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F0" w:rsidRPr="00FC32F0" w:rsidRDefault="00FC32F0" w:rsidP="00FC32F0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C32F0">
        <w:rPr>
          <w:rFonts w:ascii="Times New Roman" w:eastAsia="Times New Roman" w:hAnsi="Times New Roman" w:cs="Times New Roman"/>
          <w:color w:val="C00000"/>
          <w:sz w:val="28"/>
          <w:szCs w:val="28"/>
        </w:rPr>
        <w:t>Родителям первоклассников.</w:t>
      </w:r>
    </w:p>
    <w:p w:rsidR="00FC32F0" w:rsidRPr="00FC32F0" w:rsidRDefault="00FC32F0" w:rsidP="00FC32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2F0" w:rsidRPr="00FC32F0" w:rsidRDefault="00FC32F0" w:rsidP="00FC32F0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32F0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Эмоциональное развитие ребенка происходит постепенно в общении с окружающими людьми и в процессе различных видов деятельности: игры, учения, труда. Постоянное расширение эмоционального опыта ребенка, глубины и модальности переживаний в значительной степени определяют направленность формирующейся личности.</w:t>
      </w:r>
    </w:p>
    <w:p w:rsidR="00FC32F0" w:rsidRPr="00FC32F0" w:rsidRDefault="00FC32F0" w:rsidP="00FC32F0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32F0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Эмоциональное развитие младшего школьника напрямую связано с переменой его образа жизни (он начинает учиться в школе) и расширением круга общения. Со временем ребенок начинает уже более сдержанно выражать свои эмоции (раздражение, зависть, огорчение), особенно когда он находится среди сверстников, боясь их осуждения. В школьном возрасте обычно наблюдается значительное снижение эмоциональной возбудимости - возрастает умение ребенка владеть своими чувствами. В этот возрастной период у ребенка активно развиваются социальные эмоции, такие, как самолюбие, чувство ответственности, чувство доверия к людям и способность ребенка к сопереживанию.</w:t>
      </w:r>
    </w:p>
    <w:p w:rsidR="00FC32F0" w:rsidRPr="00FC32F0" w:rsidRDefault="00FC32F0" w:rsidP="00FC32F0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32F0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навыков социального взаимодействия с группой сверстников и умение заводить друзей являются одной из важных задач развития ребенка на этом возрастном этапе. Развитие общения со сверстниками знаменует собой новую стадию эмоционального развития ребенка, характеризующуюся появлением у него способности к эмоциональной децентрации. Но при этом ребенок младшего школьного возраста находится в большой эмоциональной зависимости от учителя и других значимых взрослых.</w:t>
      </w:r>
    </w:p>
    <w:p w:rsidR="00FC32F0" w:rsidRPr="00FC32F0" w:rsidRDefault="00FC32F0" w:rsidP="00FC32F0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32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Неадекватные аффективные реакции у детей младшего школьного возраста могут выражаться по-разному, в зависимости от типа темперамента ребенка, и носят защитный, компенсаторный характер. Эмоциогенными факторами для школьников этого возраста являются не только игры и общение, но и </w:t>
      </w:r>
      <w:r w:rsidRPr="00FC32F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успех или неудачи в учёбе, оценки за учебную деятельность (учителем, сверстниками, родителями).</w:t>
      </w:r>
    </w:p>
    <w:p w:rsidR="00FC32F0" w:rsidRPr="00FC32F0" w:rsidRDefault="00FC32F0" w:rsidP="00FC32F0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32F0">
        <w:rPr>
          <w:rFonts w:ascii="Times New Roman" w:eastAsia="Times New Roman" w:hAnsi="Times New Roman" w:cs="Times New Roman"/>
          <w:color w:val="333333"/>
          <w:sz w:val="28"/>
          <w:szCs w:val="28"/>
        </w:rPr>
        <w:t>В младшем школьном возрасте ребенок переживает свою уникальность, он осознает себя личностью, стремится к совершенству. Это находит свое отражение во всех сферах жизни ребенка, в том числе и в эмоциональной.</w:t>
      </w:r>
    </w:p>
    <w:p w:rsidR="00FC32F0" w:rsidRPr="00FC32F0" w:rsidRDefault="00FC32F0" w:rsidP="00FC32F0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32F0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Эмоциональную жизнь младшего школьника формируют взаимоотношения с учителем, процесс учения, отношения в семье с родителями, с коллективом класса.</w:t>
      </w:r>
    </w:p>
    <w:p w:rsidR="00FC32F0" w:rsidRPr="00FC32F0" w:rsidRDefault="00FC32F0" w:rsidP="00FC32F0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32F0">
        <w:rPr>
          <w:rFonts w:ascii="Times New Roman" w:eastAsia="Times New Roman" w:hAnsi="Times New Roman" w:cs="Times New Roman"/>
          <w:color w:val="333333"/>
          <w:sz w:val="28"/>
          <w:szCs w:val="28"/>
        </w:rPr>
        <w:t>Младших школьников отличают высокая эмоциональная впечатлительность, отзывчивость на все яркое, необычное. Монотонные, скучные занятия резко снижают познавательный интерес в этом возрасте и порождают отрицательное отношение к учению. Огромное место в сознании младшего школьника занимает учитель. Его отношение к ребенку, оценки, высказывания, пожелания и требования определяют в большой степени и самочувствие ребенка, и его настроение, и особенности формирующейся самооценки. У младших школьников сложный комплекс переживаний. Это радость от похвалы и огорчение при неуспехе, волнение и неуверенность в себе, если что-то не удается, страх, что сделает ошибку, надежда на успех.</w:t>
      </w:r>
    </w:p>
    <w:p w:rsidR="00FC32F0" w:rsidRPr="00FC32F0" w:rsidRDefault="00FC32F0" w:rsidP="00FC32F0">
      <w:pPr>
        <w:shd w:val="clear" w:color="auto" w:fill="F9F9F9"/>
        <w:spacing w:after="30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32F0">
        <w:rPr>
          <w:rFonts w:ascii="Times New Roman" w:eastAsia="Times New Roman" w:hAnsi="Times New Roman" w:cs="Times New Roman"/>
          <w:color w:val="333333"/>
          <w:sz w:val="28"/>
          <w:szCs w:val="28"/>
        </w:rPr>
        <w:t>В начальной школе психологу необходимо использовать специально подобранные методики с учётом психологических особенностей развития младших школьников, способствующих развитию эмоциональной сферы.</w:t>
      </w:r>
    </w:p>
    <w:p w:rsidR="00A72F00" w:rsidRPr="00FC32F0" w:rsidRDefault="00A72F00" w:rsidP="00FC3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72F00" w:rsidRPr="00FC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32F0"/>
    <w:rsid w:val="00A72F00"/>
    <w:rsid w:val="00FC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>МОУ СОШ № 64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2017-09-01T09:18:00Z</dcterms:created>
  <dcterms:modified xsi:type="dcterms:W3CDTF">2017-09-01T09:19:00Z</dcterms:modified>
</cp:coreProperties>
</file>