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13" w:rsidRDefault="00B541B4">
      <w:pPr>
        <w:tabs>
          <w:tab w:val="left" w:pos="3690"/>
        </w:tabs>
        <w:rPr>
          <w:rFonts w:ascii="Times New Roman" w:eastAsia="Times New Roman" w:hAnsi="Times New Roman" w:cs="Times New Roman"/>
          <w:sz w:val="28"/>
        </w:rPr>
      </w:pPr>
      <w:r>
        <w:rPr>
          <w:rFonts w:ascii="Times New Roman" w:eastAsia="Times New Roman" w:hAnsi="Times New Roman" w:cs="Times New Roman"/>
          <w:sz w:val="28"/>
        </w:rPr>
        <w:tab/>
      </w:r>
      <w:r w:rsidR="00532198">
        <w:rPr>
          <w:rFonts w:ascii="Times New Roman" w:eastAsia="Times New Roman" w:hAnsi="Times New Roman" w:cs="Times New Roman"/>
          <w:sz w:val="28"/>
        </w:rPr>
        <w:t xml:space="preserve"> </w:t>
      </w:r>
    </w:p>
    <w:p w:rsidR="00A13F2F" w:rsidRDefault="00A13F2F" w:rsidP="00EC77FC">
      <w:pPr>
        <w:tabs>
          <w:tab w:val="left" w:pos="5160"/>
          <w:tab w:val="left" w:pos="5775"/>
          <w:tab w:val="left" w:pos="6405"/>
        </w:tabs>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4"/>
        </w:rPr>
        <w:t xml:space="preserve"> Приложение №1</w:t>
      </w:r>
    </w:p>
    <w:p w:rsidR="00A13F2F" w:rsidRPr="00A13F2F" w:rsidRDefault="00A13F2F" w:rsidP="00A13F2F">
      <w:pPr>
        <w:tabs>
          <w:tab w:val="left" w:pos="6405"/>
        </w:tabs>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 </w:t>
      </w:r>
      <w:r w:rsidRPr="00A13F2F">
        <w:rPr>
          <w:rFonts w:ascii="Times New Roman" w:eastAsia="Times New Roman" w:hAnsi="Times New Roman" w:cs="Times New Roman"/>
          <w:sz w:val="24"/>
          <w:szCs w:val="24"/>
        </w:rPr>
        <w:t>приказу</w:t>
      </w:r>
      <w:r>
        <w:rPr>
          <w:rFonts w:ascii="Times New Roman" w:eastAsia="Times New Roman" w:hAnsi="Times New Roman" w:cs="Times New Roman"/>
          <w:sz w:val="24"/>
          <w:szCs w:val="24"/>
        </w:rPr>
        <w:t xml:space="preserve"> от  </w:t>
      </w:r>
      <w:r w:rsidR="00EC77FC">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0</w:t>
      </w:r>
      <w:r w:rsidR="00EC77FC">
        <w:rPr>
          <w:rFonts w:ascii="Times New Roman" w:eastAsia="Times New Roman" w:hAnsi="Times New Roman" w:cs="Times New Roman"/>
          <w:sz w:val="24"/>
          <w:szCs w:val="24"/>
        </w:rPr>
        <w:t>9</w:t>
      </w:r>
      <w:r>
        <w:rPr>
          <w:rFonts w:ascii="Times New Roman" w:eastAsia="Times New Roman" w:hAnsi="Times New Roman" w:cs="Times New Roman"/>
          <w:sz w:val="24"/>
          <w:szCs w:val="24"/>
        </w:rPr>
        <w:t>.2014 №_</w:t>
      </w:r>
      <w:r w:rsidR="00EC77FC">
        <w:rPr>
          <w:rFonts w:ascii="Times New Roman" w:eastAsia="Times New Roman" w:hAnsi="Times New Roman" w:cs="Times New Roman"/>
          <w:sz w:val="24"/>
          <w:szCs w:val="24"/>
        </w:rPr>
        <w:t>530</w:t>
      </w:r>
      <w:r>
        <w:rPr>
          <w:rFonts w:ascii="Times New Roman" w:eastAsia="Times New Roman" w:hAnsi="Times New Roman" w:cs="Times New Roman"/>
          <w:sz w:val="24"/>
          <w:szCs w:val="24"/>
        </w:rPr>
        <w:t>_____</w:t>
      </w:r>
    </w:p>
    <w:p w:rsidR="00495A13" w:rsidRDefault="00495A13" w:rsidP="00A13F2F">
      <w:pPr>
        <w:tabs>
          <w:tab w:val="left" w:pos="6405"/>
        </w:tabs>
        <w:rPr>
          <w:rFonts w:ascii="Times New Roman" w:eastAsia="Times New Roman" w:hAnsi="Times New Roman" w:cs="Times New Roman"/>
          <w:sz w:val="24"/>
        </w:rPr>
      </w:pPr>
    </w:p>
    <w:p w:rsidR="00495A13" w:rsidRDefault="00B541B4">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B58A8">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Единая методика по ведению библиотечного фонда                       </w:t>
      </w:r>
    </w:p>
    <w:p w:rsidR="00495A13" w:rsidRDefault="00B541B4" w:rsidP="00F0529E">
      <w:pPr>
        <w:tabs>
          <w:tab w:val="left" w:pos="585"/>
          <w:tab w:val="left" w:pos="1020"/>
          <w:tab w:val="left" w:pos="1335"/>
        </w:tabs>
        <w:rPr>
          <w:rFonts w:ascii="Times New Roman" w:eastAsia="Times New Roman" w:hAnsi="Times New Roman" w:cs="Times New Roman"/>
          <w:sz w:val="28"/>
        </w:rPr>
      </w:pPr>
      <w:r>
        <w:rPr>
          <w:rFonts w:ascii="Times New Roman" w:eastAsia="Times New Roman" w:hAnsi="Times New Roman" w:cs="Times New Roman"/>
          <w:sz w:val="28"/>
        </w:rPr>
        <w:tab/>
        <w:t>в</w:t>
      </w:r>
      <w:r w:rsidR="00F0529E">
        <w:rPr>
          <w:rFonts w:ascii="Times New Roman" w:eastAsia="Times New Roman" w:hAnsi="Times New Roman" w:cs="Times New Roman"/>
          <w:sz w:val="28"/>
        </w:rPr>
        <w:t xml:space="preserve"> муниципальных</w:t>
      </w:r>
      <w:r>
        <w:rPr>
          <w:rFonts w:ascii="Times New Roman" w:eastAsia="Times New Roman" w:hAnsi="Times New Roman" w:cs="Times New Roman"/>
          <w:sz w:val="28"/>
        </w:rPr>
        <w:t xml:space="preserve"> общеобразовательных  учреждениях города </w:t>
      </w:r>
    </w:p>
    <w:p w:rsidR="00495A13" w:rsidRDefault="00B541B4">
      <w:pPr>
        <w:tabs>
          <w:tab w:val="left" w:pos="2250"/>
        </w:tabs>
        <w:rPr>
          <w:rFonts w:ascii="Times New Roman" w:eastAsia="Times New Roman" w:hAnsi="Times New Roman" w:cs="Times New Roman"/>
          <w:sz w:val="28"/>
        </w:rPr>
      </w:pPr>
      <w:r>
        <w:rPr>
          <w:rFonts w:ascii="Times New Roman" w:eastAsia="Times New Roman" w:hAnsi="Times New Roman" w:cs="Times New Roman"/>
          <w:sz w:val="28"/>
        </w:rPr>
        <w:tab/>
        <w:t xml:space="preserve">        Ростова-на-Дону</w:t>
      </w:r>
    </w:p>
    <w:p w:rsidR="009F7965"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Единая методика по ведению библиотечного фонда в общеобразовательных учреждениях  города разработана на основе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119 «О внесении изменений в Федеральный закон «О библиотечном деле», приказа Минобразования РФ </w:t>
      </w:r>
      <w:r w:rsidR="007B58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от 08.10.2012 </w:t>
      </w:r>
      <w:r>
        <w:rPr>
          <w:rFonts w:ascii="Segoe UI Symbol" w:eastAsia="Segoe UI Symbol" w:hAnsi="Segoe UI Symbol" w:cs="Segoe UI Symbol"/>
          <w:sz w:val="28"/>
        </w:rPr>
        <w:t>№</w:t>
      </w:r>
      <w:r>
        <w:rPr>
          <w:rFonts w:ascii="Times New Roman" w:eastAsia="Times New Roman" w:hAnsi="Times New Roman" w:cs="Times New Roman"/>
          <w:sz w:val="28"/>
        </w:rPr>
        <w:t>1077 «Об утверждении Порядка учета документов, входящих в состав библиотечного фонда»</w:t>
      </w:r>
      <w:r w:rsidR="009F7965">
        <w:rPr>
          <w:rFonts w:ascii="Times New Roman" w:eastAsia="Times New Roman" w:hAnsi="Times New Roman" w:cs="Times New Roman"/>
          <w:sz w:val="28"/>
        </w:rPr>
        <w:t>, Национальной  программы сохранения библиотечных фондов РФ при поддержке Федерального агентства по</w:t>
      </w:r>
      <w:proofErr w:type="gramEnd"/>
      <w:r w:rsidR="009F7965">
        <w:rPr>
          <w:rFonts w:ascii="Times New Roman" w:eastAsia="Times New Roman" w:hAnsi="Times New Roman" w:cs="Times New Roman"/>
          <w:sz w:val="28"/>
        </w:rPr>
        <w:t xml:space="preserve"> культуре и кинематографии</w:t>
      </w:r>
      <w:r>
        <w:rPr>
          <w:rFonts w:ascii="Times New Roman" w:eastAsia="Times New Roman" w:hAnsi="Times New Roman" w:cs="Times New Roman"/>
          <w:sz w:val="28"/>
        </w:rPr>
        <w:t>.</w:t>
      </w:r>
    </w:p>
    <w:p w:rsidR="00495A13" w:rsidRDefault="009F7965">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основу методики легли основополагающие принципы: приоритет</w:t>
      </w:r>
      <w:r w:rsidR="00B541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вариативности выбора правил и способов ведения учета в соответствии с действующим законодательством, сочетание обязательных и факультативных  принципов</w:t>
      </w:r>
      <w:r w:rsidR="00497641">
        <w:rPr>
          <w:rFonts w:ascii="Times New Roman" w:eastAsia="Times New Roman" w:hAnsi="Times New Roman" w:cs="Times New Roman"/>
          <w:sz w:val="28"/>
        </w:rPr>
        <w:t xml:space="preserve">, нормы библиотечного учета </w:t>
      </w:r>
      <w:r w:rsidR="002F1092">
        <w:rPr>
          <w:rFonts w:ascii="Times New Roman" w:eastAsia="Times New Roman" w:hAnsi="Times New Roman" w:cs="Times New Roman"/>
          <w:sz w:val="28"/>
        </w:rPr>
        <w:t>становятся приоритетными в решении вопросов, касающихся бухгалтерского учета библиотечных фондов.</w:t>
      </w:r>
      <w:r>
        <w:rPr>
          <w:rFonts w:ascii="Times New Roman" w:eastAsia="Times New Roman" w:hAnsi="Times New Roman" w:cs="Times New Roman"/>
          <w:sz w:val="28"/>
        </w:rPr>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Библиотеки общеобразовательных учреждений входят в общую структуру образовательного учреждения и не являются самостоятельными  юридическими лицами.</w:t>
      </w:r>
    </w:p>
    <w:p w:rsidR="00AE0871" w:rsidRDefault="007B58A8" w:rsidP="00AE0871">
      <w:pPr>
        <w:tabs>
          <w:tab w:val="left" w:pos="3585"/>
        </w:tabs>
        <w:jc w:val="both"/>
        <w:rPr>
          <w:rFonts w:ascii="Times New Roman" w:eastAsia="Times New Roman" w:hAnsi="Times New Roman" w:cs="Times New Roman"/>
          <w:b/>
          <w:sz w:val="28"/>
        </w:rPr>
      </w:pPr>
      <w:r w:rsidRPr="007B58A8">
        <w:rPr>
          <w:rFonts w:ascii="Times New Roman" w:eastAsia="Times New Roman" w:hAnsi="Times New Roman" w:cs="Times New Roman"/>
          <w:sz w:val="28"/>
        </w:rPr>
        <w:t>Учет</w:t>
      </w:r>
      <w:r>
        <w:rPr>
          <w:rFonts w:ascii="Times New Roman" w:eastAsia="Times New Roman" w:hAnsi="Times New Roman" w:cs="Times New Roman"/>
          <w:sz w:val="28"/>
        </w:rPr>
        <w:t xml:space="preserve"> библиотечного фонда отражает поступление документов в фонд, выбытие из фонда, величину всего библиотечного фонда, его подразделений и служит основой  для государственного статистического учета, отчетности библиотеки, планирование ее деятельности, обеспечения сохранности фонда,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наличием и движением документов.</w:t>
      </w:r>
      <w:r>
        <w:rPr>
          <w:rFonts w:ascii="Times New Roman" w:eastAsia="Times New Roman" w:hAnsi="Times New Roman" w:cs="Times New Roman"/>
          <w:b/>
          <w:sz w:val="28"/>
        </w:rPr>
        <w:t xml:space="preserve">                                                    </w:t>
      </w:r>
      <w:r w:rsidR="00A13F2F">
        <w:rPr>
          <w:rFonts w:ascii="Times New Roman" w:eastAsia="Times New Roman" w:hAnsi="Times New Roman" w:cs="Times New Roman"/>
          <w:b/>
          <w:sz w:val="28"/>
        </w:rPr>
        <w:t xml:space="preserve"> </w:t>
      </w:r>
    </w:p>
    <w:p w:rsidR="002F1092" w:rsidRDefault="002F1092">
      <w:pPr>
        <w:jc w:val="both"/>
        <w:rPr>
          <w:rFonts w:ascii="Times New Roman" w:eastAsia="Times New Roman" w:hAnsi="Times New Roman" w:cs="Times New Roman"/>
          <w:sz w:val="28"/>
        </w:rPr>
      </w:pPr>
      <w:r w:rsidRPr="002F1092">
        <w:rPr>
          <w:rFonts w:ascii="Times New Roman" w:eastAsia="Times New Roman" w:hAnsi="Times New Roman" w:cs="Times New Roman"/>
          <w:b/>
          <w:sz w:val="28"/>
        </w:rPr>
        <w:t>Основные требования, предъявляемые</w:t>
      </w:r>
      <w:r w:rsidR="00B541B4" w:rsidRPr="002F1092">
        <w:rPr>
          <w:rFonts w:ascii="Times New Roman" w:eastAsia="Times New Roman" w:hAnsi="Times New Roman" w:cs="Times New Roman"/>
          <w:b/>
          <w:sz w:val="28"/>
        </w:rPr>
        <w:t xml:space="preserve"> </w:t>
      </w:r>
      <w:r w:rsidRPr="002F1092">
        <w:rPr>
          <w:rFonts w:ascii="Times New Roman" w:eastAsia="Times New Roman" w:hAnsi="Times New Roman" w:cs="Times New Roman"/>
          <w:b/>
          <w:sz w:val="28"/>
        </w:rPr>
        <w:t xml:space="preserve"> к учету библиотечного фонда:</w:t>
      </w:r>
      <w:r w:rsidR="00B541B4" w:rsidRPr="002F1092">
        <w:rPr>
          <w:rFonts w:ascii="Times New Roman" w:eastAsia="Times New Roman" w:hAnsi="Times New Roman" w:cs="Times New Roman"/>
          <w:b/>
          <w:sz w:val="28"/>
        </w:rPr>
        <w:t xml:space="preserve">  </w:t>
      </w:r>
    </w:p>
    <w:p w:rsidR="002F1092" w:rsidRDefault="002F1092">
      <w:pPr>
        <w:jc w:val="both"/>
        <w:rPr>
          <w:rFonts w:ascii="Times New Roman" w:eastAsia="Times New Roman" w:hAnsi="Times New Roman" w:cs="Times New Roman"/>
          <w:sz w:val="28"/>
        </w:rPr>
      </w:pPr>
      <w:r>
        <w:rPr>
          <w:rFonts w:ascii="Times New Roman" w:eastAsia="Times New Roman" w:hAnsi="Times New Roman" w:cs="Times New Roman"/>
          <w:sz w:val="28"/>
        </w:rPr>
        <w:t>полнота и достоверность учетной информации;</w:t>
      </w:r>
    </w:p>
    <w:p w:rsidR="002F1092" w:rsidRDefault="002F1092">
      <w:pPr>
        <w:jc w:val="both"/>
        <w:rPr>
          <w:rFonts w:ascii="Times New Roman" w:eastAsia="Times New Roman" w:hAnsi="Times New Roman" w:cs="Times New Roman"/>
          <w:sz w:val="28"/>
        </w:rPr>
      </w:pPr>
      <w:r>
        <w:rPr>
          <w:rFonts w:ascii="Times New Roman" w:eastAsia="Times New Roman" w:hAnsi="Times New Roman" w:cs="Times New Roman"/>
          <w:sz w:val="28"/>
        </w:rPr>
        <w:t>оперативность;</w:t>
      </w:r>
    </w:p>
    <w:p w:rsidR="00A13F2F" w:rsidRDefault="00A13F2F">
      <w:pPr>
        <w:jc w:val="both"/>
        <w:rPr>
          <w:rFonts w:ascii="Times New Roman" w:eastAsia="Times New Roman" w:hAnsi="Times New Roman" w:cs="Times New Roman"/>
          <w:sz w:val="28"/>
        </w:rPr>
      </w:pPr>
    </w:p>
    <w:p w:rsidR="00A13F2F" w:rsidRDefault="00A13F2F" w:rsidP="00A13F2F">
      <w:pPr>
        <w:tabs>
          <w:tab w:val="left" w:pos="3735"/>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-2-</w:t>
      </w:r>
    </w:p>
    <w:p w:rsidR="002F1092" w:rsidRDefault="002F1092">
      <w:pPr>
        <w:jc w:val="both"/>
        <w:rPr>
          <w:rFonts w:ascii="Times New Roman" w:eastAsia="Times New Roman" w:hAnsi="Times New Roman" w:cs="Times New Roman"/>
          <w:sz w:val="28"/>
        </w:rPr>
      </w:pPr>
      <w:r>
        <w:rPr>
          <w:rFonts w:ascii="Times New Roman" w:eastAsia="Times New Roman" w:hAnsi="Times New Roman" w:cs="Times New Roman"/>
          <w:sz w:val="28"/>
        </w:rPr>
        <w:t>документированное  оформление каждого поступления в фонд и каждого выбытия из фонда;</w:t>
      </w:r>
      <w:r w:rsidR="00B541B4" w:rsidRPr="002F1092">
        <w:rPr>
          <w:rFonts w:ascii="Times New Roman" w:eastAsia="Times New Roman" w:hAnsi="Times New Roman" w:cs="Times New Roman"/>
          <w:sz w:val="28"/>
        </w:rPr>
        <w:t xml:space="preserve"> </w:t>
      </w:r>
    </w:p>
    <w:p w:rsidR="007A63B8" w:rsidRDefault="002F1092">
      <w:pPr>
        <w:jc w:val="both"/>
        <w:rPr>
          <w:rFonts w:ascii="Times New Roman" w:eastAsia="Times New Roman" w:hAnsi="Times New Roman" w:cs="Times New Roman"/>
          <w:sz w:val="28"/>
        </w:rPr>
      </w:pPr>
      <w:r>
        <w:rPr>
          <w:rFonts w:ascii="Times New Roman" w:eastAsia="Times New Roman" w:hAnsi="Times New Roman" w:cs="Times New Roman"/>
          <w:sz w:val="28"/>
        </w:rPr>
        <w:t>совместимость приемов и форм учета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х надежность при </w:t>
      </w:r>
      <w:r w:rsidR="007A63B8">
        <w:rPr>
          <w:rFonts w:ascii="Times New Roman" w:eastAsia="Times New Roman" w:hAnsi="Times New Roman" w:cs="Times New Roman"/>
          <w:sz w:val="28"/>
        </w:rPr>
        <w:t>параллельном использовании традиционной и автоматизированной технологией учета;</w:t>
      </w:r>
    </w:p>
    <w:p w:rsidR="002F1092" w:rsidRDefault="007A63B8">
      <w:pPr>
        <w:jc w:val="both"/>
        <w:rPr>
          <w:rFonts w:ascii="Times New Roman" w:eastAsia="Times New Roman" w:hAnsi="Times New Roman" w:cs="Times New Roman"/>
          <w:sz w:val="28"/>
        </w:rPr>
      </w:pPr>
      <w:r>
        <w:rPr>
          <w:rFonts w:ascii="Times New Roman" w:eastAsia="Times New Roman" w:hAnsi="Times New Roman" w:cs="Times New Roman"/>
          <w:sz w:val="28"/>
        </w:rPr>
        <w:t>соответствие номенклатуры показателей учета фонда аналогичным показателям государственной библиотечной статистики.</w:t>
      </w:r>
    </w:p>
    <w:p w:rsidR="007A63B8" w:rsidRDefault="007A63B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w:t>
      </w:r>
    </w:p>
    <w:p w:rsidR="00EE7009" w:rsidRDefault="007A63B8">
      <w:pPr>
        <w:jc w:val="both"/>
        <w:rPr>
          <w:rFonts w:ascii="Times New Roman" w:eastAsia="Times New Roman" w:hAnsi="Times New Roman" w:cs="Times New Roman"/>
          <w:sz w:val="28"/>
        </w:rPr>
      </w:pPr>
      <w:r>
        <w:rPr>
          <w:rFonts w:ascii="Times New Roman" w:eastAsia="Times New Roman" w:hAnsi="Times New Roman" w:cs="Times New Roman"/>
          <w:sz w:val="28"/>
        </w:rPr>
        <w:t>Учет документов ведется в регистрах индивидуального и суммарного учета в традиционном и (или) электронном виде.</w:t>
      </w:r>
      <w:r w:rsidR="005A204F">
        <w:rPr>
          <w:rFonts w:ascii="Times New Roman" w:eastAsia="Times New Roman" w:hAnsi="Times New Roman" w:cs="Times New Roman"/>
          <w:sz w:val="28"/>
        </w:rPr>
        <w:t xml:space="preserve"> Система учета библиотечного фонда включает: внутри библиотечный учет документов всех подразделений библиотечного фонда с учетом их специфики, в том числе фонды обменные, резервные, депозитарные, служебные для персонала; государственный статистический учет библиотечного фонда по форме «6-НК» для целей государственного статистического учета; сведения даются</w:t>
      </w:r>
      <w:r w:rsidR="00EE7009">
        <w:rPr>
          <w:rFonts w:ascii="Times New Roman" w:eastAsia="Times New Roman" w:hAnsi="Times New Roman" w:cs="Times New Roman"/>
          <w:sz w:val="28"/>
        </w:rPr>
        <w:t xml:space="preserve"> только о действующих фондах, предназначенных для пользователей, сведения о резервных, обменных фондах не отражаются в государственной статистической отчетности.    </w:t>
      </w:r>
    </w:p>
    <w:p w:rsidR="00EE7009" w:rsidRDefault="00EE7009">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Ведение учета библиотечного</w:t>
      </w:r>
      <w:r w:rsidR="007A63B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фонда основано на сочетании обязательных и факультативных принципов. </w:t>
      </w:r>
      <w:proofErr w:type="gramStart"/>
      <w:r>
        <w:rPr>
          <w:rFonts w:ascii="Times New Roman" w:eastAsia="Times New Roman" w:hAnsi="Times New Roman" w:cs="Times New Roman"/>
          <w:sz w:val="28"/>
        </w:rPr>
        <w:t>Школьной библиотеке предоставляется  право самостоятельно выбирать наиболее эффективный способ ведения учета и создания форм учета, инвентарных номеров, образуемых средствами компьютерных  технологий; корректировать учетные формы, исходя из специфики программного продукта, используемого библиотекой</w:t>
      </w:r>
      <w:r w:rsidR="00981DE3">
        <w:rPr>
          <w:rFonts w:ascii="Times New Roman" w:eastAsia="Times New Roman" w:hAnsi="Times New Roman" w:cs="Times New Roman"/>
          <w:sz w:val="28"/>
        </w:rPr>
        <w:t xml:space="preserve">; производить оценку стоимости документов, поступающих в библиотеку и выбывающих из нее, используя </w:t>
      </w:r>
      <w:proofErr w:type="spellStart"/>
      <w:r w:rsidR="00981DE3">
        <w:rPr>
          <w:rFonts w:ascii="Times New Roman" w:eastAsia="Times New Roman" w:hAnsi="Times New Roman" w:cs="Times New Roman"/>
          <w:sz w:val="28"/>
        </w:rPr>
        <w:t>переоценочные</w:t>
      </w:r>
      <w:proofErr w:type="spellEnd"/>
      <w:r w:rsidR="00981DE3">
        <w:rPr>
          <w:rFonts w:ascii="Times New Roman" w:eastAsia="Times New Roman" w:hAnsi="Times New Roman" w:cs="Times New Roman"/>
          <w:sz w:val="28"/>
        </w:rPr>
        <w:t xml:space="preserve">  коэффициенты, установленные  Правительством Российской Федерации, рыночные цены, рекомендации оценочных организаций, закупочных комиссий;</w:t>
      </w:r>
      <w:proofErr w:type="gramEnd"/>
      <w:r w:rsidR="00981DE3">
        <w:rPr>
          <w:rFonts w:ascii="Times New Roman" w:eastAsia="Times New Roman" w:hAnsi="Times New Roman" w:cs="Times New Roman"/>
          <w:sz w:val="28"/>
        </w:rPr>
        <w:t xml:space="preserve"> вводить количественные и стоимостные нормативы описания документов, утраченных по не установленным причинам (недостача). Величина допустимой недостачи не должна превышать 0,2%  от текущей ежегодной книговыдачи.</w:t>
      </w:r>
      <w:r w:rsidR="00050DFF">
        <w:rPr>
          <w:rFonts w:ascii="Times New Roman" w:eastAsia="Times New Roman" w:hAnsi="Times New Roman" w:cs="Times New Roman"/>
          <w:sz w:val="28"/>
        </w:rPr>
        <w:t xml:space="preserve"> </w:t>
      </w:r>
      <w:r w:rsidR="00981DE3">
        <w:rPr>
          <w:rFonts w:ascii="Times New Roman" w:eastAsia="Times New Roman" w:hAnsi="Times New Roman" w:cs="Times New Roman"/>
          <w:sz w:val="28"/>
        </w:rPr>
        <w:t xml:space="preserve"> </w:t>
      </w:r>
    </w:p>
    <w:p w:rsidR="00A13F2F" w:rsidRDefault="00A13F2F">
      <w:pPr>
        <w:jc w:val="both"/>
        <w:rPr>
          <w:rFonts w:ascii="Times New Roman" w:eastAsia="Times New Roman" w:hAnsi="Times New Roman" w:cs="Times New Roman"/>
          <w:b/>
          <w:sz w:val="28"/>
        </w:rPr>
      </w:pPr>
    </w:p>
    <w:p w:rsidR="00A13F2F" w:rsidRDefault="00A13F2F" w:rsidP="00A13F2F">
      <w:pPr>
        <w:tabs>
          <w:tab w:val="left" w:pos="3750"/>
        </w:tabs>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b/>
        <w:t>-</w:t>
      </w:r>
      <w:r w:rsidRPr="00A13F2F">
        <w:rPr>
          <w:rFonts w:ascii="Times New Roman" w:eastAsia="Times New Roman" w:hAnsi="Times New Roman" w:cs="Times New Roman"/>
          <w:sz w:val="28"/>
        </w:rPr>
        <w:t>3-</w:t>
      </w:r>
    </w:p>
    <w:p w:rsidR="00556C49" w:rsidRDefault="00AB41FE">
      <w:pPr>
        <w:jc w:val="both"/>
        <w:rPr>
          <w:rFonts w:ascii="Times New Roman" w:eastAsia="Times New Roman" w:hAnsi="Times New Roman" w:cs="Times New Roman"/>
          <w:b/>
          <w:sz w:val="28"/>
        </w:rPr>
      </w:pPr>
      <w:r w:rsidRPr="00AB41FE">
        <w:rPr>
          <w:rFonts w:ascii="Times New Roman" w:eastAsia="Times New Roman" w:hAnsi="Times New Roman" w:cs="Times New Roman"/>
          <w:b/>
          <w:sz w:val="28"/>
        </w:rPr>
        <w:t>Основные понятия:</w:t>
      </w:r>
    </w:p>
    <w:p w:rsidR="00AB41FE" w:rsidRDefault="00AB41FE">
      <w:pPr>
        <w:jc w:val="both"/>
        <w:rPr>
          <w:rFonts w:ascii="Times New Roman" w:eastAsia="Times New Roman" w:hAnsi="Times New Roman" w:cs="Times New Roman"/>
          <w:sz w:val="28"/>
        </w:rPr>
      </w:pPr>
      <w:r w:rsidRPr="00AB41FE">
        <w:rPr>
          <w:rFonts w:ascii="Times New Roman" w:eastAsia="Times New Roman" w:hAnsi="Times New Roman" w:cs="Times New Roman"/>
          <w:sz w:val="28"/>
        </w:rPr>
        <w:t>В настоящей методике</w:t>
      </w:r>
      <w:r>
        <w:rPr>
          <w:rFonts w:ascii="Times New Roman" w:eastAsia="Times New Roman" w:hAnsi="Times New Roman" w:cs="Times New Roman"/>
          <w:sz w:val="28"/>
        </w:rPr>
        <w:t xml:space="preserve"> используются основные понятия:</w:t>
      </w:r>
    </w:p>
    <w:p w:rsidR="00AB41FE" w:rsidRDefault="00AB41FE" w:rsidP="00AB41FE">
      <w:pPr>
        <w:jc w:val="both"/>
        <w:rPr>
          <w:rFonts w:ascii="Times New Roman" w:eastAsia="Times New Roman" w:hAnsi="Times New Roman" w:cs="Times New Roman"/>
          <w:sz w:val="28"/>
        </w:rPr>
      </w:pPr>
      <w:r>
        <w:rPr>
          <w:rFonts w:ascii="Times New Roman" w:eastAsia="Times New Roman" w:hAnsi="Times New Roman" w:cs="Times New Roman"/>
          <w:sz w:val="28"/>
        </w:rPr>
        <w:t>Библиотечный фонд – упорядоченная совокупность документов, соответствующая задачам и профилю библиотеки, информационного центра, предназначенная для использования и хранения</w:t>
      </w:r>
      <w:r w:rsidR="00552F5A">
        <w:rPr>
          <w:rFonts w:ascii="Times New Roman" w:eastAsia="Times New Roman" w:hAnsi="Times New Roman" w:cs="Times New Roman"/>
          <w:sz w:val="28"/>
        </w:rPr>
        <w:t>;</w:t>
      </w:r>
    </w:p>
    <w:p w:rsidR="00552F5A" w:rsidRDefault="00552F5A" w:rsidP="00AB41FE">
      <w:pPr>
        <w:jc w:val="both"/>
        <w:rPr>
          <w:rFonts w:ascii="Times New Roman" w:eastAsia="Times New Roman" w:hAnsi="Times New Roman" w:cs="Times New Roman"/>
          <w:sz w:val="28"/>
        </w:rPr>
      </w:pPr>
      <w:r>
        <w:rPr>
          <w:rFonts w:ascii="Times New Roman" w:eastAsia="Times New Roman" w:hAnsi="Times New Roman" w:cs="Times New Roman"/>
          <w:sz w:val="28"/>
        </w:rPr>
        <w:t>выбытие из фонда – движение фонда в связи с исключением, перестановкой в другие подразделения библиотеки и списанием документов из библиотеки;</w:t>
      </w:r>
    </w:p>
    <w:p w:rsidR="00552F5A" w:rsidRDefault="00552F5A" w:rsidP="00AB41FE">
      <w:pPr>
        <w:jc w:val="both"/>
        <w:rPr>
          <w:rFonts w:ascii="Times New Roman" w:eastAsia="Times New Roman" w:hAnsi="Times New Roman" w:cs="Times New Roman"/>
          <w:sz w:val="28"/>
        </w:rPr>
      </w:pPr>
      <w:r>
        <w:rPr>
          <w:rFonts w:ascii="Times New Roman" w:eastAsia="Times New Roman" w:hAnsi="Times New Roman" w:cs="Times New Roman"/>
          <w:sz w:val="28"/>
        </w:rPr>
        <w:t>годовой комплект – совокупность номеров (выпусков) периодических изданий за год, принимаемая за одну учетную единицу фонда;</w:t>
      </w:r>
    </w:p>
    <w:p w:rsidR="00552F5A" w:rsidRDefault="00552F5A" w:rsidP="00AB41FE">
      <w:pPr>
        <w:jc w:val="both"/>
        <w:rPr>
          <w:rFonts w:ascii="Times New Roman" w:eastAsia="Times New Roman" w:hAnsi="Times New Roman" w:cs="Times New Roman"/>
          <w:sz w:val="28"/>
        </w:rPr>
      </w:pPr>
      <w:r>
        <w:rPr>
          <w:rFonts w:ascii="Times New Roman" w:eastAsia="Times New Roman" w:hAnsi="Times New Roman" w:cs="Times New Roman"/>
          <w:sz w:val="28"/>
        </w:rPr>
        <w:t>документ – материальный объект с зафиксированной на нем информацией в виде текста, звукозаписи, изображения или их сочетания, предназначенный для передачи во времени и пространстве в целях хранения и общественного пользования;</w:t>
      </w:r>
    </w:p>
    <w:p w:rsidR="00552F5A" w:rsidRDefault="00552F5A" w:rsidP="00AB41FE">
      <w:pPr>
        <w:jc w:val="both"/>
        <w:rPr>
          <w:rFonts w:ascii="Times New Roman" w:eastAsia="Times New Roman" w:hAnsi="Times New Roman" w:cs="Times New Roman"/>
          <w:sz w:val="28"/>
        </w:rPr>
      </w:pPr>
      <w:r>
        <w:rPr>
          <w:rFonts w:ascii="Times New Roman" w:eastAsia="Times New Roman" w:hAnsi="Times New Roman" w:cs="Times New Roman"/>
          <w:sz w:val="28"/>
        </w:rPr>
        <w:t>единица учета фонда – унифицированная единица исчисления величины и движения фонда;</w:t>
      </w:r>
    </w:p>
    <w:p w:rsidR="00E8136B" w:rsidRDefault="00E8136B" w:rsidP="00AB41FE">
      <w:pPr>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индивидуальный учет -  регистрация в учетной форме каждого экземпляра документа или каждого названия документа, поступающего в фонд библиотеки или выбывающего из него;</w:t>
      </w:r>
    </w:p>
    <w:p w:rsidR="00E8136B" w:rsidRDefault="00E8136B" w:rsidP="00AB41FE">
      <w:pPr>
        <w:jc w:val="both"/>
        <w:rPr>
          <w:rFonts w:ascii="Times New Roman" w:eastAsia="Times New Roman" w:hAnsi="Times New Roman" w:cs="Times New Roman"/>
          <w:sz w:val="28"/>
        </w:rPr>
      </w:pPr>
      <w:r>
        <w:rPr>
          <w:rFonts w:ascii="Times New Roman" w:eastAsia="Times New Roman" w:hAnsi="Times New Roman" w:cs="Times New Roman"/>
          <w:sz w:val="28"/>
        </w:rPr>
        <w:t>исключение документов из фонда – отбор, изъятие из библиотечного фонда и снятие с учета непрофильных, дефектных, дублетных, ветхих, устаревших документов, а также утраченных по каким-либо причинам;</w:t>
      </w:r>
    </w:p>
    <w:p w:rsidR="00E8136B" w:rsidRDefault="00E8136B" w:rsidP="00AB41FE">
      <w:pPr>
        <w:jc w:val="both"/>
        <w:rPr>
          <w:rFonts w:ascii="Times New Roman" w:eastAsia="Times New Roman" w:hAnsi="Times New Roman" w:cs="Times New Roman"/>
          <w:sz w:val="28"/>
        </w:rPr>
      </w:pPr>
      <w:r>
        <w:rPr>
          <w:rFonts w:ascii="Times New Roman" w:eastAsia="Times New Roman" w:hAnsi="Times New Roman" w:cs="Times New Roman"/>
          <w:sz w:val="28"/>
        </w:rPr>
        <w:t>маркировка – использование штемпелей, книжных знаков, индивидуальных машиночитаемых штриховых кодов при обработке документов;</w:t>
      </w:r>
    </w:p>
    <w:p w:rsidR="00E8136B" w:rsidRDefault="00E8136B" w:rsidP="00AB41FE">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метрополка</w:t>
      </w:r>
      <w:proofErr w:type="spellEnd"/>
      <w:r>
        <w:rPr>
          <w:rFonts w:ascii="Times New Roman" w:eastAsia="Times New Roman" w:hAnsi="Times New Roman" w:cs="Times New Roman"/>
          <w:sz w:val="28"/>
        </w:rPr>
        <w:t xml:space="preserve"> – международная единица учета величины  фонда, измеряемая как 1 метр стеллажной полки, занятой изданиями или другими документами;</w:t>
      </w:r>
    </w:p>
    <w:p w:rsidR="001903BA" w:rsidRDefault="00E8136B" w:rsidP="00A13F2F">
      <w:pPr>
        <w:jc w:val="both"/>
        <w:rPr>
          <w:rFonts w:ascii="Times New Roman" w:eastAsia="Times New Roman" w:hAnsi="Times New Roman" w:cs="Times New Roman"/>
          <w:sz w:val="28"/>
        </w:rPr>
      </w:pPr>
      <w:r>
        <w:rPr>
          <w:rFonts w:ascii="Times New Roman" w:eastAsia="Times New Roman" w:hAnsi="Times New Roman" w:cs="Times New Roman"/>
          <w:sz w:val="28"/>
        </w:rPr>
        <w:t>название – каждое новое или повторное издание, другой документ</w:t>
      </w:r>
      <w:r w:rsidR="001903BA">
        <w:rPr>
          <w:rFonts w:ascii="Times New Roman" w:eastAsia="Times New Roman" w:hAnsi="Times New Roman" w:cs="Times New Roman"/>
          <w:sz w:val="28"/>
        </w:rPr>
        <w:t>, отличающиеся от остальных заглавием, выходными данными или другими элементами оформления;</w:t>
      </w:r>
      <w:r w:rsidR="001903BA">
        <w:rPr>
          <w:rFonts w:ascii="Times New Roman" w:eastAsia="Times New Roman" w:hAnsi="Times New Roman" w:cs="Times New Roman"/>
          <w:sz w:val="28"/>
        </w:rPr>
        <w:tab/>
      </w:r>
      <w:r w:rsidR="00A13F2F">
        <w:rPr>
          <w:rFonts w:ascii="Times New Roman" w:eastAsia="Times New Roman" w:hAnsi="Times New Roman" w:cs="Times New Roman"/>
          <w:sz w:val="28"/>
        </w:rPr>
        <w:t xml:space="preserve"> </w:t>
      </w:r>
    </w:p>
    <w:p w:rsidR="001903BA" w:rsidRDefault="001903BA" w:rsidP="00AB41FE">
      <w:pPr>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переоценочный</w:t>
      </w:r>
      <w:proofErr w:type="spellEnd"/>
      <w:r>
        <w:rPr>
          <w:rFonts w:ascii="Times New Roman" w:eastAsia="Times New Roman" w:hAnsi="Times New Roman" w:cs="Times New Roman"/>
          <w:sz w:val="28"/>
        </w:rPr>
        <w:t xml:space="preserve"> коэффициент – цифровой множитель, применяемый при расчетах стоимости библиотечных фондов;</w:t>
      </w:r>
    </w:p>
    <w:p w:rsidR="00A13F2F" w:rsidRDefault="00A13F2F" w:rsidP="00A13F2F">
      <w:pPr>
        <w:tabs>
          <w:tab w:val="left" w:pos="3945"/>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-4-</w:t>
      </w:r>
    </w:p>
    <w:p w:rsidR="001903BA" w:rsidRDefault="00BA1BE4" w:rsidP="00AB41FE">
      <w:pPr>
        <w:jc w:val="both"/>
        <w:rPr>
          <w:rFonts w:ascii="Times New Roman" w:eastAsia="Times New Roman" w:hAnsi="Times New Roman" w:cs="Times New Roman"/>
          <w:sz w:val="28"/>
        </w:rPr>
      </w:pPr>
      <w:r>
        <w:rPr>
          <w:rFonts w:ascii="Times New Roman" w:eastAsia="Times New Roman" w:hAnsi="Times New Roman" w:cs="Times New Roman"/>
          <w:sz w:val="28"/>
        </w:rPr>
        <w:t>поступление в фонд – пополнение фонда библиотеки в результате получения обязательного экземпляра, покупки, подписки, дарения, обмена или любого другого способа;</w:t>
      </w:r>
    </w:p>
    <w:p w:rsidR="00E9595E" w:rsidRDefault="00BA1BE4" w:rsidP="00AB41FE">
      <w:pPr>
        <w:jc w:val="both"/>
        <w:rPr>
          <w:rFonts w:ascii="Times New Roman" w:eastAsia="Times New Roman" w:hAnsi="Times New Roman" w:cs="Times New Roman"/>
          <w:sz w:val="28"/>
        </w:rPr>
      </w:pPr>
      <w:r>
        <w:rPr>
          <w:rFonts w:ascii="Times New Roman" w:eastAsia="Times New Roman" w:hAnsi="Times New Roman" w:cs="Times New Roman"/>
          <w:sz w:val="28"/>
        </w:rPr>
        <w:t>проверка фонд</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периодический</w:t>
      </w:r>
      <w:r w:rsidR="00E9595E">
        <w:rPr>
          <w:rFonts w:ascii="Times New Roman" w:eastAsia="Times New Roman" w:hAnsi="Times New Roman" w:cs="Times New Roman"/>
          <w:sz w:val="28"/>
        </w:rPr>
        <w:t xml:space="preserve"> переучет документов с целью подтверждения их наличия, а также установления их соответствия учетным документам;</w:t>
      </w:r>
    </w:p>
    <w:p w:rsidR="00E9595E" w:rsidRDefault="00E9595E" w:rsidP="00AB41FE">
      <w:pPr>
        <w:jc w:val="both"/>
        <w:rPr>
          <w:rFonts w:ascii="Times New Roman" w:eastAsia="Times New Roman" w:hAnsi="Times New Roman" w:cs="Times New Roman"/>
          <w:sz w:val="28"/>
        </w:rPr>
      </w:pPr>
      <w:r>
        <w:rPr>
          <w:rFonts w:ascii="Times New Roman" w:eastAsia="Times New Roman" w:hAnsi="Times New Roman" w:cs="Times New Roman"/>
          <w:sz w:val="28"/>
        </w:rPr>
        <w:t>суммарный учет – регистрация в учетной форме всех видов документов партиями с целью получения точных сведений о величине, составе  фонда библиотеки и происходящих  в нем  изменениях (поступлении, перемещении, выбытии);</w:t>
      </w:r>
    </w:p>
    <w:p w:rsidR="00E9595E" w:rsidRDefault="00E9595E" w:rsidP="00AB41FE">
      <w:pPr>
        <w:jc w:val="both"/>
        <w:rPr>
          <w:rFonts w:ascii="Times New Roman" w:eastAsia="Times New Roman" w:hAnsi="Times New Roman" w:cs="Times New Roman"/>
          <w:sz w:val="28"/>
        </w:rPr>
      </w:pPr>
      <w:r>
        <w:rPr>
          <w:rFonts w:ascii="Times New Roman" w:eastAsia="Times New Roman" w:hAnsi="Times New Roman" w:cs="Times New Roman"/>
          <w:sz w:val="28"/>
        </w:rPr>
        <w:t>учет библиотечного фонда – комплекс операций, обеспечивающих  фиксацию сведений о величине, составе и  движении фонда по установленным правилам;</w:t>
      </w:r>
    </w:p>
    <w:p w:rsidR="00AB41FE" w:rsidRPr="00AB41FE" w:rsidRDefault="00E9595E">
      <w:pPr>
        <w:jc w:val="both"/>
        <w:rPr>
          <w:rFonts w:ascii="Times New Roman" w:eastAsia="Times New Roman" w:hAnsi="Times New Roman" w:cs="Times New Roman"/>
          <w:sz w:val="28"/>
        </w:rPr>
      </w:pPr>
      <w:r>
        <w:rPr>
          <w:rFonts w:ascii="Times New Roman" w:eastAsia="Times New Roman" w:hAnsi="Times New Roman" w:cs="Times New Roman"/>
          <w:sz w:val="28"/>
        </w:rPr>
        <w:t>экземпляр -  каждая отдельная единица документа, включаемая в фонд или выбывающая из него;</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b/>
          <w:sz w:val="28"/>
        </w:rPr>
        <w:t>Поступление библиотечных фондов</w:t>
      </w:r>
      <w:r>
        <w:rPr>
          <w:rFonts w:ascii="Times New Roman" w:eastAsia="Times New Roman" w:hAnsi="Times New Roman" w:cs="Times New Roman"/>
          <w:sz w:val="28"/>
        </w:rPr>
        <w:t>.</w:t>
      </w:r>
    </w:p>
    <w:p w:rsidR="00F84601" w:rsidRDefault="00B541B4" w:rsidP="00050DF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52F5A">
        <w:rPr>
          <w:rFonts w:ascii="Times New Roman" w:eastAsia="Times New Roman" w:hAnsi="Times New Roman" w:cs="Times New Roman"/>
          <w:sz w:val="28"/>
        </w:rPr>
        <w:t xml:space="preserve"> </w:t>
      </w:r>
      <w:r w:rsidR="002202C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Школьные библиотеки приобретают в больших количествах книги одного названия, индивидуальный учет которых осуществляется по методике </w:t>
      </w:r>
      <w:proofErr w:type="spellStart"/>
      <w:r>
        <w:rPr>
          <w:rFonts w:ascii="Times New Roman" w:eastAsia="Times New Roman" w:hAnsi="Times New Roman" w:cs="Times New Roman"/>
          <w:sz w:val="28"/>
        </w:rPr>
        <w:t>без</w:t>
      </w:r>
      <w:r w:rsidR="002202CF">
        <w:rPr>
          <w:rFonts w:ascii="Times New Roman" w:eastAsia="Times New Roman" w:hAnsi="Times New Roman" w:cs="Times New Roman"/>
          <w:sz w:val="28"/>
        </w:rPr>
        <w:t>ы</w:t>
      </w:r>
      <w:r>
        <w:rPr>
          <w:rFonts w:ascii="Times New Roman" w:eastAsia="Times New Roman" w:hAnsi="Times New Roman" w:cs="Times New Roman"/>
          <w:sz w:val="28"/>
        </w:rPr>
        <w:t>нвентарного</w:t>
      </w:r>
      <w:proofErr w:type="spellEnd"/>
      <w:r>
        <w:rPr>
          <w:rFonts w:ascii="Times New Roman" w:eastAsia="Times New Roman" w:hAnsi="Times New Roman" w:cs="Times New Roman"/>
          <w:sz w:val="28"/>
        </w:rPr>
        <w:t xml:space="preserve"> учета.</w:t>
      </w:r>
      <w:r w:rsidR="00F84601">
        <w:rPr>
          <w:rFonts w:ascii="Times New Roman" w:eastAsia="Times New Roman" w:hAnsi="Times New Roman" w:cs="Times New Roman"/>
          <w:sz w:val="28"/>
        </w:rPr>
        <w:t xml:space="preserve"> </w:t>
      </w:r>
      <w:r w:rsidR="00847B0B">
        <w:rPr>
          <w:rFonts w:ascii="Times New Roman" w:eastAsia="Times New Roman" w:hAnsi="Times New Roman" w:cs="Times New Roman"/>
          <w:sz w:val="28"/>
        </w:rPr>
        <w:t xml:space="preserve">Учет </w:t>
      </w:r>
      <w:proofErr w:type="gramStart"/>
      <w:r w:rsidR="00847B0B">
        <w:rPr>
          <w:rFonts w:ascii="Times New Roman" w:eastAsia="Times New Roman" w:hAnsi="Times New Roman" w:cs="Times New Roman"/>
          <w:sz w:val="28"/>
        </w:rPr>
        <w:t>книг, поступающих в библиотеку ведется</w:t>
      </w:r>
      <w:proofErr w:type="gramEnd"/>
      <w:r w:rsidR="00847B0B">
        <w:rPr>
          <w:rFonts w:ascii="Times New Roman" w:eastAsia="Times New Roman" w:hAnsi="Times New Roman" w:cs="Times New Roman"/>
          <w:sz w:val="28"/>
        </w:rPr>
        <w:t xml:space="preserve"> по методике </w:t>
      </w:r>
      <w:proofErr w:type="spellStart"/>
      <w:r w:rsidR="007A1C93">
        <w:rPr>
          <w:rFonts w:ascii="Times New Roman" w:eastAsia="Times New Roman" w:hAnsi="Times New Roman" w:cs="Times New Roman"/>
          <w:sz w:val="28"/>
        </w:rPr>
        <w:t>безынвентарного</w:t>
      </w:r>
      <w:proofErr w:type="spellEnd"/>
      <w:r w:rsidR="007A1C93">
        <w:rPr>
          <w:rFonts w:ascii="Times New Roman" w:eastAsia="Times New Roman" w:hAnsi="Times New Roman" w:cs="Times New Roman"/>
          <w:sz w:val="28"/>
        </w:rPr>
        <w:t xml:space="preserve"> учета.</w:t>
      </w:r>
    </w:p>
    <w:p w:rsidR="00A13F2F" w:rsidRDefault="00F84601" w:rsidP="00050DF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20BED">
        <w:rPr>
          <w:rFonts w:ascii="Times New Roman" w:eastAsia="Times New Roman" w:hAnsi="Times New Roman" w:cs="Times New Roman"/>
          <w:sz w:val="28"/>
        </w:rPr>
        <w:t>Формирование библиотечного фонда школьных библиотек города осуществляется в соответствии с образовательными программами школы. Библиотека комплектует универсальный по отраслевому составу фонд учебной, художественной, справочной, научно-п</w:t>
      </w:r>
      <w:r>
        <w:rPr>
          <w:rFonts w:ascii="Times New Roman" w:eastAsia="Times New Roman" w:hAnsi="Times New Roman" w:cs="Times New Roman"/>
          <w:sz w:val="28"/>
        </w:rPr>
        <w:t xml:space="preserve">опулярной, </w:t>
      </w:r>
      <w:proofErr w:type="gramStart"/>
      <w:r>
        <w:rPr>
          <w:rFonts w:ascii="Times New Roman" w:eastAsia="Times New Roman" w:hAnsi="Times New Roman" w:cs="Times New Roman"/>
          <w:sz w:val="28"/>
        </w:rPr>
        <w:t>научно-педагогического</w:t>
      </w:r>
      <w:proofErr w:type="gramEnd"/>
      <w:r w:rsidR="00020BED">
        <w:rPr>
          <w:rFonts w:ascii="Times New Roman" w:eastAsia="Times New Roman" w:hAnsi="Times New Roman" w:cs="Times New Roman"/>
          <w:sz w:val="28"/>
        </w:rPr>
        <w:t xml:space="preserve">, методической литературы, периодических изданий. </w:t>
      </w:r>
      <w:r w:rsidR="00B541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Объектами учета библиотечного фонда являются  документы, поступающие в библиотеку и выбывающие из нее,  независимо от их вида и материальной основы. </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Материалы для служ</w:t>
      </w:r>
      <w:r w:rsidR="00050DFF">
        <w:rPr>
          <w:rFonts w:ascii="Times New Roman" w:eastAsia="Times New Roman" w:hAnsi="Times New Roman" w:cs="Times New Roman"/>
          <w:sz w:val="28"/>
        </w:rPr>
        <w:t>ебного значения, не связанные с</w:t>
      </w:r>
      <w:r w:rsidR="00B541B4">
        <w:rPr>
          <w:rFonts w:ascii="Times New Roman" w:eastAsia="Times New Roman" w:hAnsi="Times New Roman" w:cs="Times New Roman"/>
          <w:sz w:val="28"/>
        </w:rPr>
        <w:tab/>
      </w:r>
      <w:r w:rsidR="00050DFF">
        <w:rPr>
          <w:rFonts w:ascii="Times New Roman" w:eastAsia="Times New Roman" w:hAnsi="Times New Roman" w:cs="Times New Roman"/>
          <w:sz w:val="28"/>
        </w:rPr>
        <w:t xml:space="preserve"> к</w:t>
      </w:r>
      <w:r w:rsidR="00B541B4">
        <w:rPr>
          <w:rFonts w:ascii="Times New Roman" w:eastAsia="Times New Roman" w:hAnsi="Times New Roman" w:cs="Times New Roman"/>
          <w:sz w:val="28"/>
        </w:rPr>
        <w:t>омплектованием библиотечных фондов, не подлежат учету и не включаются в фонд библиотеки.</w:t>
      </w:r>
      <w:r w:rsidR="007A1C93">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К таким</w:t>
      </w:r>
      <w:r w:rsidR="007A1C93">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материалам </w:t>
      </w:r>
      <w:r w:rsidR="007A1C93">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можно</w:t>
      </w:r>
      <w:r w:rsidR="007A1C93">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отнести</w:t>
      </w:r>
      <w:r w:rsidR="007A1C93">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w:t>
      </w:r>
      <w:r w:rsidR="0093217F">
        <w:rPr>
          <w:rFonts w:ascii="Times New Roman" w:eastAsia="Times New Roman" w:hAnsi="Times New Roman" w:cs="Times New Roman"/>
          <w:sz w:val="28"/>
        </w:rPr>
        <w:t>специальную</w:t>
      </w:r>
      <w:r w:rsidR="0093217F">
        <w:rPr>
          <w:rFonts w:ascii="Times New Roman" w:eastAsia="Times New Roman" w:hAnsi="Times New Roman" w:cs="Times New Roman"/>
          <w:sz w:val="28"/>
          <w:shd w:val="clear" w:color="auto" w:fill="FFFF00"/>
        </w:rPr>
        <w:t xml:space="preserve"> </w:t>
      </w:r>
      <w:r w:rsidR="00B541B4">
        <w:rPr>
          <w:rFonts w:ascii="Times New Roman" w:eastAsia="Times New Roman" w:hAnsi="Times New Roman" w:cs="Times New Roman"/>
          <w:sz w:val="28"/>
        </w:rPr>
        <w:t xml:space="preserve">литературу для учителей. Единицы учета библиотечного фонда в традиционном виде остаются прежними – это экземпляр и название.         Дополнительными единицами  учета являются годовой комплект, </w:t>
      </w:r>
      <w:proofErr w:type="spellStart"/>
      <w:r w:rsidR="00B541B4">
        <w:rPr>
          <w:rFonts w:ascii="Times New Roman" w:eastAsia="Times New Roman" w:hAnsi="Times New Roman" w:cs="Times New Roman"/>
          <w:sz w:val="28"/>
        </w:rPr>
        <w:t>метрополка</w:t>
      </w:r>
      <w:proofErr w:type="spellEnd"/>
      <w:r w:rsidR="00B541B4">
        <w:rPr>
          <w:rFonts w:ascii="Times New Roman" w:eastAsia="Times New Roman" w:hAnsi="Times New Roman" w:cs="Times New Roman"/>
          <w:sz w:val="28"/>
        </w:rPr>
        <w:t xml:space="preserve">, подшивка. Число годовых комплектов газет приравнивается  </w:t>
      </w:r>
      <w:proofErr w:type="gramStart"/>
      <w:r w:rsidR="00B541B4">
        <w:rPr>
          <w:rFonts w:ascii="Times New Roman" w:eastAsia="Times New Roman" w:hAnsi="Times New Roman" w:cs="Times New Roman"/>
          <w:sz w:val="28"/>
        </w:rPr>
        <w:t>к</w:t>
      </w:r>
      <w:proofErr w:type="gramEnd"/>
      <w:r w:rsidR="00B541B4">
        <w:rPr>
          <w:rFonts w:ascii="Times New Roman" w:eastAsia="Times New Roman" w:hAnsi="Times New Roman" w:cs="Times New Roman"/>
          <w:sz w:val="28"/>
        </w:rPr>
        <w:t xml:space="preserve"> </w:t>
      </w:r>
    </w:p>
    <w:p w:rsidR="00A13F2F" w:rsidRDefault="00A13F2F" w:rsidP="00A13F2F">
      <w:pPr>
        <w:tabs>
          <w:tab w:val="left" w:pos="3825"/>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-5-</w:t>
      </w:r>
    </w:p>
    <w:p w:rsidR="00495A13" w:rsidRDefault="00B541B4" w:rsidP="00050DF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числу экземпляров. Программные  продукты, являющиеся рабочим инструментом библиотечных работников и программистов, и материалы, приобретаемые для оформления библиотеки – подлежат учету.    </w:t>
      </w:r>
      <w:r>
        <w:rPr>
          <w:rFonts w:ascii="Times New Roman" w:eastAsia="Times New Roman" w:hAnsi="Times New Roman" w:cs="Times New Roman"/>
          <w:sz w:val="28"/>
        </w:rPr>
        <w:tab/>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учете поступления документов в библиотечный фонд их подразделяют на документы постоянного и временного хранения. Оплата документов постоянного хранения производится по статье 3</w:t>
      </w:r>
      <w:r w:rsidR="00326336">
        <w:rPr>
          <w:rFonts w:ascii="Times New Roman" w:eastAsia="Times New Roman" w:hAnsi="Times New Roman" w:cs="Times New Roman"/>
          <w:sz w:val="28"/>
        </w:rPr>
        <w:t>1</w:t>
      </w:r>
      <w:r>
        <w:rPr>
          <w:rFonts w:ascii="Times New Roman" w:eastAsia="Times New Roman" w:hAnsi="Times New Roman" w:cs="Times New Roman"/>
          <w:sz w:val="28"/>
        </w:rPr>
        <w:t xml:space="preserve">0, а документов временного хранения - по статье </w:t>
      </w:r>
      <w:r w:rsidR="00326336">
        <w:rPr>
          <w:rFonts w:ascii="Times New Roman" w:eastAsia="Times New Roman" w:hAnsi="Times New Roman" w:cs="Times New Roman"/>
          <w:sz w:val="28"/>
        </w:rPr>
        <w:t>340</w:t>
      </w:r>
      <w:r>
        <w:rPr>
          <w:rFonts w:ascii="Times New Roman" w:eastAsia="Times New Roman" w:hAnsi="Times New Roman" w:cs="Times New Roman"/>
          <w:sz w:val="28"/>
        </w:rPr>
        <w:t>. Выделению из общего списка подлежат только документы временного хране</w:t>
      </w:r>
      <w:r w:rsidR="002214A1">
        <w:rPr>
          <w:rFonts w:ascii="Times New Roman" w:eastAsia="Times New Roman" w:hAnsi="Times New Roman" w:cs="Times New Roman"/>
          <w:sz w:val="28"/>
        </w:rPr>
        <w:t>н</w:t>
      </w:r>
      <w:r>
        <w:rPr>
          <w:rFonts w:ascii="Times New Roman" w:eastAsia="Times New Roman" w:hAnsi="Times New Roman" w:cs="Times New Roman"/>
          <w:sz w:val="28"/>
        </w:rPr>
        <w:t xml:space="preserve">ия отдельных видов изданий по объему и по характеру информации, которые не ставятся на баланс. К ним относятся;  </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брошюры (объем – до 48 с.);</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листовки (объем – до 4с.);</w:t>
      </w:r>
    </w:p>
    <w:p w:rsidR="007A1C93" w:rsidRDefault="00B541B4" w:rsidP="007A1C93">
      <w:pPr>
        <w:rPr>
          <w:rFonts w:ascii="Times New Roman" w:eastAsia="Times New Roman" w:hAnsi="Times New Roman" w:cs="Times New Roman"/>
          <w:sz w:val="28"/>
        </w:rPr>
      </w:pPr>
      <w:r>
        <w:rPr>
          <w:rFonts w:ascii="Times New Roman" w:eastAsia="Times New Roman" w:hAnsi="Times New Roman" w:cs="Times New Roman"/>
          <w:sz w:val="28"/>
        </w:rPr>
        <w:t>календари;</w:t>
      </w:r>
    </w:p>
    <w:p w:rsidR="00495A13" w:rsidRDefault="00B541B4" w:rsidP="007A1C93">
      <w:pPr>
        <w:rPr>
          <w:rFonts w:ascii="Times New Roman" w:eastAsia="Times New Roman" w:hAnsi="Times New Roman" w:cs="Times New Roman"/>
          <w:sz w:val="28"/>
        </w:rPr>
      </w:pPr>
      <w:r>
        <w:rPr>
          <w:rFonts w:ascii="Times New Roman" w:eastAsia="Times New Roman" w:hAnsi="Times New Roman" w:cs="Times New Roman"/>
          <w:sz w:val="28"/>
        </w:rPr>
        <w:t>плакаты;</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методические разработки;</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программы;</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 xml:space="preserve">материалы, подлежащие после списания раздаче педагогам.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Конкретный перечень таких документов библиотеки определяют самостоятельно, затем он утверждается руководителем образовательного учреждения.</w:t>
      </w:r>
    </w:p>
    <w:p w:rsidR="00495A13" w:rsidRDefault="00B541B4">
      <w:pPr>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временного хранения имеют срок хранения до одного года. Затем их необходимо списать.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w:t>
      </w:r>
      <w:proofErr w:type="spellStart"/>
      <w:r>
        <w:rPr>
          <w:rFonts w:ascii="Times New Roman" w:eastAsia="Times New Roman" w:hAnsi="Times New Roman" w:cs="Times New Roman"/>
          <w:sz w:val="28"/>
        </w:rPr>
        <w:t>безынвентарном</w:t>
      </w:r>
      <w:proofErr w:type="spellEnd"/>
      <w:r>
        <w:rPr>
          <w:rFonts w:ascii="Times New Roman" w:eastAsia="Times New Roman" w:hAnsi="Times New Roman" w:cs="Times New Roman"/>
          <w:sz w:val="28"/>
        </w:rPr>
        <w:t xml:space="preserve"> методе учета предусматривается общая перепись документов по названиям, а их стоимость относится на баланс библиотеки, то есть ведется суммарный учет многоэкземплярной литературы, а не каждого экземпляра отдельно с присвоением номера.  </w:t>
      </w:r>
    </w:p>
    <w:p w:rsidR="007A1C93" w:rsidRDefault="00B541B4" w:rsidP="00A13F2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Многоэкземплярными считаются документы, поступающие в количестве более 10 экземпляров. </w:t>
      </w:r>
      <w:r w:rsidR="007A1C93">
        <w:rPr>
          <w:rFonts w:ascii="Times New Roman" w:eastAsia="Times New Roman" w:hAnsi="Times New Roman" w:cs="Times New Roman"/>
          <w:sz w:val="28"/>
        </w:rPr>
        <w:tab/>
      </w:r>
      <w:r w:rsidR="00A13F2F">
        <w:rPr>
          <w:rFonts w:ascii="Times New Roman" w:eastAsia="Times New Roman" w:hAnsi="Times New Roman" w:cs="Times New Roman"/>
          <w:sz w:val="28"/>
        </w:rPr>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w:t>
      </w:r>
      <w:proofErr w:type="spellStart"/>
      <w:r>
        <w:rPr>
          <w:rFonts w:ascii="Times New Roman" w:eastAsia="Times New Roman" w:hAnsi="Times New Roman" w:cs="Times New Roman"/>
          <w:sz w:val="28"/>
        </w:rPr>
        <w:t>безынвентарном</w:t>
      </w:r>
      <w:proofErr w:type="spellEnd"/>
      <w:r>
        <w:rPr>
          <w:rFonts w:ascii="Times New Roman" w:eastAsia="Times New Roman" w:hAnsi="Times New Roman" w:cs="Times New Roman"/>
          <w:sz w:val="28"/>
        </w:rPr>
        <w:t xml:space="preserve"> методе учета учебной литературы оформляют учетную карточку документа (издания) для учётного каталога и вносят сведения в регистрационную книгу учетных карточек. </w:t>
      </w:r>
    </w:p>
    <w:p w:rsidR="00A13F2F" w:rsidRDefault="00A13F2F" w:rsidP="00A13F2F">
      <w:pPr>
        <w:tabs>
          <w:tab w:val="left" w:pos="369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-6-</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Учетную карточку составляют на каждое впервые поступившее в библиотеку название документа в количестве более 10 экземпляров. В нее вносят следующие сведения: </w:t>
      </w:r>
      <w:proofErr w:type="gramStart"/>
      <w:r>
        <w:rPr>
          <w:rFonts w:ascii="Times New Roman" w:eastAsia="Times New Roman" w:hAnsi="Times New Roman" w:cs="Times New Roman"/>
          <w:sz w:val="28"/>
        </w:rPr>
        <w:t>Ф.И.О. автора, название, выходные данные, цену, дату записи, номер записи в книге суммарного учета, количество экземпляров: поступивших, выбывших, состоящих на учете.</w:t>
      </w:r>
      <w:r>
        <w:rPr>
          <w:rFonts w:ascii="Times New Roman" w:eastAsia="Times New Roman" w:hAnsi="Times New Roman" w:cs="Times New Roman"/>
          <w:sz w:val="28"/>
        </w:rPr>
        <w:tab/>
        <w:t xml:space="preserve"> </w:t>
      </w:r>
      <w:proofErr w:type="gramEnd"/>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Учетная карточка отражает движение каждого отдельного названия документ</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издания), прошедшего </w:t>
      </w:r>
      <w:proofErr w:type="spellStart"/>
      <w:r>
        <w:rPr>
          <w:rFonts w:ascii="Times New Roman" w:eastAsia="Times New Roman" w:hAnsi="Times New Roman" w:cs="Times New Roman"/>
          <w:sz w:val="28"/>
        </w:rPr>
        <w:t>безынвентарный</w:t>
      </w:r>
      <w:proofErr w:type="spellEnd"/>
      <w:r>
        <w:rPr>
          <w:rFonts w:ascii="Times New Roman" w:eastAsia="Times New Roman" w:hAnsi="Times New Roman" w:cs="Times New Roman"/>
          <w:sz w:val="28"/>
        </w:rPr>
        <w:t xml:space="preserve"> учет, а также все последующие поступления документов с данными названиями независимо от цены.  </w:t>
      </w:r>
    </w:p>
    <w:p w:rsidR="00495A13" w:rsidRPr="005A2D72" w:rsidRDefault="00B541B4" w:rsidP="007A1C93">
      <w:pPr>
        <w:jc w:val="both"/>
        <w:rPr>
          <w:rFonts w:ascii="Times New Roman" w:hAnsi="Times New Roman" w:cs="Times New Roman"/>
          <w:sz w:val="28"/>
          <w:szCs w:val="28"/>
        </w:rPr>
      </w:pPr>
      <w:r>
        <w:rPr>
          <w:rFonts w:ascii="Times New Roman" w:eastAsia="Times New Roman" w:hAnsi="Times New Roman" w:cs="Times New Roman"/>
          <w:sz w:val="28"/>
        </w:rPr>
        <w:t xml:space="preserve">Учетные карточки фиксируют в регистрационной книге, для которой может быть использована инвентарная книга. В регистрационной книге заполняют все графы как при индивидуальном учете: каждое название записывают на отдельной строке. Регистрационный номер переносят на  учетную карточку. </w:t>
      </w:r>
      <w:r w:rsidR="007A1C93">
        <w:rPr>
          <w:rFonts w:ascii="Times New Roman" w:eastAsia="Times New Roman" w:hAnsi="Times New Roman" w:cs="Times New Roman"/>
          <w:sz w:val="28"/>
        </w:rPr>
        <w:t xml:space="preserve"> </w:t>
      </w:r>
      <w:r w:rsidRPr="005A2D72">
        <w:rPr>
          <w:rFonts w:ascii="Times New Roman" w:hAnsi="Times New Roman" w:cs="Times New Roman"/>
          <w:sz w:val="28"/>
          <w:szCs w:val="28"/>
        </w:rPr>
        <w:t>На документ</w:t>
      </w:r>
      <w:proofErr w:type="gramStart"/>
      <w:r w:rsidRPr="005A2D72">
        <w:rPr>
          <w:rFonts w:ascii="Times New Roman" w:hAnsi="Times New Roman" w:cs="Times New Roman"/>
          <w:sz w:val="28"/>
          <w:szCs w:val="28"/>
        </w:rPr>
        <w:t>е(</w:t>
      </w:r>
      <w:proofErr w:type="gramEnd"/>
      <w:r w:rsidRPr="005A2D72">
        <w:rPr>
          <w:rFonts w:ascii="Times New Roman" w:hAnsi="Times New Roman" w:cs="Times New Roman"/>
          <w:sz w:val="28"/>
          <w:szCs w:val="28"/>
        </w:rPr>
        <w:t xml:space="preserve">издании), учтенном </w:t>
      </w:r>
      <w:proofErr w:type="spellStart"/>
      <w:r w:rsidRPr="005A2D72">
        <w:rPr>
          <w:rFonts w:ascii="Times New Roman" w:hAnsi="Times New Roman" w:cs="Times New Roman"/>
          <w:sz w:val="28"/>
          <w:szCs w:val="28"/>
        </w:rPr>
        <w:t>безынвентарным</w:t>
      </w:r>
      <w:proofErr w:type="spellEnd"/>
      <w:r w:rsidRPr="005A2D72">
        <w:rPr>
          <w:rFonts w:ascii="Times New Roman" w:hAnsi="Times New Roman" w:cs="Times New Roman"/>
          <w:sz w:val="28"/>
          <w:szCs w:val="28"/>
        </w:rPr>
        <w:t xml:space="preserve"> методом, номер регистрационной  карточки не проставляют.</w:t>
      </w:r>
      <w:r w:rsidR="00CF40EF" w:rsidRPr="005A2D72">
        <w:rPr>
          <w:rFonts w:ascii="Times New Roman" w:hAnsi="Times New Roman" w:cs="Times New Roman"/>
          <w:sz w:val="28"/>
          <w:szCs w:val="28"/>
        </w:rPr>
        <w:t xml:space="preserve"> </w:t>
      </w:r>
      <w:r w:rsidR="00326336"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Аудиовизуальные документы, являющиеся приложением к различным изданиям и выполняющие самостоятельные функции, а также используемые в работе отдельно от основного издания, могут учитываться как отдельные  экземпляры.</w:t>
      </w:r>
    </w:p>
    <w:p w:rsidR="00A13F2F" w:rsidRDefault="00B541B4" w:rsidP="00F8460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принимаются по первичным учетным документам (накладная, акт), включающим список поступлений. Прием документов, поступающих в библиотеку без первичных документов на безвозмездной основе (обязательные экземпляры, безвозмездные поступления из неизвестных источников), оформляются актом о приеме документов. Прием документов, поступающих в библиотеку от юридического  лица в виде дара, оформляется договором пожертвования в соответствии с Гражданским кодексом. Прием </w:t>
      </w:r>
      <w:proofErr w:type="gramStart"/>
      <w:r>
        <w:rPr>
          <w:rFonts w:ascii="Times New Roman" w:eastAsia="Times New Roman" w:hAnsi="Times New Roman" w:cs="Times New Roman"/>
          <w:sz w:val="28"/>
        </w:rPr>
        <w:t>документов</w:t>
      </w:r>
      <w:proofErr w:type="gramEnd"/>
      <w:r>
        <w:rPr>
          <w:rFonts w:ascii="Times New Roman" w:eastAsia="Times New Roman" w:hAnsi="Times New Roman" w:cs="Times New Roman"/>
          <w:sz w:val="28"/>
        </w:rPr>
        <w:t xml:space="preserve"> от читателей взамен утерянных, оформляется актом о приеме документов взамен утерянных. В акте указываются фамилии, инициалы</w:t>
      </w:r>
      <w:r w:rsidR="00F846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читателя, сведения об утерянных изданиях (регистрационный номер, краткое библиографическое описание, цена), сведения о принятых изданиях, подписи читателя и принимающей стороны. Все поступающие в библиотеку документы подлежат суммарному учету. Регистр – учетный документ, имеющий правовое значение. Регистры суммарного учета должны иметь заголовочные данные: наименование регистра, наименование организации, подразделения. В регистр вписываются данные о поступившей партии </w:t>
      </w:r>
    </w:p>
    <w:p w:rsidR="00A13F2F" w:rsidRDefault="00A13F2F" w:rsidP="00A13F2F">
      <w:pPr>
        <w:tabs>
          <w:tab w:val="left" w:pos="384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-7-</w:t>
      </w:r>
    </w:p>
    <w:p w:rsidR="00495A13" w:rsidRDefault="00B541B4" w:rsidP="00F84601">
      <w:pPr>
        <w:jc w:val="both"/>
        <w:rPr>
          <w:rFonts w:ascii="Times New Roman" w:eastAsia="Times New Roman" w:hAnsi="Times New Roman" w:cs="Times New Roman"/>
          <w:sz w:val="28"/>
        </w:rPr>
      </w:pPr>
      <w:r>
        <w:rPr>
          <w:rFonts w:ascii="Times New Roman" w:eastAsia="Times New Roman" w:hAnsi="Times New Roman" w:cs="Times New Roman"/>
          <w:sz w:val="28"/>
        </w:rPr>
        <w:t>документов: дата и порядковый номер записи (который ежегодно начинается с 1), источник поступления, номер и дата первичного учетного документа, количество поступивших документов и их стоимость.</w:t>
      </w:r>
      <w:r>
        <w:rPr>
          <w:rFonts w:ascii="Times New Roman" w:eastAsia="Times New Roman" w:hAnsi="Times New Roman" w:cs="Times New Roman"/>
          <w:sz w:val="28"/>
        </w:rPr>
        <w:tab/>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Суммарный учет всех видов документов, поступающих или выбывающих из фонда библиотеки, производится партиями по одному сопроводительному документу (лист государственной регистрации, счет-фактура, накладная, реестр, акт). Для школьных библиотек рекомендуются специально разработанные формы </w:t>
      </w:r>
      <w:proofErr w:type="gramStart"/>
      <w:r>
        <w:rPr>
          <w:rFonts w:ascii="Times New Roman" w:eastAsia="Times New Roman" w:hAnsi="Times New Roman" w:cs="Times New Roman"/>
          <w:sz w:val="28"/>
        </w:rPr>
        <w:t>Книги суммарного учета библиотечного фонда библиотеки общеобразовательного учреждения</w:t>
      </w:r>
      <w:proofErr w:type="gramEnd"/>
      <w:r>
        <w:rPr>
          <w:rFonts w:ascii="Times New Roman" w:eastAsia="Times New Roman" w:hAnsi="Times New Roman" w:cs="Times New Roman"/>
          <w:sz w:val="28"/>
        </w:rPr>
        <w:t>. Суммарный учёт учебников осуществляется в отдельной Книге суммарного учёта учебников.</w:t>
      </w:r>
    </w:p>
    <w:p w:rsidR="00495A13" w:rsidRPr="005A2D72" w:rsidRDefault="00B541B4" w:rsidP="005A2D72">
      <w:pPr>
        <w:jc w:val="both"/>
        <w:rPr>
          <w:rFonts w:ascii="Times New Roman" w:hAnsi="Times New Roman" w:cs="Times New Roman"/>
          <w:sz w:val="28"/>
          <w:szCs w:val="28"/>
        </w:rPr>
      </w:pPr>
      <w:r w:rsidRPr="005A2D72">
        <w:rPr>
          <w:rFonts w:ascii="Times New Roman" w:eastAsia="Times New Roman" w:hAnsi="Times New Roman" w:cs="Times New Roman"/>
          <w:sz w:val="28"/>
          <w:szCs w:val="28"/>
        </w:rPr>
        <w:t>Согласно Инструкции по бюджетному учету библиотечные фонды относятся к объектам основных средств и учитываются на счете 010107000</w:t>
      </w:r>
      <w:r w:rsidR="005F32CB" w:rsidRPr="005A2D72">
        <w:rPr>
          <w:rFonts w:ascii="Times New Roman" w:eastAsia="Times New Roman" w:hAnsi="Times New Roman" w:cs="Times New Roman"/>
          <w:sz w:val="28"/>
          <w:szCs w:val="28"/>
        </w:rPr>
        <w:t xml:space="preserve"> </w:t>
      </w:r>
      <w:r w:rsidRPr="005A2D72">
        <w:rPr>
          <w:rFonts w:ascii="Times New Roman" w:eastAsia="Times New Roman" w:hAnsi="Times New Roman" w:cs="Times New Roman"/>
          <w:sz w:val="28"/>
          <w:szCs w:val="28"/>
        </w:rPr>
        <w:t>«Библиотечный фонд».</w:t>
      </w:r>
      <w:r>
        <w:rPr>
          <w:rFonts w:eastAsia="Times New Roman"/>
        </w:rPr>
        <w:t xml:space="preserve"> </w:t>
      </w:r>
      <w:r w:rsidRPr="005A2D72">
        <w:rPr>
          <w:rFonts w:ascii="Times New Roman" w:hAnsi="Times New Roman" w:cs="Times New Roman"/>
          <w:sz w:val="28"/>
          <w:szCs w:val="28"/>
        </w:rPr>
        <w:t>В целях бюджетного учета инвентарные номера документам библиотечного фонда не присваиваются.</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 xml:space="preserve">Аналитический учет библиотечных фондов осуществляется в инвентарной карточке </w:t>
      </w:r>
      <w:r w:rsidR="00B17D41" w:rsidRPr="005A2D72">
        <w:rPr>
          <w:rFonts w:ascii="Times New Roman" w:hAnsi="Times New Roman" w:cs="Times New Roman"/>
          <w:sz w:val="28"/>
          <w:szCs w:val="28"/>
        </w:rPr>
        <w:t xml:space="preserve"> группового </w:t>
      </w:r>
      <w:r w:rsidRPr="005A2D72">
        <w:rPr>
          <w:rFonts w:ascii="Times New Roman" w:hAnsi="Times New Roman" w:cs="Times New Roman"/>
          <w:sz w:val="28"/>
          <w:szCs w:val="28"/>
        </w:rPr>
        <w:t>учета основных средств (ф. 0504032). Для библиотечных фондов открывается одна инвентарная карточка. Учет в ней ведется только в денежном выражении общей суммой. Инвентарная карточка открывается на основании акта о приеме-передаче групп объектов основных средств (кроме зданий, сооружений) (ф. 0306031).</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Литература в общеобразовательное учреждение может поступать в результате:</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приобретения учреждениями;</w:t>
      </w:r>
    </w:p>
    <w:p w:rsidR="00F84601" w:rsidRDefault="00B541B4" w:rsidP="00F84601">
      <w:pPr>
        <w:jc w:val="both"/>
        <w:rPr>
          <w:rFonts w:ascii="Times New Roman" w:eastAsia="Times New Roman" w:hAnsi="Times New Roman" w:cs="Times New Roman"/>
          <w:sz w:val="28"/>
        </w:rPr>
      </w:pPr>
      <w:r>
        <w:rPr>
          <w:rFonts w:ascii="Times New Roman" w:eastAsia="Times New Roman" w:hAnsi="Times New Roman" w:cs="Times New Roman"/>
          <w:sz w:val="28"/>
        </w:rPr>
        <w:t>безвозмездного поступления;</w:t>
      </w:r>
      <w:r w:rsidR="00F84601">
        <w:rPr>
          <w:rFonts w:ascii="Times New Roman" w:eastAsia="Times New Roman" w:hAnsi="Times New Roman" w:cs="Times New Roman"/>
          <w:sz w:val="28"/>
        </w:rPr>
        <w:t xml:space="preserve"> </w:t>
      </w:r>
    </w:p>
    <w:p w:rsidR="00495A13" w:rsidRDefault="00F84601" w:rsidP="00F8460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централизованных поставок.</w:t>
      </w:r>
    </w:p>
    <w:p w:rsidR="00A13F2F" w:rsidRDefault="00B541B4" w:rsidP="00F8460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книги были приобретены за счет средств образовательного учреждения, то на основании первичных документов от поставщиков поступление литературы отражается в регистрах бухгалтерского учета. Первоначальной стоимостью признается сумма фактического приобретения, в которую включаются  помимо стоимости самих книг иные затраты, связанные с приобретением литературы (почтовые расходы, услуги по комплектации книжного заказа, информационные услуги, связанные с поиском поставщика, транспортные услуги и т.п.). Формирование стоимости приобретенной </w:t>
      </w:r>
    </w:p>
    <w:p w:rsidR="00A13F2F" w:rsidRDefault="00A13F2F" w:rsidP="00A13F2F">
      <w:pPr>
        <w:tabs>
          <w:tab w:val="left" w:pos="3735"/>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-8-</w:t>
      </w:r>
    </w:p>
    <w:p w:rsidR="00495A13" w:rsidRDefault="00B541B4" w:rsidP="00F84601">
      <w:pPr>
        <w:jc w:val="both"/>
        <w:rPr>
          <w:rFonts w:ascii="Times New Roman" w:eastAsia="Times New Roman" w:hAnsi="Times New Roman" w:cs="Times New Roman"/>
          <w:sz w:val="28"/>
        </w:rPr>
      </w:pPr>
      <w:r>
        <w:rPr>
          <w:rFonts w:ascii="Times New Roman" w:eastAsia="Times New Roman" w:hAnsi="Times New Roman" w:cs="Times New Roman"/>
          <w:sz w:val="28"/>
        </w:rPr>
        <w:t>литературы отражается по дебету счета «увеличение капитальных вложений в основные средства».</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Передача в эксплуатацию библиотечного фонда оформляется на основании Требования-накладной (ф. 0315006) с изменением материально ответственного лица в регистрах аналитического учета.</w:t>
      </w:r>
    </w:p>
    <w:p w:rsidR="00495A13" w:rsidRDefault="00F8460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w:t>
      </w:r>
      <w:r w:rsidR="00B541B4">
        <w:rPr>
          <w:rFonts w:ascii="Times New Roman" w:eastAsia="Times New Roman" w:hAnsi="Times New Roman" w:cs="Times New Roman"/>
          <w:sz w:val="28"/>
        </w:rPr>
        <w:t>иблиотечные фонды могут формироваться:</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в порядке безвозмездной передачи между учреждениями, подведомственными разным главным распорядителям бюджетных средств бюджета одного уровня, между учреждениями, финансируемыми из бюджетов разных уровней, между учреждениями, подведомственными одному главному распорядителю средств бюджета, а также государственным и муниципальным организациям (безвозмездная передача осуществляется по балансовой стоимости объекта)</w:t>
      </w:r>
      <w:r w:rsidR="005F32CB">
        <w:rPr>
          <w:rFonts w:ascii="Times New Roman" w:eastAsia="Times New Roman" w:hAnsi="Times New Roman" w:cs="Times New Roman"/>
          <w:sz w:val="28"/>
        </w:rPr>
        <w:t xml:space="preserve"> с согласия ДИЗО,</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за счет поступлений по договорам дарения (первоначальной стоимостью литературы, переданной</w:t>
      </w:r>
      <w:proofErr w:type="gramEnd"/>
      <w:r w:rsidR="00B541B4">
        <w:rPr>
          <w:rFonts w:ascii="Times New Roman" w:eastAsia="Times New Roman" w:hAnsi="Times New Roman" w:cs="Times New Roman"/>
          <w:sz w:val="28"/>
        </w:rPr>
        <w:t xml:space="preserve"> по договорам дарения, признается текущая рыночная стоимость на дату принятия к бухгалтерскому учету, а также стоимость услуг, связанных с их доставкой, регистрацией и приведением в состояние, пригодное для использования). Код вида деятельности зависит от того, в каком направлении деятельности будет использоваться данное имущество. Так, если оно предназначено для ведения бюджетной деятельности, то код должен быть «</w:t>
      </w:r>
      <w:r w:rsidR="006761F3">
        <w:rPr>
          <w:rFonts w:ascii="Times New Roman" w:eastAsia="Times New Roman" w:hAnsi="Times New Roman" w:cs="Times New Roman"/>
          <w:sz w:val="28"/>
        </w:rPr>
        <w:t>4</w:t>
      </w:r>
      <w:r w:rsidR="00B541B4">
        <w:rPr>
          <w:rFonts w:ascii="Times New Roman" w:eastAsia="Times New Roman" w:hAnsi="Times New Roman" w:cs="Times New Roman"/>
          <w:sz w:val="28"/>
        </w:rPr>
        <w:t>-</w:t>
      </w:r>
      <w:r w:rsidR="006761F3">
        <w:rPr>
          <w:rFonts w:ascii="Times New Roman" w:eastAsia="Times New Roman" w:hAnsi="Times New Roman" w:cs="Times New Roman"/>
          <w:sz w:val="28"/>
        </w:rPr>
        <w:t>выполнение муниципального задания</w:t>
      </w:r>
      <w:r w:rsidR="00B541B4">
        <w:rPr>
          <w:rFonts w:ascii="Times New Roman" w:eastAsia="Times New Roman" w:hAnsi="Times New Roman" w:cs="Times New Roman"/>
          <w:sz w:val="28"/>
        </w:rPr>
        <w:t>», если же имущество будет использоваться в предпринимательской деятельности – код «2- приносящая</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доход</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деятельность».</w:t>
      </w:r>
    </w:p>
    <w:p w:rsidR="00495A13" w:rsidRDefault="006761F3">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B541B4">
        <w:rPr>
          <w:rFonts w:ascii="Times New Roman" w:eastAsia="Times New Roman" w:hAnsi="Times New Roman" w:cs="Times New Roman"/>
          <w:b/>
          <w:sz w:val="28"/>
        </w:rPr>
        <w:t>Выбытие библиотечных фондов.</w:t>
      </w:r>
    </w:p>
    <w:p w:rsidR="004B63E1" w:rsidRDefault="004B63E1" w:rsidP="004B63E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Выбытие документов из фондов оформляется Актом об исключении и отражается в  «Книге суммарного учета»  и в формах индивидуального учета фонда.      </w:t>
      </w:r>
    </w:p>
    <w:p w:rsidR="00495A13" w:rsidRDefault="004B63E1" w:rsidP="004B63E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Порядок выбытия  документов установлен</w:t>
      </w:r>
      <w:r w:rsidR="00914FE0">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разделом</w:t>
      </w:r>
      <w:r w:rsidR="00914F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 5 Порядка</w:t>
      </w:r>
      <w:r w:rsidR="00914FE0">
        <w:rPr>
          <w:rFonts w:ascii="Times New Roman" w:eastAsia="Times New Roman" w:hAnsi="Times New Roman" w:cs="Times New Roman"/>
          <w:sz w:val="28"/>
        </w:rPr>
        <w:t xml:space="preserve"> учета</w:t>
      </w:r>
      <w:r>
        <w:rPr>
          <w:rFonts w:ascii="Times New Roman" w:eastAsia="Times New Roman" w:hAnsi="Times New Roman" w:cs="Times New Roman"/>
          <w:sz w:val="28"/>
        </w:rPr>
        <w:t xml:space="preserve"> </w:t>
      </w:r>
      <w:r w:rsidR="00914FE0">
        <w:rPr>
          <w:rFonts w:ascii="Times New Roman" w:eastAsia="Times New Roman" w:hAnsi="Times New Roman" w:cs="Times New Roman"/>
          <w:sz w:val="28"/>
        </w:rPr>
        <w:t>документов (приказ</w:t>
      </w:r>
      <w:r>
        <w:rPr>
          <w:rFonts w:ascii="Times New Roman" w:eastAsia="Times New Roman" w:hAnsi="Times New Roman" w:cs="Times New Roman"/>
          <w:sz w:val="28"/>
        </w:rPr>
        <w:t xml:space="preserve"> </w:t>
      </w:r>
      <w:r w:rsidR="00914FE0">
        <w:rPr>
          <w:rFonts w:ascii="Times New Roman" w:eastAsia="Times New Roman" w:hAnsi="Times New Roman" w:cs="Times New Roman"/>
          <w:sz w:val="28"/>
        </w:rPr>
        <w:t>№</w:t>
      </w:r>
      <w:r w:rsidR="00B541B4">
        <w:rPr>
          <w:rFonts w:ascii="Times New Roman" w:eastAsia="Times New Roman" w:hAnsi="Times New Roman" w:cs="Times New Roman"/>
          <w:sz w:val="28"/>
        </w:rPr>
        <w:t xml:space="preserve"> 1077</w:t>
      </w:r>
      <w:r w:rsidR="00914FE0">
        <w:rPr>
          <w:rFonts w:ascii="Times New Roman" w:eastAsia="Times New Roman" w:hAnsi="Times New Roman" w:cs="Times New Roman"/>
          <w:sz w:val="28"/>
        </w:rPr>
        <w:t xml:space="preserve"> от 08.10.2012)</w:t>
      </w:r>
      <w:r w:rsidR="00B541B4">
        <w:rPr>
          <w:rFonts w:ascii="Times New Roman" w:eastAsia="Times New Roman" w:hAnsi="Times New Roman" w:cs="Times New Roman"/>
          <w:sz w:val="28"/>
        </w:rPr>
        <w:t>. Исключение документов из библиотечного фонда допускается по следующим причинам: утрата, ветхость, дефектность, устарелость по содержанию, не</w:t>
      </w:r>
      <w:r w:rsidR="0093217F">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профильность. Выбытие документов из библиотечного фонда  оформляется Актом о списании исключенных объектов библиотечных фондов (код по ОКУД 0504144), утвержденной  Приказом Минфина России от 15.12. 2010 </w:t>
      </w:r>
      <w:r w:rsidR="00B541B4">
        <w:rPr>
          <w:rFonts w:ascii="Segoe UI Symbol" w:eastAsia="Segoe UI Symbol" w:hAnsi="Segoe UI Symbol" w:cs="Segoe UI Symbol"/>
          <w:sz w:val="28"/>
        </w:rPr>
        <w:t>№</w:t>
      </w:r>
      <w:r w:rsidR="00B541B4">
        <w:rPr>
          <w:rFonts w:ascii="Times New Roman" w:eastAsia="Times New Roman" w:hAnsi="Times New Roman" w:cs="Times New Roman"/>
          <w:sz w:val="28"/>
        </w:rPr>
        <w:t>173.</w:t>
      </w:r>
    </w:p>
    <w:p w:rsidR="00A13F2F" w:rsidRDefault="00A13F2F" w:rsidP="00A13F2F">
      <w:pPr>
        <w:tabs>
          <w:tab w:val="left" w:pos="369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-9-</w:t>
      </w:r>
    </w:p>
    <w:p w:rsidR="00495A13" w:rsidRDefault="0093217F">
      <w:pPr>
        <w:jc w:val="both"/>
        <w:rPr>
          <w:rFonts w:ascii="Times New Roman" w:eastAsia="Times New Roman" w:hAnsi="Times New Roman" w:cs="Times New Roman"/>
          <w:sz w:val="28"/>
        </w:rPr>
      </w:pPr>
      <w:r>
        <w:rPr>
          <w:rFonts w:ascii="Times New Roman" w:eastAsia="Times New Roman" w:hAnsi="Times New Roman" w:cs="Times New Roman"/>
          <w:sz w:val="28"/>
        </w:rPr>
        <w:t>Б</w:t>
      </w:r>
      <w:r w:rsidR="00B541B4">
        <w:rPr>
          <w:rFonts w:ascii="Times New Roman" w:eastAsia="Times New Roman" w:hAnsi="Times New Roman" w:cs="Times New Roman"/>
          <w:sz w:val="28"/>
        </w:rPr>
        <w:t xml:space="preserve">юджетные учреждения не вправе распоряжаться имуществом, закрепленным за ними собственником, без его согласия (п.1 ст. 298 Гражданского кодекса РФ). Согласно Закону РФ от 29 декабря 2012 </w:t>
      </w:r>
      <w:r w:rsidR="00B541B4">
        <w:rPr>
          <w:rFonts w:ascii="Segoe UI Symbol" w:eastAsia="Segoe UI Symbol" w:hAnsi="Segoe UI Symbol" w:cs="Segoe UI Symbol"/>
          <w:sz w:val="28"/>
        </w:rPr>
        <w:t>№</w:t>
      </w:r>
      <w:r w:rsidR="00B541B4">
        <w:rPr>
          <w:rFonts w:ascii="Times New Roman" w:eastAsia="Times New Roman" w:hAnsi="Times New Roman" w:cs="Times New Roman"/>
          <w:sz w:val="28"/>
        </w:rPr>
        <w:t xml:space="preserve"> 273- ФЗ «Об образовании в Российской Федерации» учредителями государственного образовательного учреждения  являются органы государственной власти, органы местного самоуправления, а имущество, закрепленное за общеобразовательным учреждением учредителем, находится в оперативном управлении этого учреждения. Поэтому при списании литературы из библиотеки данные операции следует согласовывать с учредителем образовательного учреждения.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Причиной выбытия может быть списание литературы, устаревшей по содержанию. Исключение документов из фондов библиотек общеобразовательных учреждений по этой причине производится не реже одного раза в два года. Также подлежит списанию литература, выбывшая в результате пропажи, утери читателями, стихийных бедствий, по неустановленным причинам. Норматив списания документов из фондов открытого доступа по неустановленным причина</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недостача) должен составлять не более 0, 1% от объема книговыдачи.</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К акту о списании прилагается список на исключение объектов библиотечного фонда, который включает следующие сведения: регистрационный номер, краткое библиографическое описание, цену документа на момент приобретения,</w:t>
      </w:r>
      <w:r w:rsidR="006761F3">
        <w:rPr>
          <w:rFonts w:ascii="Times New Roman" w:eastAsia="Times New Roman" w:hAnsi="Times New Roman" w:cs="Times New Roman"/>
          <w:sz w:val="28"/>
        </w:rPr>
        <w:t xml:space="preserve"> дату издания,</w:t>
      </w:r>
      <w:r>
        <w:rPr>
          <w:rFonts w:ascii="Times New Roman" w:eastAsia="Times New Roman" w:hAnsi="Times New Roman" w:cs="Times New Roman"/>
          <w:sz w:val="28"/>
        </w:rPr>
        <w:t xml:space="preserve"> коэффициент переоценки, количество документов, общую стоимость исключаемых документов. В акте о списании</w:t>
      </w:r>
      <w:r w:rsidR="005F32CB">
        <w:rPr>
          <w:rFonts w:ascii="Times New Roman" w:eastAsia="Times New Roman" w:hAnsi="Times New Roman" w:cs="Times New Roman"/>
          <w:sz w:val="28"/>
        </w:rPr>
        <w:t xml:space="preserve"> </w:t>
      </w:r>
      <w:r>
        <w:rPr>
          <w:rFonts w:ascii="Times New Roman" w:eastAsia="Times New Roman" w:hAnsi="Times New Roman" w:cs="Times New Roman"/>
          <w:sz w:val="28"/>
        </w:rPr>
        <w:t>отражаются наименование, номер и дата документа, подтверждающего факт сдачи объектов в пункт вторичного сырья, или акта об уничтожении списанных объектов библиотечного фонда. Документ прилагается к Акту о списании со списком.</w:t>
      </w:r>
    </w:p>
    <w:p w:rsidR="00476E67" w:rsidRDefault="00B541B4" w:rsidP="00A13F2F">
      <w:pPr>
        <w:jc w:val="both"/>
        <w:rPr>
          <w:rFonts w:ascii="Times New Roman" w:eastAsia="Times New Roman" w:hAnsi="Times New Roman" w:cs="Times New Roman"/>
          <w:sz w:val="28"/>
        </w:rPr>
      </w:pPr>
      <w:r>
        <w:rPr>
          <w:rFonts w:ascii="Times New Roman" w:eastAsia="Times New Roman" w:hAnsi="Times New Roman" w:cs="Times New Roman"/>
          <w:sz w:val="28"/>
        </w:rPr>
        <w:t>Библиотечный фонд относится к основным средствам, но не относится к амортизируемому имуществу. Это значит, что их стоимость не переносится на расходы учреждения в виде амортизационных отчислений, а подлежит списанию в момент исключения литературы из библиотечных фондов.</w:t>
      </w:r>
      <w:r w:rsidR="00476E67">
        <w:rPr>
          <w:rFonts w:ascii="Times New Roman" w:eastAsia="Times New Roman" w:hAnsi="Times New Roman" w:cs="Times New Roman"/>
          <w:sz w:val="28"/>
        </w:rPr>
        <w:tab/>
      </w:r>
      <w:r w:rsidR="00A13F2F">
        <w:rPr>
          <w:rFonts w:ascii="Times New Roman" w:eastAsia="Times New Roman" w:hAnsi="Times New Roman" w:cs="Times New Roman"/>
          <w:sz w:val="28"/>
        </w:rPr>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Выбытие библиотечных фондов оформляется актом списания исключенной  из библиотеки литературы с приложением ее списков и отражается в Книге </w:t>
      </w:r>
    </w:p>
    <w:p w:rsidR="00A13F2F" w:rsidRDefault="004B63E1" w:rsidP="004B63E1">
      <w:pPr>
        <w:tabs>
          <w:tab w:val="left" w:pos="372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суммарного учета. В акте должна быть указана причина выбытия: физический износ, дефектность, устаревшее содержание, не</w:t>
      </w: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профильность, </w:t>
      </w:r>
    </w:p>
    <w:p w:rsidR="00A13F2F" w:rsidRDefault="00A13F2F" w:rsidP="00A13F2F">
      <w:pPr>
        <w:tabs>
          <w:tab w:val="left" w:pos="372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-10-</w:t>
      </w:r>
    </w:p>
    <w:p w:rsidR="00495A13" w:rsidRDefault="00B541B4" w:rsidP="004B63E1">
      <w:pPr>
        <w:tabs>
          <w:tab w:val="left" w:pos="3720"/>
        </w:tabs>
        <w:jc w:val="both"/>
        <w:rPr>
          <w:rFonts w:ascii="Times New Roman" w:eastAsia="Times New Roman" w:hAnsi="Times New Roman" w:cs="Times New Roman"/>
          <w:sz w:val="28"/>
        </w:rPr>
      </w:pPr>
      <w:r>
        <w:rPr>
          <w:rFonts w:ascii="Times New Roman" w:eastAsia="Times New Roman" w:hAnsi="Times New Roman" w:cs="Times New Roman"/>
          <w:sz w:val="28"/>
        </w:rPr>
        <w:t>утрата. Акты на списание документов в школьных библиотеках утверждаются руководителем учреждения.</w:t>
      </w:r>
    </w:p>
    <w:p w:rsidR="004B63E1" w:rsidRDefault="00162627">
      <w:pPr>
        <w:jc w:val="both"/>
        <w:rPr>
          <w:rFonts w:ascii="Times New Roman" w:eastAsia="Times New Roman" w:hAnsi="Times New Roman" w:cs="Times New Roman"/>
          <w:sz w:val="28"/>
          <w:shd w:val="clear" w:color="auto" w:fill="FFFF00"/>
        </w:rPr>
      </w:pPr>
      <w:r>
        <w:rPr>
          <w:rFonts w:ascii="Times New Roman" w:hAnsi="Times New Roman" w:cs="Times New Roman"/>
          <w:sz w:val="28"/>
          <w:szCs w:val="28"/>
        </w:rPr>
        <w:t xml:space="preserve">     </w:t>
      </w:r>
      <w:proofErr w:type="gramStart"/>
      <w:r w:rsidR="004B63E1" w:rsidRPr="00162627">
        <w:rPr>
          <w:rFonts w:ascii="Times New Roman" w:hAnsi="Times New Roman" w:cs="Times New Roman"/>
          <w:sz w:val="28"/>
          <w:szCs w:val="28"/>
        </w:rPr>
        <w:t xml:space="preserve">Необходимо  </w:t>
      </w:r>
      <w:r w:rsidRPr="00162627">
        <w:rPr>
          <w:rFonts w:ascii="Times New Roman" w:hAnsi="Times New Roman" w:cs="Times New Roman"/>
          <w:sz w:val="28"/>
          <w:szCs w:val="28"/>
        </w:rPr>
        <w:t xml:space="preserve">учитывать </w:t>
      </w:r>
      <w:r w:rsidR="004B63E1" w:rsidRPr="00162627">
        <w:rPr>
          <w:rFonts w:ascii="Times New Roman" w:hAnsi="Times New Roman" w:cs="Times New Roman"/>
          <w:sz w:val="28"/>
          <w:szCs w:val="28"/>
        </w:rPr>
        <w:t xml:space="preserve"> </w:t>
      </w:r>
      <w:r>
        <w:rPr>
          <w:rFonts w:ascii="Times New Roman" w:hAnsi="Times New Roman" w:cs="Times New Roman"/>
          <w:sz w:val="28"/>
          <w:szCs w:val="28"/>
        </w:rPr>
        <w:t>причины выбытия электронных документов: невозможность самой библиотеки поддерживать документ в актуальном состоянии (трудности с обновлением компьютерного парка,  приобретения конверторов и т.д.);</w:t>
      </w:r>
      <w:r w:rsidR="005F32CB">
        <w:rPr>
          <w:rFonts w:ascii="Times New Roman" w:hAnsi="Times New Roman" w:cs="Times New Roman"/>
          <w:sz w:val="28"/>
          <w:szCs w:val="28"/>
        </w:rPr>
        <w:t xml:space="preserve">  </w:t>
      </w:r>
      <w:r>
        <w:rPr>
          <w:rFonts w:ascii="Times New Roman" w:hAnsi="Times New Roman" w:cs="Times New Roman"/>
          <w:sz w:val="28"/>
          <w:szCs w:val="28"/>
        </w:rPr>
        <w:t xml:space="preserve"> несоответствие</w:t>
      </w:r>
      <w:r w:rsidR="005F32CB">
        <w:rPr>
          <w:rFonts w:ascii="Times New Roman" w:hAnsi="Times New Roman" w:cs="Times New Roman"/>
          <w:sz w:val="28"/>
          <w:szCs w:val="28"/>
        </w:rPr>
        <w:t xml:space="preserve"> </w:t>
      </w:r>
      <w:r>
        <w:rPr>
          <w:rFonts w:ascii="Times New Roman" w:hAnsi="Times New Roman" w:cs="Times New Roman"/>
          <w:sz w:val="28"/>
          <w:szCs w:val="28"/>
        </w:rPr>
        <w:t xml:space="preserve"> программно-аппаратной</w:t>
      </w:r>
      <w:r w:rsidR="005F32CB">
        <w:rPr>
          <w:rFonts w:ascii="Times New Roman" w:hAnsi="Times New Roman" w:cs="Times New Roman"/>
          <w:sz w:val="28"/>
          <w:szCs w:val="28"/>
        </w:rPr>
        <w:t xml:space="preserve"> </w:t>
      </w:r>
      <w:r>
        <w:rPr>
          <w:rFonts w:ascii="Times New Roman" w:hAnsi="Times New Roman" w:cs="Times New Roman"/>
          <w:sz w:val="28"/>
          <w:szCs w:val="28"/>
        </w:rPr>
        <w:t xml:space="preserve"> среде библиотеки; перенос информации на другой носитель; физический износ или повреждение съемного носителя; истечение срока лицензионного соглашения; поступление кумуляции; фрагменты изданий при получении более полной версии;</w:t>
      </w:r>
      <w:proofErr w:type="gramEnd"/>
      <w:r>
        <w:rPr>
          <w:rFonts w:ascii="Times New Roman" w:hAnsi="Times New Roman" w:cs="Times New Roman"/>
          <w:sz w:val="28"/>
          <w:szCs w:val="28"/>
        </w:rPr>
        <w:t xml:space="preserve"> изданий без изменения текста, поступившие в более удобном формате и с лучшим качеством текста; устаревшие отчеты базы данных; дефектные экземпляры; издания.</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Учет операций по выбытию и перемещению библиотечного фонда ведется в Журнале операций по выбытию и перемещению нефинансовых активов  (ф.0504071).</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Списание литературы производится по балансовой стоимости и отражается в учете следующими бухгалтерскими записями:</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дебет счета 0 401 01 172 «Доходы от реализации активов»;</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кредит счета 0101 07 410 «Уменьшение стоимости библиотечного фонда».</w:t>
      </w:r>
    </w:p>
    <w:p w:rsidR="00AE0871"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В случае безвозмездной передачи библиотечных фондов в учете делаются записи:</w:t>
      </w:r>
      <w:r w:rsidR="00AE0871" w:rsidRPr="00180E47">
        <w:rPr>
          <w:rFonts w:ascii="Times New Roman" w:hAnsi="Times New Roman" w:cs="Times New Roman"/>
          <w:sz w:val="28"/>
          <w:szCs w:val="28"/>
        </w:rPr>
        <w:tab/>
      </w:r>
      <w:r w:rsidR="005F32CB" w:rsidRPr="00180E47">
        <w:rPr>
          <w:rFonts w:ascii="Times New Roman" w:hAnsi="Times New Roman" w:cs="Times New Roman"/>
          <w:sz w:val="28"/>
          <w:szCs w:val="28"/>
        </w:rPr>
        <w:t xml:space="preserve"> </w:t>
      </w:r>
    </w:p>
    <w:p w:rsidR="00495A13" w:rsidRPr="00180E47" w:rsidRDefault="00B541B4" w:rsidP="00180E47">
      <w:pPr>
        <w:jc w:val="both"/>
        <w:rPr>
          <w:rFonts w:ascii="Times New Roman" w:hAnsi="Times New Roman" w:cs="Times New Roman"/>
          <w:sz w:val="28"/>
          <w:szCs w:val="28"/>
        </w:rPr>
      </w:pPr>
      <w:proofErr w:type="gramStart"/>
      <w:r w:rsidRPr="00180E47">
        <w:rPr>
          <w:rFonts w:ascii="Times New Roman" w:hAnsi="Times New Roman" w:cs="Times New Roman"/>
          <w:sz w:val="28"/>
          <w:szCs w:val="28"/>
        </w:rPr>
        <w:t xml:space="preserve">дебет счета 1401 01 241 «Расходы на безвозмездные и безвозвратные перечисления государственным и муниципальным организациям» (в рамках </w:t>
      </w:r>
      <w:proofErr w:type="gramEnd"/>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движения объектов между учреждениями, подведомственными разным главным распорядителям средств бюджетов одного уровня, а также при их передаче государственным и муниципальным организациям);</w:t>
      </w:r>
    </w:p>
    <w:p w:rsidR="00476E67" w:rsidRDefault="00B541B4" w:rsidP="00A13F2F">
      <w:pPr>
        <w:jc w:val="both"/>
        <w:rPr>
          <w:rFonts w:ascii="Times New Roman" w:hAnsi="Times New Roman" w:cs="Times New Roman"/>
          <w:sz w:val="28"/>
          <w:szCs w:val="28"/>
        </w:rPr>
      </w:pPr>
      <w:r w:rsidRPr="00180E47">
        <w:rPr>
          <w:rFonts w:ascii="Times New Roman" w:hAnsi="Times New Roman" w:cs="Times New Roman"/>
          <w:sz w:val="28"/>
          <w:szCs w:val="28"/>
        </w:rPr>
        <w:t>кредит счета 1 101 07 410 «Уменьшение стоимости библиотечного фонда»</w:t>
      </w:r>
      <w:r w:rsidR="00476E67">
        <w:rPr>
          <w:rFonts w:ascii="Times New Roman" w:hAnsi="Times New Roman" w:cs="Times New Roman"/>
          <w:sz w:val="28"/>
          <w:szCs w:val="28"/>
        </w:rPr>
        <w:tab/>
      </w:r>
      <w:r w:rsidR="00A13F2F">
        <w:rPr>
          <w:rFonts w:ascii="Times New Roman" w:hAnsi="Times New Roman" w:cs="Times New Roman"/>
          <w:sz w:val="28"/>
          <w:szCs w:val="28"/>
        </w:rPr>
        <w:t xml:space="preserve"> </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При списании объектов основных средств, пришедших в негодность вследствие стихийных бедствий и иных чрезвычайных ситуаций, делаются следующие бухгалтерские записи:</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дебет счета  0 401 01 273 «Чрезвычайные расходы по операциям с активами»;</w:t>
      </w:r>
    </w:p>
    <w:p w:rsidR="00A13F2F" w:rsidRDefault="00A13F2F" w:rsidP="00A13F2F">
      <w:pPr>
        <w:tabs>
          <w:tab w:val="left" w:pos="3945"/>
        </w:tabs>
        <w:jc w:val="both"/>
        <w:rPr>
          <w:rFonts w:ascii="Times New Roman" w:hAnsi="Times New Roman" w:cs="Times New Roman"/>
          <w:sz w:val="28"/>
          <w:szCs w:val="28"/>
        </w:rPr>
      </w:pPr>
      <w:r>
        <w:rPr>
          <w:rFonts w:ascii="Times New Roman" w:hAnsi="Times New Roman" w:cs="Times New Roman"/>
          <w:sz w:val="28"/>
          <w:szCs w:val="28"/>
        </w:rPr>
        <w:lastRenderedPageBreak/>
        <w:tab/>
        <w:t>-11-</w:t>
      </w:r>
    </w:p>
    <w:p w:rsidR="00495A13" w:rsidRPr="00180E47" w:rsidRDefault="00B541B4" w:rsidP="00180E47">
      <w:pPr>
        <w:jc w:val="both"/>
        <w:rPr>
          <w:rFonts w:ascii="Times New Roman" w:hAnsi="Times New Roman" w:cs="Times New Roman"/>
          <w:sz w:val="28"/>
          <w:szCs w:val="28"/>
        </w:rPr>
      </w:pPr>
      <w:r w:rsidRPr="00180E47">
        <w:rPr>
          <w:rFonts w:ascii="Times New Roman" w:hAnsi="Times New Roman" w:cs="Times New Roman"/>
          <w:sz w:val="28"/>
          <w:szCs w:val="28"/>
        </w:rPr>
        <w:t>кредит счет 0 101 07 410 «Уменьшение стоимости библиотечного фонда».</w:t>
      </w:r>
    </w:p>
    <w:p w:rsidR="00495A13" w:rsidRPr="00476E67" w:rsidRDefault="00B541B4" w:rsidP="00476E67">
      <w:pPr>
        <w:jc w:val="both"/>
        <w:rPr>
          <w:rFonts w:ascii="Times New Roman" w:eastAsia="Times New Roman" w:hAnsi="Times New Roman" w:cs="Times New Roman"/>
          <w:sz w:val="28"/>
        </w:rPr>
      </w:pPr>
      <w:r>
        <w:rPr>
          <w:rFonts w:ascii="Times New Roman" w:eastAsia="Times New Roman" w:hAnsi="Times New Roman" w:cs="Times New Roman"/>
          <w:sz w:val="28"/>
        </w:rPr>
        <w:t>Все исключаемые из фонда библиотеки документы (книги, журналы, брошюры) должны быть соответствующим образом оформлены: специальным штемпелем должны быть погашены штампы библиотеки.</w:t>
      </w:r>
      <w:r w:rsidR="005F32CB" w:rsidRPr="00180E47">
        <w:tab/>
      </w:r>
      <w:r w:rsidR="00476E67">
        <w:t xml:space="preserve"> </w:t>
      </w:r>
      <w:r w:rsidRPr="00180E47">
        <w:rPr>
          <w:rFonts w:ascii="Times New Roman" w:hAnsi="Times New Roman" w:cs="Times New Roman"/>
          <w:b/>
          <w:sz w:val="28"/>
          <w:szCs w:val="28"/>
        </w:rPr>
        <w:t xml:space="preserve">Учет специальной и справочной литературы                                                                                                                    </w:t>
      </w:r>
    </w:p>
    <w:p w:rsidR="00495A13" w:rsidRPr="00180E47" w:rsidRDefault="004B63E1" w:rsidP="005A2D72">
      <w:pPr>
        <w:jc w:val="both"/>
        <w:rPr>
          <w:rFonts w:ascii="Times New Roman" w:hAnsi="Times New Roman" w:cs="Times New Roman"/>
          <w:sz w:val="28"/>
          <w:szCs w:val="28"/>
        </w:rPr>
      </w:pPr>
      <w:r w:rsidRPr="00180E47">
        <w:rPr>
          <w:rFonts w:ascii="Times New Roman" w:hAnsi="Times New Roman" w:cs="Times New Roman"/>
          <w:sz w:val="28"/>
          <w:szCs w:val="28"/>
        </w:rPr>
        <w:t xml:space="preserve">        </w:t>
      </w:r>
      <w:r w:rsidR="00B541B4" w:rsidRPr="00180E47">
        <w:rPr>
          <w:rFonts w:ascii="Times New Roman" w:hAnsi="Times New Roman" w:cs="Times New Roman"/>
          <w:sz w:val="28"/>
          <w:szCs w:val="28"/>
        </w:rPr>
        <w:t>Бухгалтерский учет библиотечного фонда учреждения осуществляется согласно Инструкции по применению Единого плана счетов 157н. Согласно пункту 38 Инструкции 157н материальные объекты имущества, составляющие библиотечный фонд учреждения, за исключением периодических изданий, принимаются к учету в качестве основных средств в независимости от срока их полезного использования. Периодические издания</w:t>
      </w:r>
      <w:proofErr w:type="gramStart"/>
      <w:r w:rsidR="00B541B4" w:rsidRPr="00180E47">
        <w:rPr>
          <w:rFonts w:ascii="Times New Roman" w:hAnsi="Times New Roman" w:cs="Times New Roman"/>
          <w:sz w:val="28"/>
          <w:szCs w:val="28"/>
        </w:rPr>
        <w:t xml:space="preserve"> ,</w:t>
      </w:r>
      <w:proofErr w:type="gramEnd"/>
      <w:r w:rsidR="00B541B4" w:rsidRPr="00180E47">
        <w:rPr>
          <w:rFonts w:ascii="Times New Roman" w:hAnsi="Times New Roman" w:cs="Times New Roman"/>
          <w:sz w:val="28"/>
          <w:szCs w:val="28"/>
        </w:rPr>
        <w:t xml:space="preserve"> приобретаемые учреждением для комплектования библиотечного фонда, подлежат учету на </w:t>
      </w:r>
      <w:proofErr w:type="spellStart"/>
      <w:r w:rsidR="00B541B4" w:rsidRPr="00180E47">
        <w:rPr>
          <w:rFonts w:ascii="Times New Roman" w:hAnsi="Times New Roman" w:cs="Times New Roman"/>
          <w:sz w:val="28"/>
          <w:szCs w:val="28"/>
        </w:rPr>
        <w:t>забалансовом</w:t>
      </w:r>
      <w:proofErr w:type="spellEnd"/>
      <w:r w:rsidR="00B541B4" w:rsidRPr="00180E47">
        <w:rPr>
          <w:rFonts w:ascii="Times New Roman" w:hAnsi="Times New Roman" w:cs="Times New Roman"/>
          <w:sz w:val="28"/>
          <w:szCs w:val="28"/>
        </w:rPr>
        <w:t xml:space="preserve"> счете 23 «Периодические издания для пользования» в условной оценке: один объект – один рубль.</w:t>
      </w:r>
    </w:p>
    <w:p w:rsidR="00495A13" w:rsidRPr="00180E47" w:rsidRDefault="00B541B4" w:rsidP="005A2D72">
      <w:pPr>
        <w:jc w:val="both"/>
        <w:rPr>
          <w:rFonts w:ascii="Times New Roman" w:hAnsi="Times New Roman" w:cs="Times New Roman"/>
          <w:sz w:val="28"/>
          <w:szCs w:val="28"/>
        </w:rPr>
      </w:pPr>
      <w:r w:rsidRPr="00180E47">
        <w:rPr>
          <w:rFonts w:ascii="Times New Roman" w:hAnsi="Times New Roman" w:cs="Times New Roman"/>
          <w:sz w:val="28"/>
          <w:szCs w:val="28"/>
        </w:rPr>
        <w:t>Специальная и справочная литература, которую используют в своей работе специалисты общеобразовательного учреждения, не относится  к библиотечному  фонду. Такая литература не входит в состав основных средств, а учитывается как материальные запасы на счете 0 105 06 000 «Прочие материальные запасы».</w:t>
      </w:r>
    </w:p>
    <w:p w:rsidR="00495A13" w:rsidRPr="00180E47" w:rsidRDefault="00B541B4" w:rsidP="00180E47">
      <w:pPr>
        <w:jc w:val="both"/>
        <w:rPr>
          <w:rFonts w:ascii="Times New Roman" w:hAnsi="Times New Roman" w:cs="Times New Roman"/>
          <w:sz w:val="28"/>
          <w:szCs w:val="28"/>
        </w:rPr>
      </w:pPr>
      <w:proofErr w:type="gramStart"/>
      <w:r w:rsidRPr="00180E47">
        <w:rPr>
          <w:rFonts w:ascii="Times New Roman" w:hAnsi="Times New Roman" w:cs="Times New Roman"/>
          <w:sz w:val="28"/>
          <w:szCs w:val="28"/>
        </w:rPr>
        <w:t>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в рамках деятельности, приносящей доход, облагаемой НДС,  если иное не предусмотрено налоговым законодательством РФ.</w:t>
      </w:r>
      <w:proofErr w:type="gramEnd"/>
      <w:r w:rsidRPr="00180E47">
        <w:rPr>
          <w:rFonts w:ascii="Times New Roman" w:hAnsi="Times New Roman" w:cs="Times New Roman"/>
          <w:sz w:val="28"/>
          <w:szCs w:val="28"/>
        </w:rPr>
        <w:tab/>
        <w:t xml:space="preserve"> Учет операций по расходу специальной и справочной литературы, ее выбытию из эксплуатации, перемещению внутри учреждения ведется в Журнале операций по выбытию и перемещению нефинансовых активов (ф. 0504071). Отражение в учете операций по перемещению литературы внутри  учреждения, передачи  ее в эксплуатацию осуществляется в регистрах аналитического  учета путем изменения материально ответственного лица на основании Требования-накладной (ф.0315006).</w:t>
      </w:r>
    </w:p>
    <w:p w:rsidR="00495A13" w:rsidRPr="005A2D72" w:rsidRDefault="006761F3" w:rsidP="005A2D72">
      <w:pPr>
        <w:rPr>
          <w:rFonts w:ascii="Times New Roman" w:hAnsi="Times New Roman" w:cs="Times New Roman"/>
          <w:sz w:val="28"/>
          <w:szCs w:val="28"/>
        </w:rPr>
      </w:pPr>
      <w:r w:rsidRPr="005A2D72">
        <w:rPr>
          <w:rFonts w:ascii="Times New Roman" w:hAnsi="Times New Roman" w:cs="Times New Roman"/>
          <w:sz w:val="28"/>
          <w:szCs w:val="28"/>
        </w:rPr>
        <w:t xml:space="preserve"> И</w:t>
      </w:r>
      <w:r w:rsidR="00B541B4" w:rsidRPr="005A2D72">
        <w:rPr>
          <w:rFonts w:ascii="Times New Roman" w:hAnsi="Times New Roman" w:cs="Times New Roman"/>
          <w:sz w:val="28"/>
          <w:szCs w:val="28"/>
        </w:rPr>
        <w:t xml:space="preserve">нвентаризация библиотечного фонда  </w:t>
      </w:r>
    </w:p>
    <w:p w:rsidR="00A13F2F" w:rsidRDefault="00B541B4" w:rsidP="00476E67">
      <w:pPr>
        <w:jc w:val="both"/>
        <w:rPr>
          <w:rFonts w:ascii="Times New Roman" w:hAnsi="Times New Roman" w:cs="Times New Roman"/>
          <w:sz w:val="28"/>
          <w:szCs w:val="28"/>
        </w:rPr>
      </w:pPr>
      <w:r w:rsidRPr="005A2D72">
        <w:rPr>
          <w:rFonts w:ascii="Times New Roman" w:hAnsi="Times New Roman" w:cs="Times New Roman"/>
          <w:sz w:val="28"/>
          <w:szCs w:val="28"/>
        </w:rPr>
        <w:t xml:space="preserve">Как и все нефинансовые активы, библиотечные фонды подлежат инвентаризации. Проверка библиотечных фондов в соответствии с письмом </w:t>
      </w:r>
    </w:p>
    <w:p w:rsidR="00A13F2F" w:rsidRDefault="00A13F2F" w:rsidP="00A13F2F">
      <w:pPr>
        <w:tabs>
          <w:tab w:val="left" w:pos="3825"/>
        </w:tabs>
        <w:jc w:val="both"/>
        <w:rPr>
          <w:rFonts w:ascii="Times New Roman" w:hAnsi="Times New Roman" w:cs="Times New Roman"/>
          <w:sz w:val="28"/>
          <w:szCs w:val="28"/>
        </w:rPr>
      </w:pPr>
      <w:r>
        <w:rPr>
          <w:rFonts w:ascii="Times New Roman" w:hAnsi="Times New Roman" w:cs="Times New Roman"/>
          <w:sz w:val="28"/>
          <w:szCs w:val="28"/>
        </w:rPr>
        <w:lastRenderedPageBreak/>
        <w:tab/>
        <w:t>-12-</w:t>
      </w:r>
    </w:p>
    <w:p w:rsidR="00495A13" w:rsidRPr="005A2D72" w:rsidRDefault="00B541B4" w:rsidP="00476E67">
      <w:pPr>
        <w:jc w:val="both"/>
        <w:rPr>
          <w:rFonts w:ascii="Times New Roman" w:hAnsi="Times New Roman" w:cs="Times New Roman"/>
          <w:sz w:val="28"/>
          <w:szCs w:val="28"/>
        </w:rPr>
      </w:pPr>
      <w:r w:rsidRPr="005A2D72">
        <w:rPr>
          <w:rFonts w:ascii="Times New Roman" w:hAnsi="Times New Roman" w:cs="Times New Roman"/>
          <w:sz w:val="28"/>
          <w:szCs w:val="28"/>
        </w:rPr>
        <w:t>Минфина России от 04.11.1998 № 16-00-16-198 «Об инвентаризации библиотечных фондов» осуществляется в следующие сроки:</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наиболее ценные фонды, хранящиеся в сейфах, - ежегодно;</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редчайшие фонды – один раз в 3 года;</w:t>
      </w:r>
    </w:p>
    <w:p w:rsidR="00AE0871"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ценные фонды – один раз в 5 лет;</w:t>
      </w:r>
      <w:r w:rsidR="00AE0871" w:rsidRPr="005A2D72">
        <w:rPr>
          <w:rFonts w:ascii="Times New Roman" w:hAnsi="Times New Roman" w:cs="Times New Roman"/>
          <w:sz w:val="28"/>
          <w:szCs w:val="28"/>
        </w:rPr>
        <w:tab/>
      </w:r>
      <w:r w:rsidR="00476E67">
        <w:rPr>
          <w:rFonts w:ascii="Times New Roman" w:hAnsi="Times New Roman" w:cs="Times New Roman"/>
          <w:sz w:val="28"/>
          <w:szCs w:val="28"/>
        </w:rPr>
        <w:t xml:space="preserve"> </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фонды библиотек, содержащие:</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до 100 тысяч учетных единиц – один раз в 5 лет;</w:t>
      </w:r>
      <w:r w:rsidRPr="005A2D72">
        <w:rPr>
          <w:rFonts w:ascii="Times New Roman" w:hAnsi="Times New Roman" w:cs="Times New Roman"/>
          <w:sz w:val="28"/>
          <w:szCs w:val="28"/>
        </w:rPr>
        <w:tab/>
      </w:r>
      <w:r w:rsidR="005A2D72">
        <w:rPr>
          <w:rFonts w:ascii="Times New Roman" w:hAnsi="Times New Roman" w:cs="Times New Roman"/>
          <w:sz w:val="28"/>
          <w:szCs w:val="28"/>
        </w:rPr>
        <w:t xml:space="preserve"> </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 xml:space="preserve"> от 100 тысяч до 200 тысяч учетных единиц – один раз в 7 лет;</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от 200 тысяч до 1 млн. учетных едини</w:t>
      </w:r>
      <w:proofErr w:type="gramStart"/>
      <w:r w:rsidRPr="005A2D72">
        <w:rPr>
          <w:rFonts w:ascii="Times New Roman" w:hAnsi="Times New Roman" w:cs="Times New Roman"/>
          <w:sz w:val="28"/>
          <w:szCs w:val="28"/>
        </w:rPr>
        <w:t>ц-</w:t>
      </w:r>
      <w:proofErr w:type="gramEnd"/>
      <w:r w:rsidRPr="005A2D72">
        <w:rPr>
          <w:rFonts w:ascii="Times New Roman" w:hAnsi="Times New Roman" w:cs="Times New Roman"/>
          <w:sz w:val="28"/>
          <w:szCs w:val="28"/>
        </w:rPr>
        <w:t xml:space="preserve"> один раз в 10 лет;</w:t>
      </w:r>
    </w:p>
    <w:p w:rsidR="00495A13" w:rsidRPr="005A2D72" w:rsidRDefault="00B541B4" w:rsidP="005A2D72">
      <w:pPr>
        <w:rPr>
          <w:rFonts w:ascii="Times New Roman" w:hAnsi="Times New Roman" w:cs="Times New Roman"/>
          <w:sz w:val="28"/>
          <w:szCs w:val="28"/>
        </w:rPr>
      </w:pPr>
      <w:r w:rsidRPr="005A2D72">
        <w:rPr>
          <w:rFonts w:ascii="Times New Roman" w:hAnsi="Times New Roman" w:cs="Times New Roman"/>
          <w:sz w:val="28"/>
          <w:szCs w:val="28"/>
        </w:rPr>
        <w:t>свыше 1 млн. учетных единиц – поэтапно в выборочном порядке с завершением проверки всего фонда в течение 15 лет.</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Обязательная инвентаризация</w:t>
      </w:r>
      <w:r>
        <w:rPr>
          <w:rFonts w:ascii="Times New Roman" w:eastAsia="Times New Roman" w:hAnsi="Times New Roman" w:cs="Times New Roman"/>
          <w:sz w:val="28"/>
        </w:rPr>
        <w:t xml:space="preserve"> проводится в следующих случаях: </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при смене материально ответственного лица;</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при выявлении фактов хищения или порчи документов;</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в случае стихийного бедствия, пожара или других чрезвычайных ситуаций, вызванных экстремальными условиями;</w:t>
      </w:r>
    </w:p>
    <w:p w:rsidR="005F32CB" w:rsidRDefault="00B541B4" w:rsidP="00476E67">
      <w:pPr>
        <w:rPr>
          <w:rFonts w:ascii="Times New Roman" w:eastAsia="Times New Roman" w:hAnsi="Times New Roman" w:cs="Times New Roman"/>
          <w:sz w:val="28"/>
        </w:rPr>
      </w:pPr>
      <w:r>
        <w:rPr>
          <w:rFonts w:ascii="Times New Roman" w:eastAsia="Times New Roman" w:hAnsi="Times New Roman" w:cs="Times New Roman"/>
          <w:sz w:val="28"/>
        </w:rPr>
        <w:t>при передаче фонда библиотеки или ее часть в аренду;</w:t>
      </w:r>
      <w:r w:rsidR="00AE0871">
        <w:rPr>
          <w:rFonts w:ascii="Times New Roman" w:eastAsia="Times New Roman" w:hAnsi="Times New Roman" w:cs="Times New Roman"/>
          <w:sz w:val="28"/>
        </w:rPr>
        <w:t xml:space="preserve"> </w:t>
      </w:r>
      <w:r w:rsidR="005F32CB">
        <w:rPr>
          <w:rFonts w:ascii="Times New Roman" w:eastAsia="Times New Roman" w:hAnsi="Times New Roman" w:cs="Times New Roman"/>
          <w:sz w:val="28"/>
        </w:rPr>
        <w:tab/>
      </w:r>
      <w:r w:rsidR="00476E67">
        <w:rPr>
          <w:rFonts w:ascii="Times New Roman" w:eastAsia="Times New Roman" w:hAnsi="Times New Roman" w:cs="Times New Roman"/>
          <w:sz w:val="28"/>
        </w:rPr>
        <w:t xml:space="preserve"> </w:t>
      </w:r>
    </w:p>
    <w:p w:rsidR="00495A13" w:rsidRDefault="00B541B4" w:rsidP="00AE0871">
      <w:pPr>
        <w:tabs>
          <w:tab w:val="left" w:pos="3735"/>
        </w:tabs>
        <w:rPr>
          <w:rFonts w:ascii="Times New Roman" w:eastAsia="Times New Roman" w:hAnsi="Times New Roman" w:cs="Times New Roman"/>
          <w:sz w:val="28"/>
        </w:rPr>
      </w:pPr>
      <w:r>
        <w:rPr>
          <w:rFonts w:ascii="Times New Roman" w:eastAsia="Times New Roman" w:hAnsi="Times New Roman" w:cs="Times New Roman"/>
          <w:sz w:val="28"/>
        </w:rPr>
        <w:t>при реорганизации  и ликвидации библиотеки</w:t>
      </w:r>
      <w:r w:rsidR="006761F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6761F3">
        <w:rPr>
          <w:rFonts w:ascii="Times New Roman" w:eastAsia="Times New Roman" w:hAnsi="Times New Roman" w:cs="Times New Roman"/>
          <w:sz w:val="28"/>
        </w:rPr>
        <w:t xml:space="preserve"> </w:t>
      </w:r>
    </w:p>
    <w:p w:rsidR="00476E67" w:rsidRDefault="00B541B4" w:rsidP="00A13F2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Согласно приказу Минфина России от 13.06.1995 </w:t>
      </w:r>
      <w:r>
        <w:rPr>
          <w:rFonts w:ascii="Segoe UI Symbol" w:eastAsia="Segoe UI Symbol" w:hAnsi="Segoe UI Symbol" w:cs="Segoe UI Symbol"/>
          <w:sz w:val="28"/>
        </w:rPr>
        <w:t>№</w:t>
      </w:r>
      <w:r>
        <w:rPr>
          <w:rFonts w:ascii="Times New Roman" w:eastAsia="Times New Roman" w:hAnsi="Times New Roman" w:cs="Times New Roman"/>
          <w:sz w:val="28"/>
        </w:rPr>
        <w:t xml:space="preserve">49 </w:t>
      </w:r>
      <w:r>
        <w:rPr>
          <w:rFonts w:ascii="Times New Roman" w:eastAsia="Times New Roman" w:hAnsi="Times New Roman" w:cs="Times New Roman"/>
          <w:sz w:val="28"/>
        </w:rPr>
        <w:br/>
        <w:t xml:space="preserve">«Об утверждении методических указаний по инвентаризации имущества и финансовых  обязательств» для проведения  инвентаризации создается постоянно действующая  инвентаризационная комиссия. Ее состав утверждается приказом  руководителя общеобразовательного учреждения. </w:t>
      </w:r>
      <w:r w:rsidR="00476E67">
        <w:rPr>
          <w:rFonts w:ascii="Times New Roman" w:eastAsia="Times New Roman" w:hAnsi="Times New Roman" w:cs="Times New Roman"/>
          <w:sz w:val="28"/>
        </w:rPr>
        <w:tab/>
      </w:r>
      <w:r w:rsidR="00A13F2F">
        <w:rPr>
          <w:rFonts w:ascii="Times New Roman" w:eastAsia="Times New Roman" w:hAnsi="Times New Roman" w:cs="Times New Roman"/>
          <w:sz w:val="28"/>
        </w:rPr>
        <w:t xml:space="preserve"> </w:t>
      </w:r>
    </w:p>
    <w:p w:rsidR="00470803" w:rsidRDefault="00B541B4" w:rsidP="005F32C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Проверка фактического наличия имущества производится при обязательном участии материально ответственных лиц. Сведения  о фактическом наличии имущества вносятся  в инвентаризационные описи. По имуществу, при  инвентаризации которого выявлены отклонения в учетных данных, составляются сличительные ведомости. В них отражаются  расхождения между показателями бухгалтерского учета и данными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инвентаризационных </w:t>
      </w:r>
    </w:p>
    <w:p w:rsidR="00470803" w:rsidRDefault="00470803" w:rsidP="00470803">
      <w:pPr>
        <w:tabs>
          <w:tab w:val="left" w:pos="396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-13-</w:t>
      </w:r>
    </w:p>
    <w:p w:rsidR="00AE0871" w:rsidRDefault="00B541B4" w:rsidP="005F32CB">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описей. Суммы недостач относятся на виновных лиц, а в тех случаях, когда виновники не установлены или во взыскании с виновных лиц отказано судом, убытки от недостач и порчи списываются на уменьшение финансирования (фондов) у бюджетной организации (пункт 5.1 приказа </w:t>
      </w:r>
      <w:r>
        <w:rPr>
          <w:rFonts w:ascii="Segoe UI Symbol" w:eastAsia="Segoe UI Symbol" w:hAnsi="Segoe UI Symbol" w:cs="Segoe UI Symbol"/>
          <w:sz w:val="28"/>
        </w:rPr>
        <w:t>№</w:t>
      </w:r>
      <w:r>
        <w:rPr>
          <w:rFonts w:ascii="Times New Roman" w:eastAsia="Times New Roman" w:hAnsi="Times New Roman" w:cs="Times New Roman"/>
          <w:sz w:val="28"/>
        </w:rPr>
        <w:t xml:space="preserve">49).    </w:t>
      </w:r>
      <w:r w:rsidR="00AE0871">
        <w:rPr>
          <w:rFonts w:ascii="Times New Roman" w:eastAsia="Times New Roman" w:hAnsi="Times New Roman" w:cs="Times New Roman"/>
          <w:sz w:val="28"/>
        </w:rPr>
        <w:tab/>
      </w:r>
      <w:r w:rsidR="005F32CB">
        <w:rPr>
          <w:rFonts w:ascii="Times New Roman" w:eastAsia="Times New Roman" w:hAnsi="Times New Roman" w:cs="Times New Roman"/>
          <w:sz w:val="28"/>
        </w:rPr>
        <w:t xml:space="preserve"> </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документы, в которых  осуществляется учет, подлежат  постоянному хранению как документы строгой отчетности.</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В соответствии с правилами организации государственного архивного дела устанавливаются  следующие сроки хранения документов, обеспечивающих учет и сохранность фондов:</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сопроводительные документы (накладные, счета, описи, списки на поступающую литературу)- 3 года;</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приходные акты на литературу, полученную бесплатно или без сопроводительных документов, - 3 года;</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книга учета литературы, утерянной читателями и принятой взамен, - 3 года;</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акты на списание книг и периодических изданий, учетные карточки, книжные формуляры списанных изданий – 10 лет (п.11 приказа №2488).</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По истечении срока хранения учетные документы подлежат уничтожению в установленном порядке.</w:t>
      </w:r>
    </w:p>
    <w:p w:rsidR="00476E67" w:rsidRDefault="00AE0871" w:rsidP="00470803">
      <w:pPr>
        <w:tabs>
          <w:tab w:val="left" w:pos="3465"/>
        </w:tabs>
        <w:jc w:val="both"/>
        <w:rPr>
          <w:rFonts w:ascii="Times New Roman" w:hAnsi="Times New Roman" w:cs="Times New Roman"/>
          <w:sz w:val="28"/>
          <w:szCs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Е</w:t>
      </w:r>
      <w:r w:rsidR="00B541B4">
        <w:rPr>
          <w:rFonts w:ascii="Times New Roman" w:eastAsia="Times New Roman" w:hAnsi="Times New Roman" w:cs="Times New Roman"/>
          <w:sz w:val="28"/>
        </w:rPr>
        <w:t>сли в учетных документах были допущены ошибки (ошибочно поставленные номера, замена проставленных  на изданиях и других документах инвентарных номеров новыми при утере формы индивидуального учета, переписка регистрационных карточек на периодические и другие виды изданий и т.п.), то изменения вносятся с разрешения должностного лица и оформляются распоряжением или служебной запиской.</w:t>
      </w:r>
      <w:r w:rsidR="00476E67">
        <w:rPr>
          <w:rFonts w:ascii="Times New Roman" w:hAnsi="Times New Roman" w:cs="Times New Roman"/>
          <w:sz w:val="28"/>
          <w:szCs w:val="28"/>
        </w:rPr>
        <w:tab/>
      </w:r>
      <w:r w:rsidR="00470803">
        <w:rPr>
          <w:rFonts w:ascii="Times New Roman" w:hAnsi="Times New Roman" w:cs="Times New Roman"/>
          <w:sz w:val="28"/>
          <w:szCs w:val="28"/>
        </w:rPr>
        <w:t xml:space="preserve"> </w:t>
      </w:r>
      <w:proofErr w:type="gramEnd"/>
    </w:p>
    <w:p w:rsidR="00470803"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Поступление литературы в библиотеку общеобразовательного учреждения не подлежат налогообложению, если книги приобретены:</w:t>
      </w:r>
      <w:r w:rsidR="005A2D72">
        <w:rPr>
          <w:rFonts w:ascii="Times New Roman" w:hAnsi="Times New Roman" w:cs="Times New Roman"/>
          <w:sz w:val="28"/>
          <w:szCs w:val="28"/>
        </w:rPr>
        <w:t xml:space="preserve"> </w:t>
      </w:r>
      <w:r w:rsidRPr="005A2D72">
        <w:rPr>
          <w:rFonts w:ascii="Times New Roman" w:hAnsi="Times New Roman" w:cs="Times New Roman"/>
          <w:sz w:val="28"/>
          <w:szCs w:val="28"/>
        </w:rPr>
        <w:t>в виде средств и иного имущества, полученного в форме безвозмездной помощи в порядке, установленном Федеральным законом от 04.05.199</w:t>
      </w:r>
      <w:r w:rsidR="006761F3" w:rsidRPr="005A2D72">
        <w:rPr>
          <w:rFonts w:ascii="Times New Roman" w:hAnsi="Times New Roman" w:cs="Times New Roman"/>
          <w:sz w:val="28"/>
          <w:szCs w:val="28"/>
        </w:rPr>
        <w:t>9</w:t>
      </w:r>
      <w:r w:rsidRPr="005A2D72">
        <w:rPr>
          <w:rFonts w:ascii="Times New Roman" w:hAnsi="Times New Roman" w:cs="Times New Roman"/>
          <w:sz w:val="28"/>
          <w:szCs w:val="28"/>
        </w:rPr>
        <w:t xml:space="preserve"> № 95-ФЗ «О безвозмездной помощ</w:t>
      </w:r>
      <w:proofErr w:type="gramStart"/>
      <w:r w:rsidRPr="005A2D72">
        <w:rPr>
          <w:rFonts w:ascii="Times New Roman" w:hAnsi="Times New Roman" w:cs="Times New Roman"/>
          <w:sz w:val="28"/>
          <w:szCs w:val="28"/>
        </w:rPr>
        <w:t>и(</w:t>
      </w:r>
      <w:proofErr w:type="gramEnd"/>
      <w:r w:rsidRPr="005A2D72">
        <w:rPr>
          <w:rFonts w:ascii="Times New Roman" w:hAnsi="Times New Roman" w:cs="Times New Roman"/>
          <w:sz w:val="28"/>
          <w:szCs w:val="28"/>
        </w:rPr>
        <w:t xml:space="preserve">содействии) Российской Федерации и внесении изменений и дополнений в отдельные законодательные акты Российской </w:t>
      </w:r>
    </w:p>
    <w:p w:rsidR="00470803" w:rsidRDefault="00470803" w:rsidP="00470803">
      <w:pPr>
        <w:tabs>
          <w:tab w:val="left" w:pos="3705"/>
        </w:tabs>
        <w:jc w:val="both"/>
        <w:rPr>
          <w:rFonts w:ascii="Times New Roman" w:hAnsi="Times New Roman" w:cs="Times New Roman"/>
          <w:sz w:val="28"/>
          <w:szCs w:val="28"/>
        </w:rPr>
      </w:pPr>
      <w:r>
        <w:rPr>
          <w:rFonts w:ascii="Times New Roman" w:hAnsi="Times New Roman" w:cs="Times New Roman"/>
          <w:sz w:val="28"/>
          <w:szCs w:val="28"/>
        </w:rPr>
        <w:lastRenderedPageBreak/>
        <w:tab/>
        <w:t>-14-</w:t>
      </w:r>
    </w:p>
    <w:p w:rsidR="00AE0871"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Федерации о налогах и об установлении льгот по платежам в государственные внебюджетные фонды в связи с осуществлением безвозмездной помощ</w:t>
      </w:r>
      <w:proofErr w:type="gramStart"/>
      <w:r w:rsidRPr="005A2D72">
        <w:rPr>
          <w:rFonts w:ascii="Times New Roman" w:hAnsi="Times New Roman" w:cs="Times New Roman"/>
          <w:sz w:val="28"/>
          <w:szCs w:val="28"/>
        </w:rPr>
        <w:t>и(</w:t>
      </w:r>
      <w:proofErr w:type="gramEnd"/>
      <w:r w:rsidRPr="005A2D72">
        <w:rPr>
          <w:rFonts w:ascii="Times New Roman" w:hAnsi="Times New Roman" w:cs="Times New Roman"/>
          <w:sz w:val="28"/>
          <w:szCs w:val="28"/>
        </w:rPr>
        <w:t>содействия) Российской Федерации» (подп.6 п1 ст.251 Налогового кодекса РФ;</w:t>
      </w:r>
      <w:r w:rsidR="00AE0871" w:rsidRPr="005A2D72">
        <w:rPr>
          <w:rFonts w:ascii="Times New Roman" w:hAnsi="Times New Roman" w:cs="Times New Roman"/>
          <w:sz w:val="28"/>
          <w:szCs w:val="28"/>
        </w:rPr>
        <w:tab/>
      </w:r>
      <w:r w:rsidR="005F32CB" w:rsidRPr="005A2D72">
        <w:rPr>
          <w:rFonts w:ascii="Times New Roman" w:hAnsi="Times New Roman" w:cs="Times New Roman"/>
          <w:sz w:val="28"/>
          <w:szCs w:val="28"/>
        </w:rPr>
        <w:t xml:space="preserve"> </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 xml:space="preserve">в виде имущества, полученного государственными и муниципальными учреждениями по решению  органов исполнительной власти всех уровней (подп.8 ст.251 НК РФ); </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 xml:space="preserve">В виде имущества, безвозмездно полученного государственными и муниципальными ОУ, а также негосударственными ОУ, имеющими лицензии на </w:t>
      </w:r>
      <w:proofErr w:type="gramStart"/>
      <w:r w:rsidRPr="005A2D72">
        <w:rPr>
          <w:rFonts w:ascii="Times New Roman" w:hAnsi="Times New Roman" w:cs="Times New Roman"/>
          <w:sz w:val="28"/>
          <w:szCs w:val="28"/>
        </w:rPr>
        <w:t>право ведения</w:t>
      </w:r>
      <w:proofErr w:type="gramEnd"/>
      <w:r w:rsidRPr="005A2D72">
        <w:rPr>
          <w:rFonts w:ascii="Times New Roman" w:hAnsi="Times New Roman" w:cs="Times New Roman"/>
          <w:sz w:val="28"/>
          <w:szCs w:val="28"/>
        </w:rPr>
        <w:t xml:space="preserve"> образовательной деятельности, на ведение уставной деятельности (подп.22п.1ст.251 НК РФ);</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в виде имущества, полученного налогоплательщиком в рамках целевого финансирования (подп.14 п.1 ст. 251 НК РФ);</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в виде  средств целевого финансирования и целевых поступлений на содержание бюджетных учреждений и ведение уставной деятельности, финансируемой за счет указанных источников (п.2ст.321.1НК РФ).</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При этом ОУ, получившие средства целевого финансирования, обязаны вести раздельный учет доходов (расходов), полученных или произведенных в рамках целевого финансирования.</w:t>
      </w:r>
      <w:r w:rsidR="00AE0871"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 </w:t>
      </w:r>
      <w:r w:rsidR="00470803">
        <w:rPr>
          <w:rFonts w:ascii="Times New Roman" w:hAnsi="Times New Roman" w:cs="Times New Roman"/>
          <w:sz w:val="28"/>
          <w:szCs w:val="28"/>
        </w:rPr>
        <w:t xml:space="preserve">   </w:t>
      </w:r>
      <w:r w:rsidRPr="005A2D72">
        <w:rPr>
          <w:rFonts w:ascii="Times New Roman" w:hAnsi="Times New Roman" w:cs="Times New Roman"/>
          <w:sz w:val="28"/>
          <w:szCs w:val="28"/>
        </w:rPr>
        <w:t xml:space="preserve">При </w:t>
      </w:r>
      <w:r w:rsidR="00AE0871"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отсутствии </w:t>
      </w:r>
      <w:r w:rsidR="00AE0871"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раздельного </w:t>
      </w:r>
      <w:r w:rsidR="00AE0871"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учета </w:t>
      </w:r>
      <w:r w:rsidRPr="005A2D72">
        <w:rPr>
          <w:rFonts w:ascii="Times New Roman" w:hAnsi="Times New Roman" w:cs="Times New Roman"/>
          <w:sz w:val="28"/>
          <w:szCs w:val="28"/>
        </w:rPr>
        <w:tab/>
      </w:r>
      <w:r w:rsidR="00AE0871"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указанные средства рассматриваются как подлежащие налогообложению с </w:t>
      </w:r>
      <w:r w:rsidR="00353EBF" w:rsidRPr="005A2D72">
        <w:rPr>
          <w:rFonts w:ascii="Times New Roman" w:hAnsi="Times New Roman" w:cs="Times New Roman"/>
          <w:sz w:val="28"/>
          <w:szCs w:val="28"/>
        </w:rPr>
        <w:tab/>
      </w:r>
      <w:r w:rsidR="00476E67">
        <w:rPr>
          <w:rFonts w:ascii="Times New Roman" w:hAnsi="Times New Roman" w:cs="Times New Roman"/>
          <w:sz w:val="28"/>
          <w:szCs w:val="28"/>
        </w:rPr>
        <w:t xml:space="preserve"> </w:t>
      </w:r>
      <w:r w:rsidRPr="005A2D72">
        <w:rPr>
          <w:rFonts w:ascii="Times New Roman" w:hAnsi="Times New Roman" w:cs="Times New Roman"/>
          <w:sz w:val="28"/>
          <w:szCs w:val="28"/>
        </w:rPr>
        <w:t>даты их получения. К</w:t>
      </w:r>
      <w:r w:rsidR="00476E67">
        <w:rPr>
          <w:rFonts w:ascii="Times New Roman" w:hAnsi="Times New Roman" w:cs="Times New Roman"/>
          <w:sz w:val="28"/>
          <w:szCs w:val="28"/>
        </w:rPr>
        <w:t xml:space="preserve"> средствам бюджетов всех уровней,</w:t>
      </w:r>
      <w:r w:rsidRPr="005A2D72">
        <w:rPr>
          <w:rFonts w:ascii="Times New Roman" w:hAnsi="Times New Roman" w:cs="Times New Roman"/>
          <w:sz w:val="28"/>
          <w:szCs w:val="28"/>
        </w:rPr>
        <w:t xml:space="preserve"> государственных внебюджетных фондов, выделяемым бюджетным учреждениям по смете доходов и расходов бюджетного учреждения, но не использованным по целевому назначению в течение налогового периода либо использованным не по целевому назначению, применяются нормы  бюджетного законодательства РФ.</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 xml:space="preserve">Списанные документы из библиотечного фонда можно реализовать как макулатуру. </w:t>
      </w:r>
      <w:r w:rsidR="00180E47"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 </w:t>
      </w:r>
      <w:r w:rsidR="00180E47" w:rsidRPr="005A2D72">
        <w:rPr>
          <w:rFonts w:ascii="Times New Roman" w:hAnsi="Times New Roman" w:cs="Times New Roman"/>
          <w:sz w:val="28"/>
          <w:szCs w:val="28"/>
        </w:rPr>
        <w:t xml:space="preserve"> </w:t>
      </w:r>
      <w:r w:rsidRPr="005A2D72">
        <w:rPr>
          <w:rFonts w:ascii="Times New Roman" w:hAnsi="Times New Roman" w:cs="Times New Roman"/>
          <w:sz w:val="28"/>
          <w:szCs w:val="28"/>
        </w:rPr>
        <w:t xml:space="preserve"> Полученные средства от сдачи макулатуры учитываются при определении налоговой базы  по налогу  на прибыль</w:t>
      </w:r>
      <w:r w:rsidR="00180E47" w:rsidRPr="005A2D72">
        <w:rPr>
          <w:rFonts w:ascii="Times New Roman" w:hAnsi="Times New Roman" w:cs="Times New Roman"/>
          <w:sz w:val="28"/>
          <w:szCs w:val="28"/>
        </w:rPr>
        <w:t xml:space="preserve"> общеобразовательного учреждения</w:t>
      </w:r>
      <w:r w:rsidRPr="005A2D72">
        <w:rPr>
          <w:rFonts w:ascii="Times New Roman" w:hAnsi="Times New Roman" w:cs="Times New Roman"/>
          <w:sz w:val="28"/>
          <w:szCs w:val="28"/>
        </w:rPr>
        <w:t>.</w:t>
      </w:r>
    </w:p>
    <w:p w:rsidR="00495A13" w:rsidRPr="005A2D72" w:rsidRDefault="00B541B4" w:rsidP="005A2D72">
      <w:pPr>
        <w:jc w:val="both"/>
        <w:rPr>
          <w:rFonts w:ascii="Times New Roman" w:hAnsi="Times New Roman" w:cs="Times New Roman"/>
          <w:sz w:val="28"/>
          <w:szCs w:val="28"/>
        </w:rPr>
      </w:pPr>
      <w:r w:rsidRPr="005A2D72">
        <w:rPr>
          <w:rFonts w:ascii="Times New Roman" w:hAnsi="Times New Roman" w:cs="Times New Roman"/>
          <w:sz w:val="28"/>
          <w:szCs w:val="28"/>
        </w:rPr>
        <w:t>В части НДС операции по реализации макулатуры подлежат налогообложению. Если учреждение получало освобождение от уплаты НДС, тои доходы от продажи макулатуры не подлежат налогообложению.</w:t>
      </w:r>
    </w:p>
    <w:p w:rsidR="00470803" w:rsidRPr="00470803" w:rsidRDefault="00470803" w:rsidP="00470803">
      <w:pPr>
        <w:tabs>
          <w:tab w:val="left" w:pos="3915"/>
        </w:tabs>
        <w:jc w:val="both"/>
        <w:rPr>
          <w:rFonts w:ascii="Times New Roman" w:hAnsi="Times New Roman" w:cs="Times New Roman"/>
          <w:sz w:val="28"/>
          <w:szCs w:val="28"/>
        </w:rPr>
      </w:pPr>
      <w:r>
        <w:rPr>
          <w:rFonts w:ascii="Times New Roman" w:hAnsi="Times New Roman" w:cs="Times New Roman"/>
          <w:b/>
          <w:sz w:val="28"/>
          <w:szCs w:val="28"/>
        </w:rPr>
        <w:lastRenderedPageBreak/>
        <w:tab/>
      </w:r>
      <w:r w:rsidRPr="00470803">
        <w:rPr>
          <w:rFonts w:ascii="Times New Roman" w:hAnsi="Times New Roman" w:cs="Times New Roman"/>
          <w:sz w:val="28"/>
          <w:szCs w:val="28"/>
        </w:rPr>
        <w:t>-15-</w:t>
      </w:r>
    </w:p>
    <w:p w:rsidR="00180E47" w:rsidRPr="005A2D72" w:rsidRDefault="00180E47" w:rsidP="005A2D72">
      <w:pPr>
        <w:jc w:val="both"/>
        <w:rPr>
          <w:rFonts w:ascii="Times New Roman" w:hAnsi="Times New Roman" w:cs="Times New Roman"/>
          <w:b/>
          <w:sz w:val="28"/>
          <w:szCs w:val="28"/>
        </w:rPr>
      </w:pPr>
      <w:r w:rsidRPr="005A2D72">
        <w:rPr>
          <w:rFonts w:ascii="Times New Roman" w:hAnsi="Times New Roman" w:cs="Times New Roman"/>
          <w:b/>
          <w:sz w:val="28"/>
          <w:szCs w:val="28"/>
        </w:rPr>
        <w:t xml:space="preserve">Делопроизводство в организации учета фонда </w:t>
      </w:r>
    </w:p>
    <w:p w:rsidR="00180E47" w:rsidRDefault="0088614E" w:rsidP="0088614E">
      <w:pPr>
        <w:jc w:val="both"/>
        <w:rPr>
          <w:rFonts w:ascii="Times New Roman" w:hAnsi="Times New Roman" w:cs="Times New Roman"/>
          <w:sz w:val="28"/>
          <w:szCs w:val="28"/>
        </w:rPr>
      </w:pPr>
      <w:r>
        <w:rPr>
          <w:rFonts w:ascii="Times New Roman" w:hAnsi="Times New Roman" w:cs="Times New Roman"/>
          <w:sz w:val="28"/>
          <w:szCs w:val="28"/>
        </w:rPr>
        <w:t xml:space="preserve">      </w:t>
      </w:r>
      <w:r w:rsidR="005A2D72" w:rsidRPr="005A2D72">
        <w:rPr>
          <w:rFonts w:ascii="Times New Roman" w:hAnsi="Times New Roman" w:cs="Times New Roman"/>
          <w:sz w:val="28"/>
          <w:szCs w:val="28"/>
        </w:rPr>
        <w:t>О</w:t>
      </w:r>
      <w:r w:rsidR="005A2D72">
        <w:rPr>
          <w:rFonts w:ascii="Times New Roman" w:hAnsi="Times New Roman" w:cs="Times New Roman"/>
          <w:sz w:val="28"/>
          <w:szCs w:val="28"/>
        </w:rPr>
        <w:t>рганизация работы с документами по учету библиотечного фонда осуществляется по правилам</w:t>
      </w:r>
      <w:r>
        <w:rPr>
          <w:rFonts w:ascii="Times New Roman" w:hAnsi="Times New Roman" w:cs="Times New Roman"/>
          <w:sz w:val="28"/>
          <w:szCs w:val="28"/>
        </w:rPr>
        <w:t xml:space="preserve">  ведения  делопроизводства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6.30-2003) «Унифицированная система организационно-распорядительной документации. Требования к оформлению документов».</w:t>
      </w:r>
    </w:p>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Основные документы, в которых осуществляется учет, подлежат постоянному хранению как документы строгой отчетности.</w:t>
      </w:r>
    </w:p>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Сроки хранения документов:</w:t>
      </w:r>
    </w:p>
    <w:tbl>
      <w:tblPr>
        <w:tblStyle w:val="a7"/>
        <w:tblW w:w="0" w:type="auto"/>
        <w:tblLook w:val="04A0" w:firstRow="1" w:lastRow="0" w:firstColumn="1" w:lastColumn="0" w:noHBand="0" w:noVBand="1"/>
      </w:tblPr>
      <w:tblGrid>
        <w:gridCol w:w="4785"/>
        <w:gridCol w:w="4786"/>
      </w:tblGrid>
      <w:tr w:rsidR="0088614E" w:rsidTr="0088614E">
        <w:tc>
          <w:tcPr>
            <w:tcW w:w="4785" w:type="dxa"/>
          </w:tcPr>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Категории документов</w:t>
            </w:r>
          </w:p>
        </w:tc>
        <w:tc>
          <w:tcPr>
            <w:tcW w:w="4786" w:type="dxa"/>
          </w:tcPr>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Сроки хранения</w:t>
            </w:r>
          </w:p>
        </w:tc>
      </w:tr>
      <w:tr w:rsidR="0088614E" w:rsidTr="0088614E">
        <w:tc>
          <w:tcPr>
            <w:tcW w:w="4785" w:type="dxa"/>
          </w:tcPr>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1</w:t>
            </w:r>
          </w:p>
        </w:tc>
        <w:tc>
          <w:tcPr>
            <w:tcW w:w="4786" w:type="dxa"/>
          </w:tcPr>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2</w:t>
            </w:r>
          </w:p>
        </w:tc>
      </w:tr>
      <w:tr w:rsidR="0088614E" w:rsidTr="0088614E">
        <w:tc>
          <w:tcPr>
            <w:tcW w:w="4785" w:type="dxa"/>
          </w:tcPr>
          <w:p w:rsidR="0088614E" w:rsidRDefault="0088614E" w:rsidP="0088614E">
            <w:pPr>
              <w:jc w:val="both"/>
              <w:rPr>
                <w:rFonts w:ascii="Times New Roman" w:hAnsi="Times New Roman" w:cs="Times New Roman"/>
                <w:sz w:val="28"/>
                <w:szCs w:val="28"/>
              </w:rPr>
            </w:pPr>
            <w:r>
              <w:rPr>
                <w:rFonts w:ascii="Times New Roman" w:hAnsi="Times New Roman" w:cs="Times New Roman"/>
                <w:sz w:val="28"/>
                <w:szCs w:val="28"/>
              </w:rPr>
              <w:t>Книги и ведомости учета</w:t>
            </w:r>
            <w:r w:rsidR="006042FA">
              <w:rPr>
                <w:rFonts w:ascii="Times New Roman" w:hAnsi="Times New Roman" w:cs="Times New Roman"/>
                <w:sz w:val="28"/>
                <w:szCs w:val="28"/>
              </w:rPr>
              <w:t xml:space="preserve"> библиотечного фонда (книги суммарного и индивидуального учета)</w:t>
            </w:r>
          </w:p>
        </w:tc>
        <w:tc>
          <w:tcPr>
            <w:tcW w:w="4786"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Постоянно, до ликвидации библиотеки</w:t>
            </w:r>
          </w:p>
        </w:tc>
      </w:tr>
      <w:tr w:rsidR="0088614E" w:rsidTr="0088614E">
        <w:tc>
          <w:tcPr>
            <w:tcW w:w="4785"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Алфавитный (учетный) каталог</w:t>
            </w:r>
          </w:p>
        </w:tc>
        <w:tc>
          <w:tcPr>
            <w:tcW w:w="4786"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Постоянно, до ликвидации библиотеки</w:t>
            </w:r>
          </w:p>
        </w:tc>
      </w:tr>
      <w:tr w:rsidR="0088614E" w:rsidTr="0088614E">
        <w:tc>
          <w:tcPr>
            <w:tcW w:w="4785"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Сопроводительные документы (накладные, описи, счета, списки на поступающую литературу)</w:t>
            </w:r>
          </w:p>
        </w:tc>
        <w:tc>
          <w:tcPr>
            <w:tcW w:w="4786"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5 лет после проверки фонда</w:t>
            </w:r>
          </w:p>
        </w:tc>
      </w:tr>
      <w:tr w:rsidR="0088614E" w:rsidTr="0088614E">
        <w:tc>
          <w:tcPr>
            <w:tcW w:w="4785" w:type="dxa"/>
          </w:tcPr>
          <w:p w:rsidR="0088614E" w:rsidRDefault="006042FA" w:rsidP="006042FA">
            <w:pPr>
              <w:jc w:val="both"/>
              <w:rPr>
                <w:rFonts w:ascii="Times New Roman" w:hAnsi="Times New Roman" w:cs="Times New Roman"/>
                <w:sz w:val="28"/>
                <w:szCs w:val="28"/>
              </w:rPr>
            </w:pPr>
            <w:r>
              <w:rPr>
                <w:rFonts w:ascii="Times New Roman" w:hAnsi="Times New Roman" w:cs="Times New Roman"/>
                <w:sz w:val="28"/>
                <w:szCs w:val="28"/>
              </w:rPr>
              <w:t xml:space="preserve">Акты на книги, журналы, брошюры и другие материалы, полученные без сопроводительного документа </w:t>
            </w:r>
          </w:p>
        </w:tc>
        <w:tc>
          <w:tcPr>
            <w:tcW w:w="4786"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5 лет</w:t>
            </w:r>
          </w:p>
        </w:tc>
      </w:tr>
      <w:tr w:rsidR="0088614E" w:rsidTr="0088614E">
        <w:tc>
          <w:tcPr>
            <w:tcW w:w="4785"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Заявления, докладные записки о получении в дар</w:t>
            </w:r>
          </w:p>
        </w:tc>
        <w:tc>
          <w:tcPr>
            <w:tcW w:w="4786"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5 лет</w:t>
            </w:r>
          </w:p>
        </w:tc>
      </w:tr>
      <w:tr w:rsidR="0088614E" w:rsidTr="0088614E">
        <w:tc>
          <w:tcPr>
            <w:tcW w:w="4785"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Акты о покупке книг и др. документов у частных лиц</w:t>
            </w:r>
          </w:p>
        </w:tc>
        <w:tc>
          <w:tcPr>
            <w:tcW w:w="4786"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Постоянно, до ликвидации библиотеки</w:t>
            </w:r>
          </w:p>
        </w:tc>
      </w:tr>
      <w:tr w:rsidR="0088614E" w:rsidTr="0088614E">
        <w:tc>
          <w:tcPr>
            <w:tcW w:w="4785" w:type="dxa"/>
          </w:tcPr>
          <w:p w:rsidR="0088614E" w:rsidRDefault="006042FA" w:rsidP="0088614E">
            <w:pPr>
              <w:jc w:val="both"/>
              <w:rPr>
                <w:rFonts w:ascii="Times New Roman" w:hAnsi="Times New Roman" w:cs="Times New Roman"/>
                <w:sz w:val="28"/>
                <w:szCs w:val="28"/>
              </w:rPr>
            </w:pPr>
            <w:r>
              <w:rPr>
                <w:rFonts w:ascii="Times New Roman" w:hAnsi="Times New Roman" w:cs="Times New Roman"/>
                <w:sz w:val="28"/>
                <w:szCs w:val="28"/>
              </w:rPr>
              <w:t xml:space="preserve"> Тетради учета изданий, принятых от читателей взамен утерянных</w:t>
            </w:r>
          </w:p>
        </w:tc>
        <w:tc>
          <w:tcPr>
            <w:tcW w:w="4786" w:type="dxa"/>
          </w:tcPr>
          <w:p w:rsidR="0088614E" w:rsidRDefault="00A70024" w:rsidP="0088614E">
            <w:pPr>
              <w:jc w:val="both"/>
              <w:rPr>
                <w:rFonts w:ascii="Times New Roman" w:hAnsi="Times New Roman" w:cs="Times New Roman"/>
                <w:sz w:val="28"/>
                <w:szCs w:val="28"/>
              </w:rPr>
            </w:pPr>
            <w:r>
              <w:rPr>
                <w:rFonts w:ascii="Times New Roman" w:hAnsi="Times New Roman" w:cs="Times New Roman"/>
                <w:sz w:val="28"/>
                <w:szCs w:val="28"/>
              </w:rPr>
              <w:t>Постоянно, до ликвидации библиотеки</w:t>
            </w:r>
          </w:p>
        </w:tc>
      </w:tr>
      <w:tr w:rsidR="006042FA" w:rsidTr="0088614E">
        <w:tc>
          <w:tcPr>
            <w:tcW w:w="4785" w:type="dxa"/>
          </w:tcPr>
          <w:p w:rsidR="006042FA" w:rsidRDefault="00A70024" w:rsidP="0088614E">
            <w:pPr>
              <w:jc w:val="both"/>
              <w:rPr>
                <w:rFonts w:ascii="Times New Roman" w:hAnsi="Times New Roman" w:cs="Times New Roman"/>
                <w:sz w:val="28"/>
                <w:szCs w:val="28"/>
              </w:rPr>
            </w:pPr>
            <w:r>
              <w:rPr>
                <w:rFonts w:ascii="Times New Roman" w:hAnsi="Times New Roman" w:cs="Times New Roman"/>
                <w:sz w:val="28"/>
                <w:szCs w:val="28"/>
              </w:rPr>
              <w:t>Акты на списание (исключение) документов, акты проверки библиотечных фондов</w:t>
            </w:r>
          </w:p>
        </w:tc>
        <w:tc>
          <w:tcPr>
            <w:tcW w:w="4786" w:type="dxa"/>
          </w:tcPr>
          <w:p w:rsidR="006042FA" w:rsidRDefault="00A70024" w:rsidP="0088614E">
            <w:pPr>
              <w:jc w:val="both"/>
              <w:rPr>
                <w:rFonts w:ascii="Times New Roman" w:hAnsi="Times New Roman" w:cs="Times New Roman"/>
                <w:sz w:val="28"/>
                <w:szCs w:val="28"/>
              </w:rPr>
            </w:pPr>
            <w:r>
              <w:rPr>
                <w:rFonts w:ascii="Times New Roman" w:hAnsi="Times New Roman" w:cs="Times New Roman"/>
                <w:sz w:val="28"/>
                <w:szCs w:val="28"/>
              </w:rPr>
              <w:t>Постоянно, до ликвидации библиотеки</w:t>
            </w:r>
          </w:p>
        </w:tc>
      </w:tr>
    </w:tbl>
    <w:p w:rsidR="00476E67" w:rsidRDefault="00476E67" w:rsidP="0088614E">
      <w:pPr>
        <w:jc w:val="both"/>
        <w:rPr>
          <w:rFonts w:ascii="Times New Roman" w:hAnsi="Times New Roman" w:cs="Times New Roman"/>
          <w:sz w:val="28"/>
          <w:szCs w:val="28"/>
        </w:rPr>
      </w:pPr>
    </w:p>
    <w:p w:rsidR="0088614E" w:rsidRPr="005A2D72" w:rsidRDefault="00470803" w:rsidP="00470803">
      <w:pPr>
        <w:tabs>
          <w:tab w:val="left" w:pos="4005"/>
        </w:tabs>
        <w:jc w:val="both"/>
        <w:rPr>
          <w:rFonts w:ascii="Times New Roman" w:hAnsi="Times New Roman" w:cs="Times New Roman"/>
          <w:sz w:val="28"/>
          <w:szCs w:val="28"/>
        </w:rPr>
      </w:pPr>
      <w:r>
        <w:rPr>
          <w:rFonts w:ascii="Times New Roman" w:hAnsi="Times New Roman" w:cs="Times New Roman"/>
          <w:sz w:val="28"/>
          <w:szCs w:val="28"/>
        </w:rPr>
        <w:t xml:space="preserve"> </w:t>
      </w:r>
      <w:r w:rsidR="00A70024">
        <w:rPr>
          <w:rFonts w:ascii="Times New Roman" w:hAnsi="Times New Roman" w:cs="Times New Roman"/>
          <w:sz w:val="28"/>
          <w:szCs w:val="28"/>
        </w:rPr>
        <w:t>По истечении сроков хранения учетные документы подлежат уничтожению в установленном порядке.</w:t>
      </w:r>
    </w:p>
    <w:p w:rsidR="00470803" w:rsidRDefault="00470803" w:rsidP="00476E67">
      <w:pPr>
        <w:rPr>
          <w:rFonts w:ascii="Times New Roman" w:hAnsi="Times New Roman" w:cs="Times New Roman"/>
          <w:b/>
          <w:sz w:val="28"/>
          <w:szCs w:val="28"/>
        </w:rPr>
      </w:pPr>
    </w:p>
    <w:p w:rsidR="00470803" w:rsidRDefault="00470803" w:rsidP="00476E67">
      <w:pPr>
        <w:rPr>
          <w:rFonts w:ascii="Times New Roman" w:hAnsi="Times New Roman" w:cs="Times New Roman"/>
          <w:b/>
          <w:sz w:val="28"/>
          <w:szCs w:val="28"/>
        </w:rPr>
      </w:pPr>
    </w:p>
    <w:p w:rsidR="00470803" w:rsidRPr="00470803" w:rsidRDefault="00470803" w:rsidP="00470803">
      <w:pPr>
        <w:tabs>
          <w:tab w:val="left" w:pos="3750"/>
        </w:tabs>
        <w:rPr>
          <w:rFonts w:ascii="Times New Roman" w:hAnsi="Times New Roman" w:cs="Times New Roman"/>
          <w:sz w:val="28"/>
          <w:szCs w:val="28"/>
        </w:rPr>
      </w:pPr>
      <w:r>
        <w:rPr>
          <w:rFonts w:ascii="Times New Roman" w:hAnsi="Times New Roman" w:cs="Times New Roman"/>
          <w:b/>
          <w:sz w:val="28"/>
          <w:szCs w:val="28"/>
        </w:rPr>
        <w:lastRenderedPageBreak/>
        <w:tab/>
      </w:r>
      <w:r w:rsidRPr="00470803">
        <w:rPr>
          <w:rFonts w:ascii="Times New Roman" w:hAnsi="Times New Roman" w:cs="Times New Roman"/>
          <w:sz w:val="28"/>
          <w:szCs w:val="28"/>
        </w:rPr>
        <w:t>-16-</w:t>
      </w:r>
    </w:p>
    <w:p w:rsidR="00180E47" w:rsidRPr="00476E67" w:rsidRDefault="00476E67" w:rsidP="00476E67">
      <w:pPr>
        <w:rPr>
          <w:rFonts w:ascii="Times New Roman" w:hAnsi="Times New Roman" w:cs="Times New Roman"/>
          <w:b/>
          <w:sz w:val="28"/>
          <w:szCs w:val="28"/>
        </w:rPr>
      </w:pPr>
      <w:r w:rsidRPr="00476E67">
        <w:rPr>
          <w:rFonts w:ascii="Times New Roman" w:hAnsi="Times New Roman" w:cs="Times New Roman"/>
          <w:b/>
          <w:sz w:val="28"/>
          <w:szCs w:val="28"/>
        </w:rPr>
        <w:t>Порядок выдачи учебников учащимся общеобразовательных учреждений.</w:t>
      </w:r>
    </w:p>
    <w:p w:rsidR="00180E47" w:rsidRDefault="00DA05ED" w:rsidP="00DA05ED">
      <w:pPr>
        <w:jc w:val="both"/>
        <w:rPr>
          <w:rFonts w:ascii="Times New Roman" w:hAnsi="Times New Roman" w:cs="Times New Roman"/>
          <w:sz w:val="28"/>
          <w:szCs w:val="28"/>
        </w:rPr>
      </w:pPr>
      <w:r w:rsidRPr="00DA05ED">
        <w:rPr>
          <w:rFonts w:ascii="Times New Roman" w:hAnsi="Times New Roman" w:cs="Times New Roman"/>
          <w:sz w:val="28"/>
          <w:szCs w:val="28"/>
        </w:rPr>
        <w:t>Запись</w:t>
      </w:r>
      <w:r>
        <w:rPr>
          <w:rFonts w:ascii="Times New Roman" w:hAnsi="Times New Roman" w:cs="Times New Roman"/>
          <w:sz w:val="28"/>
          <w:szCs w:val="28"/>
        </w:rPr>
        <w:t xml:space="preserve"> в школьную библиотеку обучающихся производится по списочному составу класса, педагогических и иных работников школы -  в индивидуальном порядке, родителей (иных законных представителей) обучающихся – по паспорту.</w:t>
      </w:r>
    </w:p>
    <w:p w:rsidR="00DA05ED" w:rsidRDefault="00DA05ED" w:rsidP="00DA05ED">
      <w:pPr>
        <w:jc w:val="both"/>
        <w:rPr>
          <w:rFonts w:ascii="Times New Roman" w:hAnsi="Times New Roman" w:cs="Times New Roman"/>
          <w:sz w:val="28"/>
          <w:szCs w:val="28"/>
        </w:rPr>
      </w:pPr>
      <w:r>
        <w:rPr>
          <w:rFonts w:ascii="Times New Roman" w:hAnsi="Times New Roman" w:cs="Times New Roman"/>
          <w:sz w:val="28"/>
          <w:szCs w:val="28"/>
        </w:rPr>
        <w:t>Перерегистрация пользователей школьной библиотеки производится  ежегодно.</w:t>
      </w:r>
    </w:p>
    <w:p w:rsidR="00DA05ED" w:rsidRDefault="00DA05ED" w:rsidP="00DA05ED">
      <w:pPr>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право пользования библиотекой, является  читательский формуляр.</w:t>
      </w:r>
    </w:p>
    <w:p w:rsidR="00180E47" w:rsidRDefault="00DA05ED" w:rsidP="00180E47">
      <w:pPr>
        <w:jc w:val="both"/>
        <w:rPr>
          <w:rFonts w:ascii="Times New Roman" w:hAnsi="Times New Roman" w:cs="Times New Roman"/>
          <w:sz w:val="28"/>
          <w:szCs w:val="28"/>
        </w:rPr>
      </w:pPr>
      <w:r>
        <w:rPr>
          <w:rFonts w:ascii="Times New Roman" w:hAnsi="Times New Roman" w:cs="Times New Roman"/>
          <w:sz w:val="28"/>
          <w:szCs w:val="28"/>
        </w:rPr>
        <w:t>Читательский формуляр фиксирует дату выдачи пользователю документов из фонда библиотеки и их возвращение в библиотеку.</w:t>
      </w:r>
    </w:p>
    <w:p w:rsidR="00DA05ED" w:rsidRDefault="00DA05ED" w:rsidP="00180E47">
      <w:pPr>
        <w:jc w:val="both"/>
        <w:rPr>
          <w:rFonts w:ascii="Times New Roman" w:hAnsi="Times New Roman" w:cs="Times New Roman"/>
          <w:sz w:val="28"/>
          <w:szCs w:val="28"/>
        </w:rPr>
      </w:pPr>
      <w:r>
        <w:rPr>
          <w:rFonts w:ascii="Times New Roman" w:hAnsi="Times New Roman" w:cs="Times New Roman"/>
          <w:sz w:val="28"/>
          <w:szCs w:val="28"/>
        </w:rPr>
        <w:t>Пользователи имеют право получить на дом из многотомных изданий не более двух документов одновременно.</w:t>
      </w:r>
    </w:p>
    <w:p w:rsidR="005C3174" w:rsidRDefault="005C3174" w:rsidP="00180E47">
      <w:pPr>
        <w:jc w:val="both"/>
        <w:rPr>
          <w:rFonts w:ascii="Times New Roman" w:hAnsi="Times New Roman" w:cs="Times New Roman"/>
          <w:sz w:val="28"/>
          <w:szCs w:val="28"/>
        </w:rPr>
      </w:pPr>
      <w:r>
        <w:rPr>
          <w:rFonts w:ascii="Times New Roman" w:hAnsi="Times New Roman" w:cs="Times New Roman"/>
          <w:sz w:val="28"/>
          <w:szCs w:val="28"/>
        </w:rPr>
        <w:t>Индивидуальный учет документов осуществляется  путем присвоения каждому экземпляру документа регистрационного номера, иного знака в качестве регистрационного номера (системного номера компьютерной программы, штрих-кода и других). Индивидуальный номер закрепляется за документом на все время его нахождения в фонде библиотеки.</w:t>
      </w:r>
    </w:p>
    <w:p w:rsidR="005C3174" w:rsidRDefault="005C3174" w:rsidP="00180E47">
      <w:pPr>
        <w:jc w:val="both"/>
        <w:rPr>
          <w:rFonts w:ascii="Times New Roman" w:hAnsi="Times New Roman" w:cs="Times New Roman"/>
          <w:sz w:val="28"/>
          <w:szCs w:val="28"/>
        </w:rPr>
      </w:pPr>
      <w:r>
        <w:rPr>
          <w:rFonts w:ascii="Times New Roman" w:hAnsi="Times New Roman" w:cs="Times New Roman"/>
          <w:sz w:val="28"/>
          <w:szCs w:val="28"/>
        </w:rPr>
        <w:t>Регистрационные номера проставляются непосредственно на документах и отражаются в регистре индивидуального учета</w:t>
      </w:r>
      <w:r w:rsidR="00852CF0">
        <w:rPr>
          <w:rFonts w:ascii="Times New Roman" w:hAnsi="Times New Roman" w:cs="Times New Roman"/>
          <w:sz w:val="28"/>
          <w:szCs w:val="28"/>
        </w:rPr>
        <w:t xml:space="preserve"> документов, принятом в библиотеке.</w:t>
      </w:r>
    </w:p>
    <w:p w:rsidR="00DA05ED" w:rsidRDefault="00DA05ED" w:rsidP="00180E47">
      <w:pPr>
        <w:jc w:val="both"/>
        <w:rPr>
          <w:rFonts w:ascii="Times New Roman" w:hAnsi="Times New Roman" w:cs="Times New Roman"/>
          <w:sz w:val="28"/>
          <w:szCs w:val="28"/>
        </w:rPr>
      </w:pPr>
      <w:r>
        <w:rPr>
          <w:rFonts w:ascii="Times New Roman" w:hAnsi="Times New Roman" w:cs="Times New Roman"/>
          <w:sz w:val="28"/>
          <w:szCs w:val="28"/>
        </w:rPr>
        <w:t>Максимальные сроки пользования документами:</w:t>
      </w:r>
    </w:p>
    <w:p w:rsidR="00DA05ED" w:rsidRDefault="00DA05ED" w:rsidP="00180E47">
      <w:pPr>
        <w:jc w:val="both"/>
        <w:rPr>
          <w:rFonts w:ascii="Times New Roman" w:hAnsi="Times New Roman" w:cs="Times New Roman"/>
          <w:sz w:val="28"/>
          <w:szCs w:val="28"/>
        </w:rPr>
      </w:pPr>
      <w:r>
        <w:rPr>
          <w:rFonts w:ascii="Times New Roman" w:hAnsi="Times New Roman" w:cs="Times New Roman"/>
          <w:sz w:val="28"/>
          <w:szCs w:val="28"/>
        </w:rPr>
        <w:t>а) учебники, учебные пособия – учебный год</w:t>
      </w:r>
      <w:r w:rsidR="008B3230">
        <w:rPr>
          <w:rFonts w:ascii="Times New Roman" w:hAnsi="Times New Roman" w:cs="Times New Roman"/>
          <w:sz w:val="28"/>
          <w:szCs w:val="28"/>
        </w:rPr>
        <w:t xml:space="preserve"> (нормативный срок использования учебников – 5 лет)</w:t>
      </w:r>
      <w:r>
        <w:rPr>
          <w:rFonts w:ascii="Times New Roman" w:hAnsi="Times New Roman" w:cs="Times New Roman"/>
          <w:sz w:val="28"/>
          <w:szCs w:val="28"/>
        </w:rPr>
        <w:t>;</w:t>
      </w:r>
    </w:p>
    <w:p w:rsidR="00DA05ED" w:rsidRDefault="00DA05ED" w:rsidP="00180E47">
      <w:pPr>
        <w:jc w:val="both"/>
        <w:rPr>
          <w:rFonts w:ascii="Times New Roman" w:hAnsi="Times New Roman" w:cs="Times New Roman"/>
          <w:sz w:val="28"/>
          <w:szCs w:val="28"/>
        </w:rPr>
      </w:pPr>
      <w:r>
        <w:rPr>
          <w:rFonts w:ascii="Times New Roman" w:hAnsi="Times New Roman" w:cs="Times New Roman"/>
          <w:sz w:val="28"/>
          <w:szCs w:val="28"/>
        </w:rPr>
        <w:t>б) научно-популярная, познавательная, художественная литература – 14 дней;</w:t>
      </w:r>
    </w:p>
    <w:p w:rsidR="00DA05ED" w:rsidRDefault="00DA05ED" w:rsidP="00180E47">
      <w:pPr>
        <w:jc w:val="both"/>
        <w:rPr>
          <w:rFonts w:ascii="Times New Roman" w:hAnsi="Times New Roman" w:cs="Times New Roman"/>
          <w:sz w:val="28"/>
          <w:szCs w:val="28"/>
        </w:rPr>
      </w:pPr>
      <w:r>
        <w:rPr>
          <w:rFonts w:ascii="Times New Roman" w:hAnsi="Times New Roman" w:cs="Times New Roman"/>
          <w:sz w:val="28"/>
          <w:szCs w:val="28"/>
        </w:rPr>
        <w:t>в) периодические издания, издания повышенного спроса – 7 дней.</w:t>
      </w:r>
    </w:p>
    <w:p w:rsidR="00DA05ED" w:rsidRDefault="00DA05ED" w:rsidP="00180E47">
      <w:pPr>
        <w:jc w:val="both"/>
        <w:rPr>
          <w:rFonts w:ascii="Times New Roman" w:hAnsi="Times New Roman" w:cs="Times New Roman"/>
          <w:sz w:val="28"/>
          <w:szCs w:val="28"/>
        </w:rPr>
      </w:pPr>
      <w:r>
        <w:rPr>
          <w:rFonts w:ascii="Times New Roman" w:hAnsi="Times New Roman" w:cs="Times New Roman"/>
          <w:sz w:val="28"/>
          <w:szCs w:val="28"/>
        </w:rPr>
        <w:t xml:space="preserve">Пользователи могут продлить срок </w:t>
      </w:r>
      <w:r w:rsidR="008B3230">
        <w:rPr>
          <w:rFonts w:ascii="Times New Roman" w:hAnsi="Times New Roman" w:cs="Times New Roman"/>
          <w:sz w:val="28"/>
          <w:szCs w:val="28"/>
        </w:rPr>
        <w:t>пользования документами, если на них отсутствует спрос со стороны других пользователей.</w:t>
      </w:r>
    </w:p>
    <w:p w:rsidR="00852CF0" w:rsidRDefault="00852CF0" w:rsidP="00852CF0">
      <w:pPr>
        <w:tabs>
          <w:tab w:val="left" w:pos="3915"/>
        </w:tabs>
        <w:jc w:val="both"/>
        <w:rPr>
          <w:rFonts w:ascii="Times New Roman" w:hAnsi="Times New Roman" w:cs="Times New Roman"/>
          <w:sz w:val="28"/>
          <w:szCs w:val="28"/>
        </w:rPr>
      </w:pPr>
      <w:r>
        <w:rPr>
          <w:rFonts w:ascii="Times New Roman" w:hAnsi="Times New Roman" w:cs="Times New Roman"/>
          <w:sz w:val="28"/>
          <w:szCs w:val="28"/>
        </w:rPr>
        <w:lastRenderedPageBreak/>
        <w:tab/>
        <w:t>-17-</w:t>
      </w:r>
    </w:p>
    <w:p w:rsidR="008B3230" w:rsidRDefault="008B3230" w:rsidP="00180E47">
      <w:pPr>
        <w:jc w:val="both"/>
        <w:rPr>
          <w:rFonts w:ascii="Times New Roman" w:hAnsi="Times New Roman" w:cs="Times New Roman"/>
          <w:sz w:val="28"/>
          <w:szCs w:val="28"/>
        </w:rPr>
      </w:pPr>
      <w:r>
        <w:rPr>
          <w:rFonts w:ascii="Times New Roman" w:hAnsi="Times New Roman" w:cs="Times New Roman"/>
          <w:sz w:val="28"/>
          <w:szCs w:val="28"/>
        </w:rPr>
        <w:t>Порядок пользования читальным залом:</w:t>
      </w:r>
    </w:p>
    <w:p w:rsidR="008B3230" w:rsidRDefault="008B3230" w:rsidP="00180E47">
      <w:pPr>
        <w:jc w:val="both"/>
        <w:rPr>
          <w:rFonts w:ascii="Times New Roman" w:hAnsi="Times New Roman" w:cs="Times New Roman"/>
          <w:sz w:val="28"/>
          <w:szCs w:val="28"/>
        </w:rPr>
      </w:pPr>
      <w:r>
        <w:rPr>
          <w:rFonts w:ascii="Times New Roman" w:hAnsi="Times New Roman" w:cs="Times New Roman"/>
          <w:sz w:val="28"/>
          <w:szCs w:val="28"/>
        </w:rPr>
        <w:t>а) документы, предназначенные для работы в читальном зале, на дом не выдаются;</w:t>
      </w:r>
    </w:p>
    <w:p w:rsidR="0084735A" w:rsidRDefault="008B3230" w:rsidP="00852CF0">
      <w:pPr>
        <w:jc w:val="both"/>
        <w:rPr>
          <w:rFonts w:ascii="Times New Roman" w:hAnsi="Times New Roman" w:cs="Times New Roman"/>
          <w:sz w:val="28"/>
          <w:szCs w:val="28"/>
        </w:rPr>
      </w:pPr>
      <w:r>
        <w:rPr>
          <w:rFonts w:ascii="Times New Roman" w:hAnsi="Times New Roman" w:cs="Times New Roman"/>
          <w:sz w:val="28"/>
          <w:szCs w:val="28"/>
        </w:rPr>
        <w:t>б) энциклопедии, справочники, редкие, ценные и имеющиеся в единственном экземпляре документы выдаются только для работы в читальном зале.</w:t>
      </w:r>
      <w:r w:rsidR="0084735A">
        <w:rPr>
          <w:rFonts w:ascii="Times New Roman" w:hAnsi="Times New Roman" w:cs="Times New Roman"/>
          <w:sz w:val="28"/>
          <w:szCs w:val="28"/>
        </w:rPr>
        <w:tab/>
      </w:r>
      <w:r w:rsidR="00852CF0">
        <w:rPr>
          <w:rFonts w:ascii="Times New Roman" w:hAnsi="Times New Roman" w:cs="Times New Roman"/>
          <w:sz w:val="28"/>
          <w:szCs w:val="28"/>
        </w:rPr>
        <w:t xml:space="preserve"> </w:t>
      </w:r>
    </w:p>
    <w:p w:rsidR="008B3230" w:rsidRPr="0084735A" w:rsidRDefault="0084735A" w:rsidP="0084735A">
      <w:pPr>
        <w:rPr>
          <w:rFonts w:ascii="Times New Roman" w:hAnsi="Times New Roman" w:cs="Times New Roman"/>
          <w:sz w:val="28"/>
          <w:szCs w:val="28"/>
        </w:rPr>
      </w:pPr>
      <w:r>
        <w:rPr>
          <w:rFonts w:ascii="Times New Roman" w:hAnsi="Times New Roman" w:cs="Times New Roman"/>
          <w:sz w:val="28"/>
          <w:szCs w:val="28"/>
        </w:rPr>
        <w:t xml:space="preserve"> Контроль за сохранностью учебной литературы, выданной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возлагается на классных руководителей.</w:t>
      </w:r>
    </w:p>
    <w:p w:rsidR="00180E47" w:rsidRDefault="0084735A" w:rsidP="0084735A">
      <w:pPr>
        <w:rPr>
          <w:rFonts w:ascii="Times New Roman" w:hAnsi="Times New Roman" w:cs="Times New Roman"/>
          <w:sz w:val="28"/>
          <w:szCs w:val="28"/>
        </w:rPr>
      </w:pPr>
      <w:r w:rsidRPr="0084735A">
        <w:rPr>
          <w:rFonts w:ascii="Times New Roman" w:hAnsi="Times New Roman" w:cs="Times New Roman"/>
          <w:sz w:val="28"/>
          <w:szCs w:val="28"/>
        </w:rPr>
        <w:t>Правила пользования школьными учебниками:</w:t>
      </w:r>
    </w:p>
    <w:p w:rsidR="0084735A" w:rsidRDefault="0084735A" w:rsidP="0084735A">
      <w:pPr>
        <w:rPr>
          <w:rFonts w:ascii="Times New Roman" w:hAnsi="Times New Roman" w:cs="Times New Roman"/>
          <w:sz w:val="28"/>
          <w:szCs w:val="28"/>
        </w:rPr>
      </w:pPr>
      <w:r>
        <w:rPr>
          <w:rFonts w:ascii="Times New Roman" w:hAnsi="Times New Roman" w:cs="Times New Roman"/>
          <w:sz w:val="28"/>
          <w:szCs w:val="28"/>
        </w:rPr>
        <w:t xml:space="preserve">- учебники должны иметь дополнительную съемную обложку (синтетическую </w:t>
      </w:r>
      <w:r w:rsidR="007B005F">
        <w:rPr>
          <w:rFonts w:ascii="Times New Roman" w:hAnsi="Times New Roman" w:cs="Times New Roman"/>
          <w:sz w:val="28"/>
          <w:szCs w:val="28"/>
        </w:rPr>
        <w:t>или бумажную);</w:t>
      </w:r>
    </w:p>
    <w:p w:rsidR="007B005F" w:rsidRDefault="007B005F" w:rsidP="0084735A">
      <w:pPr>
        <w:rPr>
          <w:rFonts w:ascii="Times New Roman" w:hAnsi="Times New Roman" w:cs="Times New Roman"/>
          <w:sz w:val="28"/>
          <w:szCs w:val="28"/>
        </w:rPr>
      </w:pPr>
      <w:r>
        <w:rPr>
          <w:rFonts w:ascii="Times New Roman" w:hAnsi="Times New Roman" w:cs="Times New Roman"/>
          <w:sz w:val="28"/>
          <w:szCs w:val="28"/>
        </w:rPr>
        <w:t>- учащиеся обязаны возвращать школьные учебники в опрятном виде;</w:t>
      </w:r>
    </w:p>
    <w:p w:rsidR="007B005F" w:rsidRDefault="007B005F" w:rsidP="0084735A">
      <w:pPr>
        <w:rPr>
          <w:rFonts w:ascii="Times New Roman" w:hAnsi="Times New Roman" w:cs="Times New Roman"/>
          <w:sz w:val="28"/>
          <w:szCs w:val="28"/>
        </w:rPr>
      </w:pPr>
      <w:r>
        <w:rPr>
          <w:rFonts w:ascii="Times New Roman" w:hAnsi="Times New Roman" w:cs="Times New Roman"/>
          <w:sz w:val="28"/>
          <w:szCs w:val="28"/>
        </w:rPr>
        <w:t>- учащиеся обязаны подписать обходной лист у библиотекаря перед получением документов (аттестата, личного дела);</w:t>
      </w:r>
    </w:p>
    <w:p w:rsidR="007B005F" w:rsidRDefault="007B005F" w:rsidP="0084735A">
      <w:pPr>
        <w:rPr>
          <w:rFonts w:ascii="Times New Roman" w:hAnsi="Times New Roman" w:cs="Times New Roman"/>
          <w:sz w:val="28"/>
          <w:szCs w:val="28"/>
        </w:rPr>
      </w:pPr>
      <w:r>
        <w:rPr>
          <w:rFonts w:ascii="Times New Roman" w:hAnsi="Times New Roman" w:cs="Times New Roman"/>
          <w:sz w:val="28"/>
          <w:szCs w:val="28"/>
        </w:rPr>
        <w:t>- в  случае необходимости учащиеся ремонтируют учебники;</w:t>
      </w:r>
    </w:p>
    <w:p w:rsidR="007B005F" w:rsidRPr="0084735A" w:rsidRDefault="007B005F" w:rsidP="0084735A">
      <w:pPr>
        <w:rPr>
          <w:rFonts w:ascii="Times New Roman" w:hAnsi="Times New Roman" w:cs="Times New Roman"/>
          <w:sz w:val="28"/>
          <w:szCs w:val="28"/>
        </w:rPr>
      </w:pPr>
      <w:r>
        <w:rPr>
          <w:rFonts w:ascii="Times New Roman" w:hAnsi="Times New Roman" w:cs="Times New Roman"/>
          <w:sz w:val="28"/>
          <w:szCs w:val="28"/>
        </w:rPr>
        <w:t xml:space="preserve">- в случае порчи или утери учебника, учащиеся должны возместить их </w:t>
      </w:r>
      <w:proofErr w:type="gramStart"/>
      <w:r>
        <w:rPr>
          <w:rFonts w:ascii="Times New Roman" w:hAnsi="Times New Roman" w:cs="Times New Roman"/>
          <w:sz w:val="28"/>
          <w:szCs w:val="28"/>
        </w:rPr>
        <w:t>новыми</w:t>
      </w:r>
      <w:proofErr w:type="gramEnd"/>
      <w:r>
        <w:rPr>
          <w:rFonts w:ascii="Times New Roman" w:hAnsi="Times New Roman" w:cs="Times New Roman"/>
          <w:sz w:val="28"/>
          <w:szCs w:val="28"/>
        </w:rPr>
        <w:t xml:space="preserve"> или равноценными по согласованию со школьной библиотекой. </w:t>
      </w:r>
    </w:p>
    <w:p w:rsidR="00180E47" w:rsidRDefault="00180E47" w:rsidP="00180E47">
      <w:pPr>
        <w:jc w:val="both"/>
        <w:rPr>
          <w:rFonts w:ascii="Times New Roman" w:eastAsia="Times New Roman" w:hAnsi="Times New Roman" w:cs="Times New Roman"/>
          <w:sz w:val="28"/>
          <w:shd w:val="clear" w:color="auto" w:fill="FFFF00"/>
        </w:rPr>
      </w:pPr>
    </w:p>
    <w:p w:rsidR="00495A13" w:rsidRDefault="00B541B4" w:rsidP="00180E47">
      <w:pPr>
        <w:jc w:val="both"/>
        <w:rPr>
          <w:rFonts w:ascii="Times New Roman" w:eastAsia="Times New Roman" w:hAnsi="Times New Roman" w:cs="Times New Roman"/>
          <w:b/>
          <w:sz w:val="28"/>
        </w:rPr>
      </w:pPr>
      <w:r>
        <w:rPr>
          <w:rFonts w:ascii="Times New Roman" w:eastAsia="Times New Roman" w:hAnsi="Times New Roman" w:cs="Times New Roman"/>
          <w:b/>
          <w:sz w:val="28"/>
        </w:rPr>
        <w:t>Нормативные документы:</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 xml:space="preserve">Гражданский кодекс РФ от 30.11.1994 </w:t>
      </w:r>
      <w:r>
        <w:rPr>
          <w:rFonts w:ascii="Segoe UI Symbol" w:eastAsia="Segoe UI Symbol" w:hAnsi="Segoe UI Symbol" w:cs="Segoe UI Symbol"/>
          <w:sz w:val="28"/>
        </w:rPr>
        <w:t>№</w:t>
      </w:r>
      <w:r>
        <w:rPr>
          <w:rFonts w:ascii="Times New Roman" w:eastAsia="Times New Roman" w:hAnsi="Times New Roman" w:cs="Times New Roman"/>
          <w:sz w:val="28"/>
        </w:rPr>
        <w:t xml:space="preserve"> 51-ФЗ (часть первая)</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 xml:space="preserve">Налоговый кодекс РФ от 05.08.2000 </w:t>
      </w:r>
      <w:r>
        <w:rPr>
          <w:rFonts w:ascii="Segoe UI Symbol" w:eastAsia="Segoe UI Symbol" w:hAnsi="Segoe UI Symbol" w:cs="Segoe UI Symbol"/>
          <w:sz w:val="28"/>
        </w:rPr>
        <w:t>№</w:t>
      </w:r>
      <w:r>
        <w:rPr>
          <w:rFonts w:ascii="Times New Roman" w:eastAsia="Times New Roman" w:hAnsi="Times New Roman" w:cs="Times New Roman"/>
          <w:sz w:val="28"/>
        </w:rPr>
        <w:t xml:space="preserve"> 117-ФЗ (часть вторая)</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 xml:space="preserve">Закон  РФ от 29.12.2012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w:t>
      </w:r>
      <w:r w:rsidR="00180E47">
        <w:rPr>
          <w:rFonts w:ascii="Times New Roman" w:eastAsia="Times New Roman" w:hAnsi="Times New Roman" w:cs="Times New Roman"/>
          <w:sz w:val="28"/>
        </w:rPr>
        <w:t xml:space="preserve">от 03.06.2009 </w:t>
      </w:r>
      <w:r>
        <w:rPr>
          <w:rFonts w:ascii="Segoe UI Symbol" w:eastAsia="Segoe UI Symbol" w:hAnsi="Segoe UI Symbol" w:cs="Segoe UI Symbol"/>
          <w:sz w:val="28"/>
        </w:rPr>
        <w:t>№</w:t>
      </w:r>
      <w:r>
        <w:rPr>
          <w:rFonts w:ascii="Times New Roman" w:eastAsia="Times New Roman" w:hAnsi="Times New Roman" w:cs="Times New Roman"/>
          <w:sz w:val="28"/>
        </w:rPr>
        <w:t xml:space="preserve"> 119 «О внесении изменений  в ФЗ «О библиотечном деле»</w:t>
      </w:r>
    </w:p>
    <w:p w:rsidR="00495A13" w:rsidRDefault="00B541B4">
      <w:pPr>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27.0</w:t>
      </w:r>
      <w:r w:rsidR="00180E47">
        <w:rPr>
          <w:rFonts w:ascii="Times New Roman" w:eastAsia="Times New Roman" w:hAnsi="Times New Roman" w:cs="Times New Roman"/>
          <w:sz w:val="28"/>
        </w:rPr>
        <w:t>7</w:t>
      </w:r>
      <w:r>
        <w:rPr>
          <w:rFonts w:ascii="Times New Roman" w:eastAsia="Times New Roman" w:hAnsi="Times New Roman" w:cs="Times New Roman"/>
          <w:sz w:val="28"/>
        </w:rPr>
        <w:t xml:space="preserve">.2006 </w:t>
      </w:r>
      <w:r>
        <w:rPr>
          <w:rFonts w:ascii="Segoe UI Symbol" w:eastAsia="Segoe UI Symbol" w:hAnsi="Segoe UI Symbol" w:cs="Segoe UI Symbol"/>
          <w:sz w:val="28"/>
        </w:rPr>
        <w:t>№</w:t>
      </w:r>
      <w:r>
        <w:rPr>
          <w:rFonts w:ascii="Times New Roman" w:eastAsia="Times New Roman" w:hAnsi="Times New Roman" w:cs="Times New Roman"/>
          <w:sz w:val="28"/>
        </w:rPr>
        <w:t xml:space="preserve"> 149-ФЗ «Об информации, информационных технологиях  и защите информации»</w:t>
      </w:r>
    </w:p>
    <w:p w:rsidR="00852CF0" w:rsidRDefault="00AE0871" w:rsidP="00180E47">
      <w:pPr>
        <w:tabs>
          <w:tab w:val="left" w:pos="372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E47">
        <w:rPr>
          <w:rFonts w:ascii="Times New Roman" w:eastAsia="Times New Roman" w:hAnsi="Times New Roman" w:cs="Times New Roman"/>
          <w:sz w:val="28"/>
        </w:rPr>
        <w:t xml:space="preserve"> </w:t>
      </w:r>
    </w:p>
    <w:p w:rsidR="00852CF0" w:rsidRDefault="00852CF0" w:rsidP="00852CF0">
      <w:pPr>
        <w:tabs>
          <w:tab w:val="left" w:pos="3720"/>
        </w:tabs>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-18-</w:t>
      </w:r>
    </w:p>
    <w:p w:rsidR="00495A13" w:rsidRDefault="00B541B4" w:rsidP="00180E47">
      <w:pPr>
        <w:tabs>
          <w:tab w:val="left" w:pos="372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Минфина России от 13.06.1995 </w:t>
      </w:r>
      <w:r>
        <w:rPr>
          <w:rFonts w:ascii="Segoe UI Symbol" w:eastAsia="Segoe UI Symbol" w:hAnsi="Segoe UI Symbol" w:cs="Segoe UI Symbol"/>
          <w:sz w:val="28"/>
        </w:rPr>
        <w:t>№</w:t>
      </w:r>
      <w:r>
        <w:rPr>
          <w:rFonts w:ascii="Times New Roman" w:eastAsia="Times New Roman" w:hAnsi="Times New Roman" w:cs="Times New Roman"/>
          <w:sz w:val="28"/>
        </w:rPr>
        <w:t>49 «Об утверждении методических указаний по инвентаризации имущества и финансовых обязательств»</w:t>
      </w:r>
    </w:p>
    <w:p w:rsidR="00532198" w:rsidRDefault="00B541B4" w:rsidP="00532198">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Минфина России от 04.11.1998 </w:t>
      </w:r>
      <w:r>
        <w:rPr>
          <w:rFonts w:ascii="Segoe UI Symbol" w:eastAsia="Segoe UI Symbol" w:hAnsi="Segoe UI Symbol" w:cs="Segoe UI Symbol"/>
          <w:sz w:val="28"/>
        </w:rPr>
        <w:t>№</w:t>
      </w:r>
      <w:r>
        <w:rPr>
          <w:rFonts w:ascii="Times New Roman" w:eastAsia="Times New Roman" w:hAnsi="Times New Roman" w:cs="Times New Roman"/>
          <w:sz w:val="28"/>
        </w:rPr>
        <w:t>16-00-16-198 «Об инвентаризации библиотечных фондов»</w:t>
      </w:r>
      <w:r w:rsidR="00532198">
        <w:rPr>
          <w:rFonts w:ascii="Times New Roman" w:eastAsia="Times New Roman" w:hAnsi="Times New Roman" w:cs="Times New Roman"/>
          <w:sz w:val="28"/>
        </w:rPr>
        <w:t xml:space="preserve"> </w:t>
      </w:r>
    </w:p>
    <w:p w:rsidR="007B005F" w:rsidRDefault="00180E47" w:rsidP="00852CF0">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541B4">
        <w:rPr>
          <w:rFonts w:ascii="Times New Roman" w:eastAsia="Times New Roman" w:hAnsi="Times New Roman" w:cs="Times New Roman"/>
          <w:sz w:val="28"/>
        </w:rPr>
        <w:t xml:space="preserve">Письмо Казначейства России от 29.12.2005 </w:t>
      </w:r>
      <w:r w:rsidR="00B541B4">
        <w:rPr>
          <w:rFonts w:ascii="Segoe UI Symbol" w:eastAsia="Segoe UI Symbol" w:hAnsi="Segoe UI Symbol" w:cs="Segoe UI Symbol"/>
          <w:sz w:val="28"/>
        </w:rPr>
        <w:t>№</w:t>
      </w:r>
      <w:r w:rsidR="00B541B4">
        <w:rPr>
          <w:rFonts w:ascii="Times New Roman" w:eastAsia="Times New Roman" w:hAnsi="Times New Roman" w:cs="Times New Roman"/>
          <w:sz w:val="28"/>
        </w:rPr>
        <w:t>42-7.1-01/2.2-397 «Об отражении в бюджетном учете операций по централизованным поставкам»</w:t>
      </w:r>
      <w:r w:rsidR="007B005F">
        <w:rPr>
          <w:rFonts w:ascii="Times New Roman" w:eastAsia="Times New Roman" w:hAnsi="Times New Roman" w:cs="Times New Roman"/>
          <w:sz w:val="28"/>
        </w:rPr>
        <w:tab/>
      </w:r>
      <w:r w:rsidR="00852CF0">
        <w:rPr>
          <w:rFonts w:ascii="Times New Roman" w:eastAsia="Times New Roman" w:hAnsi="Times New Roman" w:cs="Times New Roman"/>
          <w:sz w:val="28"/>
        </w:rPr>
        <w:t xml:space="preserve"> </w:t>
      </w:r>
    </w:p>
    <w:p w:rsidR="00495A13" w:rsidRDefault="00B541B4">
      <w:pPr>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Министерства культуры РФ от 08.10.2012  </w:t>
      </w:r>
      <w:r>
        <w:rPr>
          <w:rFonts w:ascii="Segoe UI Symbol" w:eastAsia="Segoe UI Symbol" w:hAnsi="Segoe UI Symbol" w:cs="Segoe UI Symbol"/>
          <w:sz w:val="28"/>
        </w:rPr>
        <w:t>№</w:t>
      </w:r>
      <w:r>
        <w:rPr>
          <w:rFonts w:ascii="Times New Roman" w:eastAsia="Times New Roman" w:hAnsi="Times New Roman" w:cs="Times New Roman"/>
          <w:sz w:val="28"/>
        </w:rPr>
        <w:t>1077 «Об утверждении Порядка учета документов, входящих в состав библиотечного фонда».</w:t>
      </w:r>
    </w:p>
    <w:sectPr w:rsidR="00495A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F6" w:rsidRDefault="00DD2DF6" w:rsidP="00AE0871">
      <w:pPr>
        <w:spacing w:after="0" w:line="240" w:lineRule="auto"/>
      </w:pPr>
      <w:r>
        <w:separator/>
      </w:r>
    </w:p>
  </w:endnote>
  <w:endnote w:type="continuationSeparator" w:id="0">
    <w:p w:rsidR="00DD2DF6" w:rsidRDefault="00DD2DF6"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F6" w:rsidRDefault="00DD2DF6" w:rsidP="00AE0871">
      <w:pPr>
        <w:spacing w:after="0" w:line="240" w:lineRule="auto"/>
      </w:pPr>
      <w:r>
        <w:separator/>
      </w:r>
    </w:p>
  </w:footnote>
  <w:footnote w:type="continuationSeparator" w:id="0">
    <w:p w:rsidR="00DD2DF6" w:rsidRDefault="00DD2DF6" w:rsidP="00AE0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5A13"/>
    <w:rsid w:val="00020BED"/>
    <w:rsid w:val="00050DFF"/>
    <w:rsid w:val="00162627"/>
    <w:rsid w:val="00180E47"/>
    <w:rsid w:val="001903BA"/>
    <w:rsid w:val="002202CF"/>
    <w:rsid w:val="002214A1"/>
    <w:rsid w:val="00237B83"/>
    <w:rsid w:val="002F1092"/>
    <w:rsid w:val="002F3CA4"/>
    <w:rsid w:val="00326336"/>
    <w:rsid w:val="00353EBF"/>
    <w:rsid w:val="00470803"/>
    <w:rsid w:val="00476E67"/>
    <w:rsid w:val="00495A13"/>
    <w:rsid w:val="00497641"/>
    <w:rsid w:val="004B63E1"/>
    <w:rsid w:val="00532198"/>
    <w:rsid w:val="00552F5A"/>
    <w:rsid w:val="00556C49"/>
    <w:rsid w:val="005A204F"/>
    <w:rsid w:val="005A2D72"/>
    <w:rsid w:val="005C3174"/>
    <w:rsid w:val="005D7FC1"/>
    <w:rsid w:val="005F32CB"/>
    <w:rsid w:val="006042FA"/>
    <w:rsid w:val="006761F3"/>
    <w:rsid w:val="007A1C93"/>
    <w:rsid w:val="007A63B8"/>
    <w:rsid w:val="007B005F"/>
    <w:rsid w:val="007B58A8"/>
    <w:rsid w:val="0084735A"/>
    <w:rsid w:val="008479AB"/>
    <w:rsid w:val="00847B0B"/>
    <w:rsid w:val="00852CF0"/>
    <w:rsid w:val="0088614E"/>
    <w:rsid w:val="008B3230"/>
    <w:rsid w:val="008E7948"/>
    <w:rsid w:val="00914FE0"/>
    <w:rsid w:val="0093217F"/>
    <w:rsid w:val="00977330"/>
    <w:rsid w:val="00981DE3"/>
    <w:rsid w:val="00994600"/>
    <w:rsid w:val="009F7965"/>
    <w:rsid w:val="00A13F2F"/>
    <w:rsid w:val="00A70024"/>
    <w:rsid w:val="00AB41FE"/>
    <w:rsid w:val="00AE0871"/>
    <w:rsid w:val="00B17D41"/>
    <w:rsid w:val="00B541B4"/>
    <w:rsid w:val="00BA1BE4"/>
    <w:rsid w:val="00CF40EF"/>
    <w:rsid w:val="00DA05ED"/>
    <w:rsid w:val="00DD2DF6"/>
    <w:rsid w:val="00E173CA"/>
    <w:rsid w:val="00E8136B"/>
    <w:rsid w:val="00E9595E"/>
    <w:rsid w:val="00EC77FC"/>
    <w:rsid w:val="00ED4114"/>
    <w:rsid w:val="00EE7009"/>
    <w:rsid w:val="00F0529E"/>
    <w:rsid w:val="00F84601"/>
    <w:rsid w:val="00FE6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871"/>
  </w:style>
  <w:style w:type="paragraph" w:styleId="a5">
    <w:name w:val="footer"/>
    <w:basedOn w:val="a"/>
    <w:link w:val="a6"/>
    <w:uiPriority w:val="99"/>
    <w:unhideWhenUsed/>
    <w:rsid w:val="00AE0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871"/>
  </w:style>
  <w:style w:type="table" w:styleId="a7">
    <w:name w:val="Table Grid"/>
    <w:basedOn w:val="a1"/>
    <w:uiPriority w:val="59"/>
    <w:rsid w:val="0088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2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5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4756</Words>
  <Characters>27110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админ</cp:lastModifiedBy>
  <cp:revision>2</cp:revision>
  <cp:lastPrinted>2014-09-01T05:14:00Z</cp:lastPrinted>
  <dcterms:created xsi:type="dcterms:W3CDTF">2014-09-05T07:16:00Z</dcterms:created>
  <dcterms:modified xsi:type="dcterms:W3CDTF">2014-09-05T07:16:00Z</dcterms:modified>
</cp:coreProperties>
</file>