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09" w:rsidRPr="00224A71" w:rsidRDefault="00224A71">
      <w:pPr>
        <w:spacing w:after="0" w:line="408" w:lineRule="auto"/>
        <w:ind w:left="120"/>
        <w:jc w:val="center"/>
        <w:rPr>
          <w:lang w:val="ru-RU"/>
        </w:rPr>
      </w:pPr>
      <w:bookmarkStart w:id="0" w:name="block-34952560"/>
      <w:r w:rsidRPr="00224A71">
        <w:rPr>
          <w:rFonts w:ascii="Times New Roman" w:hAnsi="Times New Roman"/>
          <w:b/>
          <w:color w:val="000000"/>
          <w:sz w:val="28"/>
          <w:lang w:val="ru-RU"/>
        </w:rPr>
        <w:t>МИНИСТЕРСТВО ПРОСВЕЩЕНИЯ РОССИЙСКОЙ ФЕДЕРАЦИИ</w:t>
      </w:r>
    </w:p>
    <w:p w:rsidR="00BF2A09" w:rsidRPr="00224A71" w:rsidRDefault="00224A71">
      <w:pPr>
        <w:spacing w:after="0" w:line="408" w:lineRule="auto"/>
        <w:ind w:left="120"/>
        <w:jc w:val="center"/>
        <w:rPr>
          <w:lang w:val="ru-RU"/>
        </w:rPr>
      </w:pPr>
      <w:bookmarkStart w:id="1" w:name="_GoBack"/>
      <w:bookmarkEnd w:id="1"/>
      <w:r w:rsidRPr="00224A71">
        <w:rPr>
          <w:rFonts w:ascii="Times New Roman" w:hAnsi="Times New Roman"/>
          <w:b/>
          <w:color w:val="000000"/>
          <w:sz w:val="28"/>
          <w:lang w:val="ru-RU"/>
        </w:rPr>
        <w:t>МБОУ "Школа № 64"</w:t>
      </w:r>
    </w:p>
    <w:p w:rsidR="00BF2A09" w:rsidRPr="00224A71" w:rsidRDefault="00BF2A09">
      <w:pPr>
        <w:spacing w:after="0"/>
        <w:ind w:left="120"/>
        <w:rPr>
          <w:lang w:val="ru-RU"/>
        </w:rPr>
      </w:pPr>
    </w:p>
    <w:p w:rsidR="00BF2A09" w:rsidRPr="00224A71" w:rsidRDefault="00BF2A09">
      <w:pPr>
        <w:spacing w:after="0"/>
        <w:ind w:left="120"/>
        <w:rPr>
          <w:lang w:val="ru-RU"/>
        </w:rPr>
      </w:pPr>
    </w:p>
    <w:p w:rsidR="00BF2A09" w:rsidRPr="00224A71" w:rsidRDefault="00BF2A09">
      <w:pPr>
        <w:spacing w:after="0"/>
        <w:ind w:left="120"/>
        <w:rPr>
          <w:lang w:val="ru-RU"/>
        </w:rPr>
      </w:pPr>
    </w:p>
    <w:p w:rsidR="00BF2A09" w:rsidRPr="00224A71" w:rsidRDefault="00BF2A09">
      <w:pPr>
        <w:spacing w:after="0"/>
        <w:ind w:left="120"/>
        <w:rPr>
          <w:lang w:val="ru-RU"/>
        </w:rPr>
      </w:pPr>
    </w:p>
    <w:tbl>
      <w:tblPr>
        <w:tblW w:w="0" w:type="auto"/>
        <w:tblLook w:val="04A0" w:firstRow="1" w:lastRow="0" w:firstColumn="1" w:lastColumn="0" w:noHBand="0" w:noVBand="1"/>
      </w:tblPr>
      <w:tblGrid>
        <w:gridCol w:w="3028"/>
        <w:gridCol w:w="3032"/>
        <w:gridCol w:w="3511"/>
      </w:tblGrid>
      <w:tr w:rsidR="000457DC" w:rsidRPr="000457DC" w:rsidTr="000D4161">
        <w:tc>
          <w:tcPr>
            <w:tcW w:w="3114" w:type="dxa"/>
          </w:tcPr>
          <w:p w:rsidR="00C53FFE" w:rsidRPr="0040209D" w:rsidRDefault="00224A71" w:rsidP="000457DC">
            <w:pPr>
              <w:autoSpaceDE w:val="0"/>
              <w:autoSpaceDN w:val="0"/>
              <w:spacing w:after="120"/>
              <w:ind w:left="-142"/>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0457DC" w:rsidP="000457DC">
            <w:pPr>
              <w:autoSpaceDE w:val="0"/>
              <w:autoSpaceDN w:val="0"/>
              <w:spacing w:after="120" w:line="240" w:lineRule="auto"/>
              <w:ind w:left="-14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Педагогическим советом </w:t>
            </w:r>
          </w:p>
          <w:p w:rsidR="000457DC" w:rsidRDefault="000457DC" w:rsidP="000457DC">
            <w:pPr>
              <w:autoSpaceDE w:val="0"/>
              <w:autoSpaceDN w:val="0"/>
              <w:spacing w:after="0" w:line="240" w:lineRule="auto"/>
              <w:ind w:left="-14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224A71" w:rsidP="000457DC">
            <w:pPr>
              <w:autoSpaceDE w:val="0"/>
              <w:autoSpaceDN w:val="0"/>
              <w:spacing w:after="0" w:line="240" w:lineRule="auto"/>
              <w:ind w:left="-14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0457DC">
              <w:rPr>
                <w:rFonts w:ascii="Times New Roman" w:eastAsia="Times New Roman" w:hAnsi="Times New Roman"/>
                <w:color w:val="000000"/>
                <w:sz w:val="24"/>
                <w:szCs w:val="24"/>
                <w:lang w:val="ru-RU"/>
              </w:rPr>
              <w:t>29.08.2024</w:t>
            </w:r>
            <w:r w:rsidRPr="004E6975">
              <w:rPr>
                <w:rFonts w:ascii="Times New Roman" w:eastAsia="Times New Roman" w:hAnsi="Times New Roman"/>
                <w:color w:val="000000"/>
                <w:sz w:val="24"/>
                <w:szCs w:val="24"/>
                <w:lang w:val="ru-RU"/>
              </w:rPr>
              <w:t>год</w:t>
            </w:r>
            <w:r w:rsidR="000457DC">
              <w:rPr>
                <w:rFonts w:ascii="Times New Roman" w:eastAsia="Times New Roman" w:hAnsi="Times New Roman"/>
                <w:color w:val="000000"/>
                <w:sz w:val="24"/>
                <w:szCs w:val="24"/>
                <w:lang w:val="ru-RU"/>
              </w:rPr>
              <w:t>а</w:t>
            </w:r>
            <w:r>
              <w:rPr>
                <w:rFonts w:ascii="Times New Roman" w:eastAsia="Times New Roman" w:hAnsi="Times New Roman"/>
                <w:color w:val="000000"/>
                <w:sz w:val="24"/>
                <w:szCs w:val="24"/>
                <w:lang w:val="ru-RU"/>
              </w:rPr>
              <w:t xml:space="preserve"> г.</w:t>
            </w:r>
          </w:p>
          <w:p w:rsidR="00C53FFE" w:rsidRPr="0040209D" w:rsidRDefault="00FC1304" w:rsidP="000457DC">
            <w:pPr>
              <w:autoSpaceDE w:val="0"/>
              <w:autoSpaceDN w:val="0"/>
              <w:spacing w:after="120" w:line="240" w:lineRule="auto"/>
              <w:ind w:left="-142"/>
              <w:jc w:val="both"/>
              <w:rPr>
                <w:rFonts w:ascii="Times New Roman" w:eastAsia="Times New Roman" w:hAnsi="Times New Roman"/>
                <w:color w:val="000000"/>
                <w:sz w:val="24"/>
                <w:szCs w:val="24"/>
                <w:lang w:val="ru-RU"/>
              </w:rPr>
            </w:pPr>
          </w:p>
        </w:tc>
        <w:tc>
          <w:tcPr>
            <w:tcW w:w="3115" w:type="dxa"/>
          </w:tcPr>
          <w:p w:rsidR="00C53FFE" w:rsidRPr="0040209D" w:rsidRDefault="00224A71" w:rsidP="000457DC">
            <w:pPr>
              <w:autoSpaceDE w:val="0"/>
              <w:autoSpaceDN w:val="0"/>
              <w:spacing w:after="120"/>
              <w:ind w:left="-142"/>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0457DC">
              <w:rPr>
                <w:rFonts w:ascii="Times New Roman" w:eastAsia="Times New Roman" w:hAnsi="Times New Roman"/>
                <w:color w:val="000000"/>
                <w:sz w:val="28"/>
                <w:szCs w:val="28"/>
                <w:lang w:val="ru-RU"/>
              </w:rPr>
              <w:t xml:space="preserve">            </w:t>
            </w:r>
          </w:p>
          <w:p w:rsidR="004E6975" w:rsidRPr="008944ED" w:rsidRDefault="000457DC" w:rsidP="000457DC">
            <w:pPr>
              <w:autoSpaceDE w:val="0"/>
              <w:autoSpaceDN w:val="0"/>
              <w:spacing w:after="120"/>
              <w:ind w:left="-142"/>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Зам.директора</w:t>
            </w:r>
            <w:proofErr w:type="spellEnd"/>
            <w:r>
              <w:rPr>
                <w:rFonts w:ascii="Times New Roman" w:eastAsia="Times New Roman" w:hAnsi="Times New Roman"/>
                <w:color w:val="000000"/>
                <w:sz w:val="28"/>
                <w:szCs w:val="28"/>
                <w:lang w:val="ru-RU"/>
              </w:rPr>
              <w:t xml:space="preserve"> по УВР</w:t>
            </w:r>
          </w:p>
          <w:p w:rsidR="004E6975" w:rsidRDefault="000457DC" w:rsidP="000457DC">
            <w:pPr>
              <w:autoSpaceDE w:val="0"/>
              <w:autoSpaceDN w:val="0"/>
              <w:spacing w:after="120" w:line="240" w:lineRule="auto"/>
              <w:ind w:left="-142"/>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Г.А.Вележанина</w:t>
            </w:r>
            <w:proofErr w:type="spellEnd"/>
            <w:r w:rsidR="00224A71">
              <w:rPr>
                <w:rFonts w:ascii="Times New Roman" w:eastAsia="Times New Roman" w:hAnsi="Times New Roman"/>
                <w:color w:val="000000"/>
                <w:sz w:val="24"/>
                <w:szCs w:val="24"/>
                <w:lang w:val="ru-RU"/>
              </w:rPr>
              <w:t xml:space="preserve"> </w:t>
            </w:r>
          </w:p>
          <w:p w:rsidR="00C53FFE" w:rsidRPr="0040209D" w:rsidRDefault="00FC1304" w:rsidP="000457DC">
            <w:pPr>
              <w:autoSpaceDE w:val="0"/>
              <w:autoSpaceDN w:val="0"/>
              <w:spacing w:after="0" w:line="240" w:lineRule="auto"/>
              <w:ind w:left="-142"/>
              <w:jc w:val="right"/>
              <w:rPr>
                <w:rFonts w:ascii="Times New Roman" w:eastAsia="Times New Roman" w:hAnsi="Times New Roman"/>
                <w:color w:val="000000"/>
                <w:sz w:val="24"/>
                <w:szCs w:val="24"/>
                <w:lang w:val="ru-RU"/>
              </w:rPr>
            </w:pPr>
          </w:p>
        </w:tc>
        <w:tc>
          <w:tcPr>
            <w:tcW w:w="3115" w:type="dxa"/>
          </w:tcPr>
          <w:p w:rsidR="000E6D86" w:rsidRDefault="000457DC" w:rsidP="000457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224A71">
              <w:rPr>
                <w:rFonts w:ascii="Times New Roman" w:eastAsia="Times New Roman" w:hAnsi="Times New Roman"/>
                <w:color w:val="000000"/>
                <w:sz w:val="28"/>
                <w:szCs w:val="28"/>
                <w:lang w:val="ru-RU"/>
              </w:rPr>
              <w:t>УТВЕРЖДЕНО</w:t>
            </w:r>
          </w:p>
          <w:p w:rsidR="000457DC" w:rsidRPr="000457DC" w:rsidRDefault="000457DC" w:rsidP="000457D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r w:rsidRPr="000457DC">
              <w:rPr>
                <w:rFonts w:ascii="Times New Roman" w:eastAsia="Times New Roman" w:hAnsi="Times New Roman"/>
                <w:color w:val="000000"/>
                <w:sz w:val="24"/>
                <w:szCs w:val="24"/>
                <w:lang w:val="ru-RU"/>
              </w:rPr>
              <w:t>Директор МБОУ</w:t>
            </w:r>
          </w:p>
          <w:p w:rsidR="000457DC" w:rsidRDefault="000457DC" w:rsidP="000457DC">
            <w:pPr>
              <w:autoSpaceDE w:val="0"/>
              <w:autoSpaceDN w:val="0"/>
              <w:spacing w:after="120"/>
              <w:ind w:left="21"/>
              <w:rPr>
                <w:rFonts w:ascii="Times New Roman" w:eastAsia="Times New Roman" w:hAnsi="Times New Roman"/>
                <w:color w:val="000000"/>
                <w:sz w:val="24"/>
                <w:szCs w:val="24"/>
                <w:lang w:val="ru-RU"/>
              </w:rPr>
            </w:pPr>
            <w:r w:rsidRPr="000457D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Pr="000457DC">
              <w:rPr>
                <w:rFonts w:ascii="Times New Roman" w:eastAsia="Times New Roman" w:hAnsi="Times New Roman"/>
                <w:color w:val="000000"/>
                <w:sz w:val="24"/>
                <w:szCs w:val="24"/>
                <w:lang w:val="ru-RU"/>
              </w:rPr>
              <w:t xml:space="preserve">«Школа № </w:t>
            </w:r>
            <w:proofErr w:type="gramStart"/>
            <w:r w:rsidRPr="000457DC">
              <w:rPr>
                <w:rFonts w:ascii="Times New Roman" w:eastAsia="Times New Roman" w:hAnsi="Times New Roman"/>
                <w:color w:val="000000"/>
                <w:sz w:val="24"/>
                <w:szCs w:val="24"/>
                <w:lang w:val="ru-RU"/>
              </w:rPr>
              <w:t xml:space="preserve">64»   </w:t>
            </w:r>
            <w:proofErr w:type="gramEnd"/>
            <w:r w:rsidRPr="000457D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roofErr w:type="spellStart"/>
            <w:r w:rsidRPr="000457DC">
              <w:rPr>
                <w:rFonts w:ascii="Times New Roman" w:eastAsia="Times New Roman" w:hAnsi="Times New Roman"/>
                <w:color w:val="000000"/>
                <w:sz w:val="24"/>
                <w:szCs w:val="24"/>
                <w:lang w:val="ru-RU"/>
              </w:rPr>
              <w:t>И.П.Пономарева</w:t>
            </w:r>
            <w:proofErr w:type="spellEnd"/>
            <w:r w:rsidR="00224A71" w:rsidRPr="000457DC">
              <w:rPr>
                <w:rFonts w:ascii="Times New Roman" w:eastAsia="Times New Roman" w:hAnsi="Times New Roman"/>
                <w:color w:val="000000"/>
                <w:sz w:val="24"/>
                <w:szCs w:val="24"/>
                <w:lang w:val="ru-RU"/>
              </w:rPr>
              <w:t>_____________</w:t>
            </w:r>
          </w:p>
          <w:p w:rsidR="000457DC" w:rsidRDefault="000457DC" w:rsidP="000457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0457DC">
              <w:rPr>
                <w:rFonts w:ascii="Times New Roman" w:eastAsia="Times New Roman" w:hAnsi="Times New Roman"/>
                <w:color w:val="000000"/>
                <w:sz w:val="24"/>
                <w:szCs w:val="24"/>
                <w:lang w:val="ru-RU"/>
              </w:rPr>
              <w:t xml:space="preserve">риказ № 236 </w:t>
            </w:r>
          </w:p>
          <w:p w:rsidR="000E6D86" w:rsidRPr="000457DC" w:rsidRDefault="000457DC" w:rsidP="000457DC">
            <w:pPr>
              <w:autoSpaceDE w:val="0"/>
              <w:autoSpaceDN w:val="0"/>
              <w:spacing w:after="120" w:line="240" w:lineRule="auto"/>
              <w:rPr>
                <w:rFonts w:ascii="Times New Roman" w:eastAsia="Times New Roman" w:hAnsi="Times New Roman"/>
                <w:color w:val="000000"/>
                <w:sz w:val="24"/>
                <w:szCs w:val="24"/>
                <w:lang w:val="ru-RU"/>
              </w:rPr>
            </w:pPr>
            <w:r w:rsidRPr="000457DC">
              <w:rPr>
                <w:rFonts w:ascii="Times New Roman" w:eastAsia="Times New Roman" w:hAnsi="Times New Roman"/>
                <w:color w:val="000000"/>
                <w:sz w:val="24"/>
                <w:szCs w:val="24"/>
                <w:lang w:val="ru-RU"/>
              </w:rPr>
              <w:t>от 29.08.2024года</w:t>
            </w:r>
          </w:p>
          <w:p w:rsidR="00C53FFE" w:rsidRPr="0040209D" w:rsidRDefault="00FC1304" w:rsidP="000457DC">
            <w:pPr>
              <w:autoSpaceDE w:val="0"/>
              <w:autoSpaceDN w:val="0"/>
              <w:spacing w:after="0" w:line="240" w:lineRule="auto"/>
              <w:ind w:left="-142"/>
              <w:rPr>
                <w:rFonts w:ascii="Times New Roman" w:eastAsia="Times New Roman" w:hAnsi="Times New Roman"/>
                <w:color w:val="000000"/>
                <w:sz w:val="24"/>
                <w:szCs w:val="24"/>
                <w:lang w:val="ru-RU"/>
              </w:rPr>
            </w:pPr>
          </w:p>
        </w:tc>
      </w:tr>
    </w:tbl>
    <w:p w:rsidR="00BF2A09" w:rsidRPr="00224A71" w:rsidRDefault="00BF2A09">
      <w:pPr>
        <w:spacing w:after="0"/>
        <w:ind w:left="120"/>
        <w:rPr>
          <w:lang w:val="ru-RU"/>
        </w:rPr>
      </w:pPr>
    </w:p>
    <w:p w:rsidR="00BF2A09" w:rsidRPr="00224A71" w:rsidRDefault="00BF2A09">
      <w:pPr>
        <w:spacing w:after="0"/>
        <w:ind w:left="120"/>
        <w:rPr>
          <w:lang w:val="ru-RU"/>
        </w:rPr>
      </w:pPr>
    </w:p>
    <w:p w:rsidR="00BF2A09" w:rsidRPr="00224A71" w:rsidRDefault="00BF2A09">
      <w:pPr>
        <w:spacing w:after="0"/>
        <w:ind w:left="120"/>
        <w:rPr>
          <w:lang w:val="ru-RU"/>
        </w:rPr>
      </w:pPr>
    </w:p>
    <w:p w:rsidR="00BF2A09" w:rsidRPr="00224A71" w:rsidRDefault="00BF2A09">
      <w:pPr>
        <w:spacing w:after="0"/>
        <w:ind w:left="120"/>
        <w:rPr>
          <w:lang w:val="ru-RU"/>
        </w:rPr>
      </w:pPr>
    </w:p>
    <w:p w:rsidR="00BF2A09" w:rsidRPr="00224A71" w:rsidRDefault="00BF2A09">
      <w:pPr>
        <w:spacing w:after="0"/>
        <w:ind w:left="120"/>
        <w:rPr>
          <w:lang w:val="ru-RU"/>
        </w:rPr>
      </w:pPr>
    </w:p>
    <w:p w:rsidR="00BF2A09" w:rsidRPr="00224A71" w:rsidRDefault="00224A71">
      <w:pPr>
        <w:spacing w:after="0" w:line="408" w:lineRule="auto"/>
        <w:ind w:left="120"/>
        <w:jc w:val="center"/>
        <w:rPr>
          <w:lang w:val="ru-RU"/>
        </w:rPr>
      </w:pPr>
      <w:r w:rsidRPr="00224A71">
        <w:rPr>
          <w:rFonts w:ascii="Times New Roman" w:hAnsi="Times New Roman"/>
          <w:b/>
          <w:color w:val="000000"/>
          <w:sz w:val="28"/>
          <w:lang w:val="ru-RU"/>
        </w:rPr>
        <w:t>РАБОЧАЯ ПРОГРАММА</w:t>
      </w:r>
    </w:p>
    <w:p w:rsidR="00BF2A09" w:rsidRPr="00224A71" w:rsidRDefault="00224A71">
      <w:pPr>
        <w:spacing w:after="0" w:line="408" w:lineRule="auto"/>
        <w:ind w:left="120"/>
        <w:jc w:val="center"/>
        <w:rPr>
          <w:lang w:val="ru-RU"/>
        </w:rPr>
      </w:pPr>
      <w:r w:rsidRPr="00224A71">
        <w:rPr>
          <w:rFonts w:ascii="Times New Roman" w:hAnsi="Times New Roman"/>
          <w:color w:val="000000"/>
          <w:sz w:val="28"/>
          <w:lang w:val="ru-RU"/>
        </w:rPr>
        <w:t>(</w:t>
      </w:r>
      <w:r>
        <w:rPr>
          <w:rFonts w:ascii="Times New Roman" w:hAnsi="Times New Roman"/>
          <w:color w:val="000000"/>
          <w:sz w:val="28"/>
        </w:rPr>
        <w:t>ID</w:t>
      </w:r>
      <w:r w:rsidRPr="00224A71">
        <w:rPr>
          <w:rFonts w:ascii="Times New Roman" w:hAnsi="Times New Roman"/>
          <w:color w:val="000000"/>
          <w:sz w:val="28"/>
          <w:lang w:val="ru-RU"/>
        </w:rPr>
        <w:t xml:space="preserve"> 4596880)</w:t>
      </w:r>
    </w:p>
    <w:p w:rsidR="00BF2A09" w:rsidRPr="00224A71" w:rsidRDefault="00BF2A09">
      <w:pPr>
        <w:spacing w:after="0"/>
        <w:ind w:left="120"/>
        <w:jc w:val="center"/>
        <w:rPr>
          <w:lang w:val="ru-RU"/>
        </w:rPr>
      </w:pPr>
    </w:p>
    <w:p w:rsidR="00BF2A09" w:rsidRPr="00224A71" w:rsidRDefault="00224A71">
      <w:pPr>
        <w:spacing w:after="0" w:line="408" w:lineRule="auto"/>
        <w:ind w:left="120"/>
        <w:jc w:val="center"/>
        <w:rPr>
          <w:lang w:val="ru-RU"/>
        </w:rPr>
      </w:pPr>
      <w:r w:rsidRPr="00224A71">
        <w:rPr>
          <w:rFonts w:ascii="Times New Roman" w:hAnsi="Times New Roman"/>
          <w:b/>
          <w:color w:val="000000"/>
          <w:sz w:val="28"/>
          <w:lang w:val="ru-RU"/>
        </w:rPr>
        <w:t>учебного предмета «Основы безопасности и защиты Родины»</w:t>
      </w:r>
    </w:p>
    <w:p w:rsidR="00BF2A09" w:rsidRPr="00224A71" w:rsidRDefault="00224A71">
      <w:pPr>
        <w:spacing w:after="0" w:line="408" w:lineRule="auto"/>
        <w:ind w:left="120"/>
        <w:jc w:val="center"/>
        <w:rPr>
          <w:lang w:val="ru-RU"/>
        </w:rPr>
      </w:pPr>
      <w:r w:rsidRPr="00224A71">
        <w:rPr>
          <w:rFonts w:ascii="Times New Roman" w:hAnsi="Times New Roman"/>
          <w:color w:val="000000"/>
          <w:sz w:val="28"/>
          <w:lang w:val="ru-RU"/>
        </w:rPr>
        <w:t xml:space="preserve">для обучающихся 8-9 классов </w:t>
      </w: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spacing w:after="0"/>
        <w:ind w:left="120"/>
        <w:jc w:val="center"/>
        <w:rPr>
          <w:lang w:val="ru-RU"/>
        </w:rPr>
      </w:pPr>
    </w:p>
    <w:p w:rsidR="00BF2A09" w:rsidRPr="00224A71" w:rsidRDefault="00BF2A09">
      <w:pPr>
        <w:rPr>
          <w:lang w:val="ru-RU"/>
        </w:rPr>
        <w:sectPr w:rsidR="00BF2A09" w:rsidRPr="00224A71">
          <w:pgSz w:w="11906" w:h="16383"/>
          <w:pgMar w:top="1134" w:right="850" w:bottom="1134" w:left="1701" w:header="720" w:footer="720" w:gutter="0"/>
          <w:cols w:space="720"/>
        </w:sectPr>
      </w:pPr>
    </w:p>
    <w:p w:rsidR="00BF2A09" w:rsidRPr="00B27C2C" w:rsidRDefault="00224A71">
      <w:pPr>
        <w:spacing w:after="0" w:line="264" w:lineRule="auto"/>
        <w:ind w:left="120"/>
        <w:jc w:val="both"/>
        <w:rPr>
          <w:sz w:val="24"/>
          <w:szCs w:val="24"/>
          <w:lang w:val="ru-RU"/>
        </w:rPr>
      </w:pPr>
      <w:bookmarkStart w:id="2" w:name="block-34952557"/>
      <w:bookmarkEnd w:id="0"/>
      <w:r w:rsidRPr="00B27C2C">
        <w:rPr>
          <w:rFonts w:ascii="Times New Roman" w:hAnsi="Times New Roman"/>
          <w:b/>
          <w:color w:val="000000"/>
          <w:sz w:val="24"/>
          <w:szCs w:val="24"/>
          <w:lang w:val="ru-RU"/>
        </w:rPr>
        <w:lastRenderedPageBreak/>
        <w:t>ПОЯСНИТЕЛЬНАЯ ЗАПИСКА</w:t>
      </w:r>
    </w:p>
    <w:p w:rsidR="00BF2A09" w:rsidRPr="00B27C2C" w:rsidRDefault="00BF2A09">
      <w:pPr>
        <w:spacing w:after="0" w:line="264" w:lineRule="auto"/>
        <w:ind w:left="120"/>
        <w:jc w:val="both"/>
        <w:rPr>
          <w:sz w:val="24"/>
          <w:szCs w:val="24"/>
          <w:lang w:val="ru-RU"/>
        </w:rPr>
      </w:pP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Программа ОБЗР обеспечивает:</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реализацию оптимального баланса </w:t>
      </w:r>
      <w:proofErr w:type="spellStart"/>
      <w:r w:rsidRPr="00B27C2C">
        <w:rPr>
          <w:rFonts w:ascii="Times New Roman" w:hAnsi="Times New Roman"/>
          <w:color w:val="000000"/>
          <w:sz w:val="24"/>
          <w:szCs w:val="24"/>
          <w:lang w:val="ru-RU"/>
        </w:rPr>
        <w:t>межпредметных</w:t>
      </w:r>
      <w:proofErr w:type="spellEnd"/>
      <w:r w:rsidRPr="00B27C2C">
        <w:rPr>
          <w:rFonts w:ascii="Times New Roman" w:hAnsi="Times New Roman"/>
          <w:color w:val="000000"/>
          <w:sz w:val="24"/>
          <w:szCs w:val="24"/>
          <w:lang w:val="ru-RU"/>
        </w:rPr>
        <w:t xml:space="preserve"> связей и их разумное </w:t>
      </w:r>
      <w:proofErr w:type="spellStart"/>
      <w:r w:rsidRPr="00B27C2C">
        <w:rPr>
          <w:rFonts w:ascii="Times New Roman" w:hAnsi="Times New Roman"/>
          <w:color w:val="000000"/>
          <w:sz w:val="24"/>
          <w:szCs w:val="24"/>
          <w:lang w:val="ru-RU"/>
        </w:rPr>
        <w:t>взаимодополнение</w:t>
      </w:r>
      <w:proofErr w:type="spellEnd"/>
      <w:r w:rsidRPr="00B27C2C">
        <w:rPr>
          <w:rFonts w:ascii="Times New Roman" w:hAnsi="Times New Roman"/>
          <w:color w:val="000000"/>
          <w:sz w:val="24"/>
          <w:szCs w:val="24"/>
          <w:lang w:val="ru-RU"/>
        </w:rPr>
        <w:t>, способствующее формированию практических умений и навыков.</w:t>
      </w:r>
    </w:p>
    <w:p w:rsidR="00BF2A09" w:rsidRPr="00B27C2C" w:rsidRDefault="00224A71">
      <w:pPr>
        <w:spacing w:after="0"/>
        <w:ind w:left="120"/>
        <w:jc w:val="both"/>
        <w:rPr>
          <w:sz w:val="24"/>
          <w:szCs w:val="24"/>
          <w:lang w:val="ru-RU"/>
        </w:rPr>
      </w:pPr>
      <w:r w:rsidRPr="00B27C2C">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1 «Безопасное и устойчивое развитие личности, общества, государства»;</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2 «Военная подготовка. Основы военных знаний»;</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3 «Культура безопасности жизнедеятельности в современном обществе»;</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4 «Безопасность в быту»;</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5 «Безопасность на транспорте»;</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6 «Безопасность в общественных местах»;</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7 «Безопасность в природной среде»;</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8 «Основы медицинских знаний. Оказание первой помощи»;</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9 «Безопасность в социуме»;</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10 «Безопасность в информационном пространстве»;</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модуль № 11 «Основы противодействия экстремизму и терроризму».</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B27C2C">
        <w:rPr>
          <w:rFonts w:ascii="Times New Roman" w:hAnsi="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F2A09" w:rsidRPr="00B27C2C" w:rsidRDefault="00BF2A09">
      <w:pPr>
        <w:spacing w:after="0"/>
        <w:ind w:left="120"/>
        <w:rPr>
          <w:sz w:val="24"/>
          <w:szCs w:val="24"/>
          <w:lang w:val="ru-RU"/>
        </w:rPr>
      </w:pP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BF2A09" w:rsidRPr="00B27C2C" w:rsidRDefault="00BF2A09">
      <w:pPr>
        <w:spacing w:after="0" w:line="264" w:lineRule="auto"/>
        <w:ind w:left="120"/>
        <w:rPr>
          <w:sz w:val="24"/>
          <w:szCs w:val="24"/>
          <w:lang w:val="ru-RU"/>
        </w:rPr>
      </w:pP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F2A09" w:rsidRPr="00B27C2C" w:rsidRDefault="00BF2A09">
      <w:pPr>
        <w:spacing w:after="0"/>
        <w:ind w:left="120"/>
        <w:rPr>
          <w:sz w:val="24"/>
          <w:szCs w:val="24"/>
          <w:lang w:val="ru-RU"/>
        </w:rPr>
      </w:pP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B27C2C">
        <w:rPr>
          <w:rFonts w:ascii="Times New Roman" w:hAnsi="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B27C2C">
        <w:rPr>
          <w:rFonts w:ascii="Times New Roman" w:hAnsi="Times New Roman"/>
          <w:color w:val="000000"/>
          <w:sz w:val="24"/>
          <w:szCs w:val="24"/>
          <w:lang w:val="ru-RU"/>
        </w:rPr>
        <w:t>умений</w:t>
      </w:r>
      <w:proofErr w:type="gramEnd"/>
      <w:r w:rsidRPr="00B27C2C">
        <w:rPr>
          <w:rFonts w:ascii="Times New Roman" w:hAnsi="Times New Roman"/>
          <w:color w:val="000000"/>
          <w:sz w:val="24"/>
          <w:szCs w:val="24"/>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B27C2C">
        <w:rPr>
          <w:rFonts w:ascii="Times New Roman" w:hAnsi="Times New Roman"/>
          <w:color w:val="000000"/>
          <w:sz w:val="24"/>
          <w:szCs w:val="24"/>
          <w:lang w:val="ru-RU"/>
        </w:rPr>
        <w:t>нейтрализовывать</w:t>
      </w:r>
      <w:proofErr w:type="spellEnd"/>
      <w:r w:rsidRPr="00B27C2C">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F2A09" w:rsidRPr="00B27C2C" w:rsidRDefault="00BF2A09">
      <w:pPr>
        <w:spacing w:after="0" w:line="264" w:lineRule="auto"/>
        <w:ind w:left="120"/>
        <w:rPr>
          <w:sz w:val="24"/>
          <w:szCs w:val="24"/>
          <w:lang w:val="ru-RU"/>
        </w:rPr>
      </w:pPr>
    </w:p>
    <w:p w:rsidR="00BF2A09" w:rsidRPr="00B27C2C" w:rsidRDefault="00BF2A09">
      <w:pPr>
        <w:spacing w:after="0" w:line="264" w:lineRule="auto"/>
        <w:ind w:left="120"/>
        <w:rPr>
          <w:sz w:val="24"/>
          <w:szCs w:val="24"/>
          <w:lang w:val="ru-RU"/>
        </w:rPr>
      </w:pPr>
    </w:p>
    <w:p w:rsidR="00BF2A09" w:rsidRPr="00B27C2C" w:rsidRDefault="00224A71">
      <w:pPr>
        <w:spacing w:after="0" w:line="264" w:lineRule="auto"/>
        <w:ind w:left="120"/>
        <w:jc w:val="both"/>
        <w:rPr>
          <w:sz w:val="24"/>
          <w:szCs w:val="24"/>
          <w:lang w:val="ru-RU"/>
        </w:rPr>
      </w:pPr>
      <w:r w:rsidRPr="00B27C2C">
        <w:rPr>
          <w:rFonts w:ascii="Times New Roman" w:hAnsi="Times New Roman"/>
          <w:b/>
          <w:color w:val="000000"/>
          <w:sz w:val="24"/>
          <w:szCs w:val="24"/>
          <w:lang w:val="ru-RU"/>
        </w:rPr>
        <w:t>ЦЕЛЬ ИЗУЧЕНИЯ УЧЕБНОГО ПРЕДМЕТА «ОСНОВЫ БЕЗОПАСНОСТИ И ЗАЩИТЫ РОДИНЫ»</w:t>
      </w:r>
    </w:p>
    <w:p w:rsidR="00BF2A09" w:rsidRPr="00B27C2C" w:rsidRDefault="00BF2A09">
      <w:pPr>
        <w:spacing w:after="0" w:line="48" w:lineRule="auto"/>
        <w:ind w:left="120"/>
        <w:jc w:val="both"/>
        <w:rPr>
          <w:sz w:val="24"/>
          <w:szCs w:val="24"/>
          <w:lang w:val="ru-RU"/>
        </w:rPr>
      </w:pP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F2A09" w:rsidRPr="00B27C2C" w:rsidRDefault="00224A71">
      <w:pPr>
        <w:spacing w:after="0"/>
        <w:ind w:firstLine="600"/>
        <w:jc w:val="both"/>
        <w:rPr>
          <w:sz w:val="24"/>
          <w:szCs w:val="24"/>
          <w:lang w:val="ru-RU"/>
        </w:rPr>
      </w:pPr>
      <w:proofErr w:type="spellStart"/>
      <w:r w:rsidRPr="00B27C2C">
        <w:rPr>
          <w:rFonts w:ascii="Times New Roman" w:hAnsi="Times New Roman"/>
          <w:color w:val="000000"/>
          <w:sz w:val="24"/>
          <w:szCs w:val="24"/>
          <w:lang w:val="ru-RU"/>
        </w:rPr>
        <w:t>сформированность</w:t>
      </w:r>
      <w:proofErr w:type="spellEnd"/>
      <w:r w:rsidRPr="00B27C2C">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F2A09" w:rsidRPr="00B27C2C" w:rsidRDefault="00BF2A09">
      <w:pPr>
        <w:spacing w:after="0" w:line="264" w:lineRule="auto"/>
        <w:ind w:left="120"/>
        <w:jc w:val="both"/>
        <w:rPr>
          <w:sz w:val="24"/>
          <w:szCs w:val="24"/>
          <w:lang w:val="ru-RU"/>
        </w:rPr>
      </w:pPr>
    </w:p>
    <w:p w:rsidR="00BF2A09" w:rsidRPr="00B27C2C" w:rsidRDefault="00224A71">
      <w:pPr>
        <w:spacing w:after="0" w:line="264" w:lineRule="auto"/>
        <w:ind w:left="120"/>
        <w:jc w:val="both"/>
        <w:rPr>
          <w:sz w:val="24"/>
          <w:szCs w:val="24"/>
          <w:lang w:val="ru-RU"/>
        </w:rPr>
      </w:pPr>
      <w:r w:rsidRPr="00B27C2C">
        <w:rPr>
          <w:rFonts w:ascii="Times New Roman" w:hAnsi="Times New Roman"/>
          <w:b/>
          <w:color w:val="000000"/>
          <w:sz w:val="24"/>
          <w:szCs w:val="24"/>
          <w:lang w:val="ru-RU"/>
        </w:rPr>
        <w:t>МЕСТО ПРЕДМЕТА В УЧЕБНОМ ПЛАНЕ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F2A09" w:rsidRPr="00B27C2C" w:rsidRDefault="00BF2A09">
      <w:pPr>
        <w:rPr>
          <w:sz w:val="24"/>
          <w:szCs w:val="24"/>
          <w:lang w:val="ru-RU"/>
        </w:rPr>
        <w:sectPr w:rsidR="00BF2A09" w:rsidRPr="00B27C2C">
          <w:pgSz w:w="11906" w:h="16383"/>
          <w:pgMar w:top="1134" w:right="850" w:bottom="1134" w:left="1701" w:header="720" w:footer="720" w:gutter="0"/>
          <w:cols w:space="720"/>
        </w:sectPr>
      </w:pPr>
    </w:p>
    <w:p w:rsidR="00BF2A09" w:rsidRPr="00B27C2C" w:rsidRDefault="00224A71">
      <w:pPr>
        <w:spacing w:after="0" w:line="264" w:lineRule="auto"/>
        <w:ind w:left="120"/>
        <w:jc w:val="both"/>
        <w:rPr>
          <w:sz w:val="24"/>
          <w:szCs w:val="24"/>
          <w:lang w:val="ru-RU"/>
        </w:rPr>
      </w:pPr>
      <w:bookmarkStart w:id="3" w:name="block-34952558"/>
      <w:bookmarkEnd w:id="2"/>
      <w:r w:rsidRPr="00B27C2C">
        <w:rPr>
          <w:rFonts w:ascii="Times New Roman" w:hAnsi="Times New Roman"/>
          <w:b/>
          <w:color w:val="000000"/>
          <w:sz w:val="24"/>
          <w:szCs w:val="24"/>
          <w:lang w:val="ru-RU"/>
        </w:rPr>
        <w:lastRenderedPageBreak/>
        <w:t>СОДЕРЖАНИЕ УЧЕБНОГО ПРЕДМЕТА</w:t>
      </w:r>
    </w:p>
    <w:p w:rsidR="00BF2A09" w:rsidRPr="00B27C2C" w:rsidRDefault="00BF2A09">
      <w:pPr>
        <w:spacing w:after="0" w:line="120" w:lineRule="auto"/>
        <w:ind w:left="120"/>
        <w:jc w:val="both"/>
        <w:rPr>
          <w:sz w:val="24"/>
          <w:szCs w:val="24"/>
          <w:lang w:val="ru-RU"/>
        </w:rPr>
      </w:pPr>
    </w:p>
    <w:p w:rsidR="00BF2A09" w:rsidRPr="00B27C2C" w:rsidRDefault="00224A71">
      <w:pPr>
        <w:spacing w:after="0"/>
        <w:ind w:left="120"/>
        <w:rPr>
          <w:sz w:val="24"/>
          <w:szCs w:val="24"/>
          <w:lang w:val="ru-RU"/>
        </w:rPr>
      </w:pPr>
      <w:r w:rsidRPr="00B27C2C">
        <w:rPr>
          <w:rFonts w:ascii="Times New Roman" w:hAnsi="Times New Roman"/>
          <w:b/>
          <w:color w:val="000000"/>
          <w:sz w:val="24"/>
          <w:szCs w:val="24"/>
          <w:lang w:val="ru-RU"/>
        </w:rPr>
        <w:t>Модуль № 1 «Безопасное и устойчивое развитие личности, общества, государства»: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история развития гражданской обороны;</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сигнал «Внимание всем!», порядок действий населения при его получении;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BF2A09" w:rsidRPr="00B27C2C" w:rsidRDefault="00BF2A09">
      <w:pPr>
        <w:spacing w:after="0" w:line="120" w:lineRule="auto"/>
        <w:ind w:left="120"/>
        <w:rPr>
          <w:sz w:val="24"/>
          <w:szCs w:val="24"/>
          <w:lang w:val="ru-RU"/>
        </w:rPr>
      </w:pPr>
    </w:p>
    <w:p w:rsidR="00BF2A09" w:rsidRPr="00B27C2C" w:rsidRDefault="00224A71">
      <w:pPr>
        <w:spacing w:after="0" w:line="252" w:lineRule="auto"/>
        <w:ind w:left="120"/>
        <w:rPr>
          <w:sz w:val="24"/>
          <w:szCs w:val="24"/>
          <w:lang w:val="ru-RU"/>
        </w:rPr>
      </w:pPr>
      <w:r w:rsidRPr="00B27C2C">
        <w:rPr>
          <w:rFonts w:ascii="Times New Roman" w:hAnsi="Times New Roman"/>
          <w:b/>
          <w:color w:val="000000"/>
          <w:sz w:val="24"/>
          <w:szCs w:val="24"/>
          <w:lang w:val="ru-RU"/>
        </w:rPr>
        <w:t>Модуль № 2 «Военная подготовка. Основы военных знаний»:</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история возникновения и развития Вооруженных Сил Российской Федерации;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этапы становления современных Вооруженных Сил Российской Федерации;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основные направления подготовки к военной службе;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организационная структура Вооруженных Сил Российской Федерации; </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особенности видов и родов войск Вооруженных Сил Российской Федерации;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воинские символы современных Вооруженных Сил Российской Федерации;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B27C2C">
        <w:rPr>
          <w:rFonts w:ascii="Times New Roman" w:hAnsi="Times New Roman"/>
          <w:color w:val="000000"/>
          <w:sz w:val="24"/>
          <w:szCs w:val="24"/>
          <w:lang w:val="ru-RU"/>
        </w:rPr>
        <w:t>бронезащиты</w:t>
      </w:r>
      <w:proofErr w:type="spellEnd"/>
      <w:r w:rsidRPr="00B27C2C">
        <w:rPr>
          <w:rFonts w:ascii="Times New Roman" w:hAnsi="Times New Roman"/>
          <w:color w:val="000000"/>
          <w:sz w:val="24"/>
          <w:szCs w:val="24"/>
          <w:lang w:val="ru-RU"/>
        </w:rPr>
        <w:t xml:space="preserve"> и экипировки военнослужащего;</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история создания общевоинских уставов;</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lastRenderedPageBreak/>
        <w:t>этапы становления современных общевоинских уставов;</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сущность единоначалия;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командиры (начальники) и подчинённые;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старшие и младшие;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приказ (приказание), порядок его отдачи и выполнения;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воинские звания и военная форма одежды;</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воинская дисциплина, её сущность и значение;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обязанности военнослужащих по соблюдению требований воинской дисциплины;</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способы достижения воинской дисциплины;</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положения Строевого устава;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обязанности военнослужащих перед построением и в строю;</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F2A09" w:rsidRPr="00B27C2C" w:rsidRDefault="00BF2A09">
      <w:pPr>
        <w:spacing w:after="0" w:line="120" w:lineRule="auto"/>
        <w:ind w:left="120"/>
        <w:rPr>
          <w:sz w:val="24"/>
          <w:szCs w:val="24"/>
          <w:lang w:val="ru-RU"/>
        </w:rPr>
      </w:pPr>
    </w:p>
    <w:p w:rsidR="00BF2A09" w:rsidRPr="00B27C2C" w:rsidRDefault="00224A71">
      <w:pPr>
        <w:spacing w:after="0"/>
        <w:ind w:left="120"/>
        <w:rPr>
          <w:sz w:val="24"/>
          <w:szCs w:val="24"/>
          <w:lang w:val="ru-RU"/>
        </w:rPr>
      </w:pPr>
      <w:r w:rsidRPr="00B27C2C">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безопасность жизнедеятельности: ключевые понятия и значение для человека;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источники и факторы опасности, их классификация;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общие принципы безопасного поведения;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BF2A09" w:rsidRPr="00B27C2C" w:rsidRDefault="00BF2A09">
      <w:pPr>
        <w:spacing w:after="0" w:line="120" w:lineRule="auto"/>
        <w:ind w:left="120"/>
        <w:rPr>
          <w:sz w:val="24"/>
          <w:szCs w:val="24"/>
          <w:lang w:val="ru-RU"/>
        </w:rPr>
      </w:pPr>
    </w:p>
    <w:p w:rsidR="00BF2A09" w:rsidRPr="00B27C2C" w:rsidRDefault="00224A71">
      <w:pPr>
        <w:spacing w:after="0"/>
        <w:ind w:left="120"/>
        <w:rPr>
          <w:sz w:val="24"/>
          <w:szCs w:val="24"/>
          <w:lang w:val="ru-RU"/>
        </w:rPr>
      </w:pPr>
      <w:r w:rsidRPr="00B27C2C">
        <w:rPr>
          <w:rFonts w:ascii="Times New Roman" w:hAnsi="Times New Roman"/>
          <w:b/>
          <w:color w:val="000000"/>
          <w:sz w:val="24"/>
          <w:szCs w:val="24"/>
          <w:lang w:val="ru-RU"/>
        </w:rPr>
        <w:t>Модуль № 4 «Безопасность в быту»:</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основные источники опасности в быту и их классификация;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защита прав потребителя, сроки годности и состав продуктов питания;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бытовые отравления и причины их возникновения;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признаки отравления, приёмы и правила оказания первой помощи;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комплектования и хранения домашней аптечки;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поведения в подъезде и лифте, а также при входе и выходе из них;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пожар и факторы его развития;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первичные средства пожаротушения;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lastRenderedPageBreak/>
        <w:t>права, обязанности и ответственность граждан в области пожарной безопасности;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ситуации криминогенного характера; </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поведения с малознакомыми людьми;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BF2A09" w:rsidRPr="00B27C2C" w:rsidRDefault="00BF2A09">
      <w:pPr>
        <w:spacing w:after="0"/>
        <w:ind w:left="120"/>
        <w:rPr>
          <w:sz w:val="24"/>
          <w:szCs w:val="24"/>
          <w:lang w:val="ru-RU"/>
        </w:rPr>
      </w:pPr>
    </w:p>
    <w:p w:rsidR="00BF2A09" w:rsidRPr="00B27C2C" w:rsidRDefault="00224A71">
      <w:pPr>
        <w:spacing w:after="0"/>
        <w:ind w:left="120"/>
        <w:rPr>
          <w:sz w:val="24"/>
          <w:szCs w:val="24"/>
          <w:lang w:val="ru-RU"/>
        </w:rPr>
      </w:pPr>
      <w:r w:rsidRPr="00B27C2C">
        <w:rPr>
          <w:rFonts w:ascii="Times New Roman" w:hAnsi="Times New Roman"/>
          <w:b/>
          <w:color w:val="000000"/>
          <w:sz w:val="24"/>
          <w:szCs w:val="24"/>
          <w:lang w:val="ru-RU"/>
        </w:rPr>
        <w:t>Модуль № 5 «Безопасность на транспорте»: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правила дорожного движения и их значение; </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условия обеспечения безопасности участников дорожного движения;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дорожного движения и дорожные знаки для пешеходов;</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«дорожные ловушки» и правила их предупреждения; </w:t>
      </w:r>
      <w:proofErr w:type="spellStart"/>
      <w:r w:rsidRPr="00B27C2C">
        <w:rPr>
          <w:rFonts w:ascii="Times New Roman" w:hAnsi="Times New Roman"/>
          <w:color w:val="000000"/>
          <w:sz w:val="24"/>
          <w:szCs w:val="24"/>
          <w:lang w:val="ru-RU"/>
        </w:rPr>
        <w:t>световозвращающие</w:t>
      </w:r>
      <w:proofErr w:type="spellEnd"/>
      <w:r w:rsidRPr="00B27C2C">
        <w:rPr>
          <w:rFonts w:ascii="Times New Roman" w:hAnsi="Times New Roman"/>
          <w:color w:val="000000"/>
          <w:sz w:val="24"/>
          <w:szCs w:val="24"/>
          <w:lang w:val="ru-RU"/>
        </w:rPr>
        <w:t xml:space="preserve"> элементы и правила их применения;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дорожного движения для пассажиров;</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поведения пассажира мотоцикла;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дорожные знаки для водителя велосипеда, сигналы велосипедиста;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подготовки велосипеда к пользованию;</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дорожно-транспортные происшествия и причины их возникновения;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основные факторы риска возникновения дорожно-транспортных происшествий;</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очевидца дорожно-транспортного происшествия;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при пожаре на транспорте;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BF2A09" w:rsidRPr="00B27C2C" w:rsidRDefault="00BF2A09">
      <w:pPr>
        <w:spacing w:after="0" w:line="120" w:lineRule="auto"/>
        <w:ind w:left="120"/>
        <w:rPr>
          <w:sz w:val="24"/>
          <w:szCs w:val="24"/>
          <w:lang w:val="ru-RU"/>
        </w:rPr>
      </w:pPr>
    </w:p>
    <w:p w:rsidR="00BF2A09" w:rsidRPr="00B27C2C" w:rsidRDefault="00224A71">
      <w:pPr>
        <w:spacing w:after="0"/>
        <w:ind w:left="120"/>
        <w:rPr>
          <w:sz w:val="24"/>
          <w:szCs w:val="24"/>
          <w:lang w:val="ru-RU"/>
        </w:rPr>
      </w:pPr>
      <w:r w:rsidRPr="00B27C2C">
        <w:rPr>
          <w:rFonts w:ascii="Times New Roman" w:hAnsi="Times New Roman"/>
          <w:b/>
          <w:color w:val="000000"/>
          <w:sz w:val="24"/>
          <w:szCs w:val="24"/>
          <w:lang w:val="ru-RU"/>
        </w:rPr>
        <w:t>Модуль № 6 «Безопасность в общественных местах»: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вызова экстренных служб и порядок взаимодействия с ними;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массовые мероприятия и правила подготовки к ним;</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при беспорядках в местах массового пребывания людей;</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при попадании в толпу и давку;</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при обнаружении угрозы возникновения пожара;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при эвакуации из общественных мест и зданий;</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при взаимодействии с правоохранительными органами.</w:t>
      </w:r>
    </w:p>
    <w:p w:rsidR="00BF2A09" w:rsidRPr="00B27C2C" w:rsidRDefault="00BF2A09">
      <w:pPr>
        <w:spacing w:after="0"/>
        <w:ind w:left="120"/>
        <w:rPr>
          <w:sz w:val="24"/>
          <w:szCs w:val="24"/>
          <w:lang w:val="ru-RU"/>
        </w:rPr>
      </w:pPr>
    </w:p>
    <w:p w:rsidR="00BF2A09" w:rsidRPr="00B27C2C" w:rsidRDefault="00224A71">
      <w:pPr>
        <w:spacing w:after="0"/>
        <w:ind w:left="120"/>
        <w:rPr>
          <w:sz w:val="24"/>
          <w:szCs w:val="24"/>
          <w:lang w:val="ru-RU"/>
        </w:rPr>
      </w:pPr>
      <w:r w:rsidRPr="00B27C2C">
        <w:rPr>
          <w:rFonts w:ascii="Times New Roman" w:hAnsi="Times New Roman"/>
          <w:b/>
          <w:color w:val="000000"/>
          <w:sz w:val="24"/>
          <w:szCs w:val="24"/>
          <w:lang w:val="ru-RU"/>
        </w:rPr>
        <w:t>Модуль № 7 «Безопасность в природной среде»: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природные чрезвычайные ситуации и их классификация;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при автономном пребывании в природной среде;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ориентирования на местности, способы подачи сигналов бедствия;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безопасного поведения в горах;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оползни, их характеристики и опасности, порядок действий при начале оползня;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B27C2C">
        <w:rPr>
          <w:rFonts w:ascii="Times New Roman" w:hAnsi="Times New Roman"/>
          <w:color w:val="000000"/>
          <w:sz w:val="24"/>
          <w:szCs w:val="24"/>
          <w:lang w:val="ru-RU"/>
        </w:rPr>
        <w:t>плавсредствах</w:t>
      </w:r>
      <w:proofErr w:type="spellEnd"/>
      <w:r w:rsidRPr="00B27C2C">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наводнения, их характеристики и опасности, порядок действий при наводнении;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BF2A09" w:rsidRPr="00B27C2C" w:rsidRDefault="00BF2A09">
      <w:pPr>
        <w:spacing w:after="0" w:line="120" w:lineRule="auto"/>
        <w:ind w:left="120"/>
        <w:rPr>
          <w:sz w:val="24"/>
          <w:szCs w:val="24"/>
          <w:lang w:val="ru-RU"/>
        </w:rPr>
      </w:pPr>
    </w:p>
    <w:p w:rsidR="00BF2A09" w:rsidRPr="00B27C2C" w:rsidRDefault="00224A71">
      <w:pPr>
        <w:spacing w:after="0"/>
        <w:ind w:left="120"/>
        <w:rPr>
          <w:sz w:val="24"/>
          <w:szCs w:val="24"/>
          <w:lang w:val="ru-RU"/>
        </w:rPr>
      </w:pPr>
      <w:r w:rsidRPr="00B27C2C">
        <w:rPr>
          <w:rFonts w:ascii="Times New Roman" w:hAnsi="Times New Roman"/>
          <w:b/>
          <w:color w:val="000000"/>
          <w:sz w:val="24"/>
          <w:szCs w:val="24"/>
          <w:lang w:val="ru-RU"/>
        </w:rPr>
        <w:t>Модуль № 8 «Основы медицинских знаний. Оказание первой помощи»: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lastRenderedPageBreak/>
        <w:t>смысл понятий «здоровье» и «здоровый образ жизни», их содержание и значение для человека;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факторы, влияющие на здоровье человека, опасность вредных привычек;</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элементы здорового образа жизни, ответственность за сохранение здоровья;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понятие «инфекционные заболевания», причины их возникновения;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27C2C">
        <w:rPr>
          <w:rFonts w:ascii="Times New Roman" w:hAnsi="Times New Roman"/>
          <w:color w:val="000000"/>
          <w:sz w:val="24"/>
          <w:szCs w:val="24"/>
          <w:lang w:val="ru-RU"/>
        </w:rPr>
        <w:t>панфитотия</w:t>
      </w:r>
      <w:proofErr w:type="spellEnd"/>
      <w:r w:rsidRPr="00B27C2C">
        <w:rPr>
          <w:rFonts w:ascii="Times New Roman" w:hAnsi="Times New Roman"/>
          <w:color w:val="000000"/>
          <w:sz w:val="24"/>
          <w:szCs w:val="24"/>
          <w:lang w:val="ru-RU"/>
        </w:rPr>
        <w:t>);</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меры профилактики неинфекционных заболеваний и защиты от них;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диспансеризация и её задачи;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понятия «психическое здоровье» и «психологическое благополучие»;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B27C2C">
        <w:rPr>
          <w:rFonts w:ascii="Times New Roman" w:hAnsi="Times New Roman"/>
          <w:color w:val="000000"/>
          <w:sz w:val="24"/>
          <w:szCs w:val="24"/>
          <w:lang w:val="ru-RU"/>
        </w:rPr>
        <w:t>саморегуляции</w:t>
      </w:r>
      <w:proofErr w:type="spellEnd"/>
      <w:r w:rsidRPr="00B27C2C">
        <w:rPr>
          <w:rFonts w:ascii="Times New Roman" w:hAnsi="Times New Roman"/>
          <w:color w:val="000000"/>
          <w:sz w:val="24"/>
          <w:szCs w:val="24"/>
          <w:lang w:val="ru-RU"/>
        </w:rPr>
        <w:t xml:space="preserve"> эмоциональных состояний;</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назначение и состав аптечки первой помощи;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BF2A09" w:rsidRPr="00B27C2C" w:rsidRDefault="00BF2A09">
      <w:pPr>
        <w:spacing w:after="0" w:line="120" w:lineRule="auto"/>
        <w:ind w:left="120"/>
        <w:rPr>
          <w:sz w:val="24"/>
          <w:szCs w:val="24"/>
          <w:lang w:val="ru-RU"/>
        </w:rPr>
      </w:pPr>
    </w:p>
    <w:p w:rsidR="00BF2A09" w:rsidRPr="00B27C2C" w:rsidRDefault="00224A71">
      <w:pPr>
        <w:spacing w:after="0" w:line="264" w:lineRule="auto"/>
        <w:ind w:left="120"/>
        <w:rPr>
          <w:sz w:val="24"/>
          <w:szCs w:val="24"/>
          <w:lang w:val="ru-RU"/>
        </w:rPr>
      </w:pPr>
      <w:r w:rsidRPr="00B27C2C">
        <w:rPr>
          <w:rFonts w:ascii="Times New Roman" w:hAnsi="Times New Roman"/>
          <w:b/>
          <w:color w:val="000000"/>
          <w:sz w:val="24"/>
          <w:szCs w:val="24"/>
          <w:lang w:val="ru-RU"/>
        </w:rPr>
        <w:t>Модуль № 9 «Безопасность в социуме»: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общение и его значение для человека, способы эффективного общения;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способ разрешения конфликта с помощью третьей стороны (медиатора);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B27C2C">
        <w:rPr>
          <w:rFonts w:ascii="Times New Roman" w:hAnsi="Times New Roman"/>
          <w:color w:val="000000"/>
          <w:sz w:val="24"/>
          <w:szCs w:val="24"/>
          <w:lang w:val="ru-RU"/>
        </w:rPr>
        <w:t>буллинг</w:t>
      </w:r>
      <w:proofErr w:type="spellEnd"/>
      <w:r w:rsidRPr="00B27C2C">
        <w:rPr>
          <w:rFonts w:ascii="Times New Roman" w:hAnsi="Times New Roman"/>
          <w:color w:val="000000"/>
          <w:sz w:val="24"/>
          <w:szCs w:val="24"/>
          <w:lang w:val="ru-RU"/>
        </w:rPr>
        <w:t>;</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lastRenderedPageBreak/>
        <w:t>правила безопасной коммуникации с незнакомыми людьми.</w:t>
      </w:r>
    </w:p>
    <w:p w:rsidR="00BF2A09" w:rsidRPr="00B27C2C" w:rsidRDefault="00BF2A09">
      <w:pPr>
        <w:spacing w:after="0" w:line="120" w:lineRule="auto"/>
        <w:ind w:left="120"/>
        <w:rPr>
          <w:sz w:val="24"/>
          <w:szCs w:val="24"/>
          <w:lang w:val="ru-RU"/>
        </w:rPr>
      </w:pPr>
    </w:p>
    <w:p w:rsidR="00BF2A09" w:rsidRPr="00B27C2C" w:rsidRDefault="00224A71">
      <w:pPr>
        <w:spacing w:after="0"/>
        <w:ind w:left="120"/>
        <w:rPr>
          <w:sz w:val="24"/>
          <w:szCs w:val="24"/>
          <w:lang w:val="ru-RU"/>
        </w:rPr>
      </w:pPr>
      <w:r w:rsidRPr="00B27C2C">
        <w:rPr>
          <w:rFonts w:ascii="Times New Roman" w:hAnsi="Times New Roman"/>
          <w:b/>
          <w:color w:val="000000"/>
          <w:sz w:val="24"/>
          <w:szCs w:val="24"/>
          <w:lang w:val="ru-RU"/>
        </w:rPr>
        <w:t>Модуль № 10 «Безопасность в информационном пространстве»: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риски и угрозы при использовании Интернета;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 xml:space="preserve">правила </w:t>
      </w:r>
      <w:proofErr w:type="spellStart"/>
      <w:r w:rsidRPr="00B27C2C">
        <w:rPr>
          <w:rFonts w:ascii="Times New Roman" w:hAnsi="Times New Roman"/>
          <w:color w:val="000000"/>
          <w:sz w:val="24"/>
          <w:szCs w:val="24"/>
          <w:lang w:val="ru-RU"/>
        </w:rPr>
        <w:t>кибергигиены</w:t>
      </w:r>
      <w:proofErr w:type="spellEnd"/>
      <w:r w:rsidRPr="00B27C2C">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противоправные действия в Интернете;</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B27C2C">
        <w:rPr>
          <w:rFonts w:ascii="Times New Roman" w:hAnsi="Times New Roman"/>
          <w:color w:val="000000"/>
          <w:sz w:val="24"/>
          <w:szCs w:val="24"/>
          <w:lang w:val="ru-RU"/>
        </w:rPr>
        <w:t>кибербуллинга</w:t>
      </w:r>
      <w:proofErr w:type="spellEnd"/>
      <w:r w:rsidRPr="00B27C2C">
        <w:rPr>
          <w:rFonts w:ascii="Times New Roman" w:hAnsi="Times New Roman"/>
          <w:color w:val="000000"/>
          <w:sz w:val="24"/>
          <w:szCs w:val="24"/>
          <w:lang w:val="ru-RU"/>
        </w:rPr>
        <w:t>, вербовки в различные организации и группы);</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F2A09" w:rsidRPr="00B27C2C" w:rsidRDefault="00BF2A09">
      <w:pPr>
        <w:spacing w:after="0"/>
        <w:ind w:left="120"/>
        <w:rPr>
          <w:sz w:val="24"/>
          <w:szCs w:val="24"/>
          <w:lang w:val="ru-RU"/>
        </w:rPr>
      </w:pPr>
    </w:p>
    <w:p w:rsidR="00BF2A09" w:rsidRPr="00B27C2C" w:rsidRDefault="00224A71">
      <w:pPr>
        <w:spacing w:after="0"/>
        <w:ind w:left="120"/>
        <w:rPr>
          <w:sz w:val="24"/>
          <w:szCs w:val="24"/>
          <w:lang w:val="ru-RU"/>
        </w:rPr>
      </w:pPr>
      <w:r w:rsidRPr="00B27C2C">
        <w:rPr>
          <w:rFonts w:ascii="Times New Roman" w:hAnsi="Times New Roman"/>
          <w:b/>
          <w:color w:val="000000"/>
          <w:sz w:val="24"/>
          <w:szCs w:val="24"/>
          <w:lang w:val="ru-RU"/>
        </w:rPr>
        <w:t>Модуль № 11 «Основы противодействия экстремизму и терроризму»:</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BF2A09" w:rsidRPr="00B27C2C" w:rsidRDefault="00224A71">
      <w:pPr>
        <w:spacing w:after="0"/>
        <w:ind w:firstLine="600"/>
        <w:jc w:val="both"/>
        <w:rPr>
          <w:sz w:val="24"/>
          <w:szCs w:val="24"/>
          <w:lang w:val="ru-RU"/>
        </w:rPr>
      </w:pPr>
      <w:r w:rsidRPr="00B27C2C">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F2A09" w:rsidRPr="00B27C2C" w:rsidRDefault="00BF2A09">
      <w:pPr>
        <w:rPr>
          <w:sz w:val="24"/>
          <w:szCs w:val="24"/>
          <w:lang w:val="ru-RU"/>
        </w:rPr>
        <w:sectPr w:rsidR="00BF2A09" w:rsidRPr="00B27C2C">
          <w:pgSz w:w="11906" w:h="16383"/>
          <w:pgMar w:top="1134" w:right="850" w:bottom="1134" w:left="1701" w:header="720" w:footer="720" w:gutter="0"/>
          <w:cols w:space="720"/>
        </w:sectPr>
      </w:pPr>
    </w:p>
    <w:p w:rsidR="00BF2A09" w:rsidRPr="00B27C2C" w:rsidRDefault="00224A71">
      <w:pPr>
        <w:spacing w:after="0" w:line="264" w:lineRule="auto"/>
        <w:ind w:left="120"/>
        <w:jc w:val="both"/>
        <w:rPr>
          <w:sz w:val="24"/>
          <w:szCs w:val="24"/>
          <w:lang w:val="ru-RU"/>
        </w:rPr>
      </w:pPr>
      <w:bookmarkStart w:id="4" w:name="block-34952559"/>
      <w:bookmarkEnd w:id="3"/>
      <w:r w:rsidRPr="00B27C2C">
        <w:rPr>
          <w:rFonts w:ascii="Times New Roman" w:hAnsi="Times New Roman"/>
          <w:b/>
          <w:color w:val="000000"/>
          <w:sz w:val="24"/>
          <w:szCs w:val="24"/>
          <w:lang w:val="ru-RU"/>
        </w:rPr>
        <w:lastRenderedPageBreak/>
        <w:t>ПЛАНИРУЕМЫЕ ОБРАЗОВАТЕЛЬНЫЕ РЕЗУЛЬТАТЫ</w:t>
      </w:r>
    </w:p>
    <w:p w:rsidR="00BF2A09" w:rsidRPr="00B27C2C" w:rsidRDefault="00BF2A09">
      <w:pPr>
        <w:spacing w:after="0" w:line="264" w:lineRule="auto"/>
        <w:ind w:left="120"/>
        <w:jc w:val="both"/>
        <w:rPr>
          <w:sz w:val="24"/>
          <w:szCs w:val="24"/>
          <w:lang w:val="ru-RU"/>
        </w:rPr>
      </w:pPr>
    </w:p>
    <w:p w:rsidR="00BF2A09" w:rsidRPr="00B27C2C" w:rsidRDefault="00224A71">
      <w:pPr>
        <w:spacing w:after="0"/>
        <w:ind w:left="120"/>
        <w:jc w:val="both"/>
        <w:rPr>
          <w:sz w:val="24"/>
          <w:szCs w:val="24"/>
          <w:lang w:val="ru-RU"/>
        </w:rPr>
      </w:pPr>
      <w:r w:rsidRPr="00B27C2C">
        <w:rPr>
          <w:rFonts w:ascii="Times New Roman" w:hAnsi="Times New Roman"/>
          <w:b/>
          <w:color w:val="333333"/>
          <w:sz w:val="24"/>
          <w:szCs w:val="24"/>
          <w:lang w:val="ru-RU"/>
        </w:rPr>
        <w:t>ЛИЧНОСТНЫЕ РЕЗУЛЬТАТЫ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Личностные результаты изучения ОБЗР включают:</w:t>
      </w:r>
    </w:p>
    <w:p w:rsidR="00BF2A09" w:rsidRPr="00B27C2C" w:rsidRDefault="00224A71">
      <w:pPr>
        <w:spacing w:after="0"/>
        <w:ind w:firstLine="600"/>
        <w:jc w:val="both"/>
        <w:rPr>
          <w:sz w:val="24"/>
          <w:szCs w:val="24"/>
          <w:lang w:val="ru-RU"/>
        </w:rPr>
      </w:pPr>
      <w:r w:rsidRPr="00B27C2C">
        <w:rPr>
          <w:rFonts w:ascii="Times New Roman" w:hAnsi="Times New Roman"/>
          <w:b/>
          <w:color w:val="333333"/>
          <w:sz w:val="24"/>
          <w:szCs w:val="24"/>
          <w:lang w:val="ru-RU"/>
        </w:rPr>
        <w:t>1) патриотическое воспитание: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2) гражданское воспитание: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неприятие любых форм экстремизма, дискриминации;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представление о способах противодействия коррупции;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готовность к участию в гуманитарной деятельности (</w:t>
      </w:r>
      <w:proofErr w:type="spellStart"/>
      <w:r w:rsidRPr="00B27C2C">
        <w:rPr>
          <w:rFonts w:ascii="Times New Roman" w:hAnsi="Times New Roman"/>
          <w:color w:val="333333"/>
          <w:sz w:val="24"/>
          <w:szCs w:val="24"/>
          <w:lang w:val="ru-RU"/>
        </w:rPr>
        <w:t>волонтёрство</w:t>
      </w:r>
      <w:proofErr w:type="spellEnd"/>
      <w:r w:rsidRPr="00B27C2C">
        <w:rPr>
          <w:rFonts w:ascii="Times New Roman" w:hAnsi="Times New Roman"/>
          <w:color w:val="333333"/>
          <w:sz w:val="24"/>
          <w:szCs w:val="24"/>
          <w:lang w:val="ru-RU"/>
        </w:rPr>
        <w:t>, помощь людям, нуждающимся в ней);</w:t>
      </w:r>
    </w:p>
    <w:p w:rsidR="00BF2A09" w:rsidRPr="00B27C2C" w:rsidRDefault="00224A71">
      <w:pPr>
        <w:spacing w:after="0" w:line="264" w:lineRule="auto"/>
        <w:ind w:firstLine="600"/>
        <w:jc w:val="both"/>
        <w:rPr>
          <w:sz w:val="24"/>
          <w:szCs w:val="24"/>
          <w:lang w:val="ru-RU"/>
        </w:rPr>
      </w:pPr>
      <w:proofErr w:type="spellStart"/>
      <w:r w:rsidRPr="00B27C2C">
        <w:rPr>
          <w:rFonts w:ascii="Times New Roman" w:hAnsi="Times New Roman"/>
          <w:color w:val="333333"/>
          <w:sz w:val="24"/>
          <w:szCs w:val="24"/>
          <w:lang w:val="ru-RU"/>
        </w:rPr>
        <w:lastRenderedPageBreak/>
        <w:t>сформированность</w:t>
      </w:r>
      <w:proofErr w:type="spellEnd"/>
      <w:r w:rsidRPr="00B27C2C">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3) духовно-нравственное воспитание: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ориентация на моральные ценности и нормы в ситуациях нравственного выбора;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4) эстетическое воспитание: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5) ценности научного познания: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осознание ценности жизни;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соблюдение правил безопасности, в том числе навыков безопасного поведения в Интернет–среде;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умение принимать себя и других людей, не осуждая;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BF2A09" w:rsidRPr="00B27C2C" w:rsidRDefault="00224A71">
      <w:pPr>
        <w:spacing w:after="0" w:line="264" w:lineRule="auto"/>
        <w:ind w:firstLine="600"/>
        <w:jc w:val="both"/>
        <w:rPr>
          <w:sz w:val="24"/>
          <w:szCs w:val="24"/>
          <w:lang w:val="ru-RU"/>
        </w:rPr>
      </w:pP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навыка рефлексии, признание своего права на ошибку и такого же права другого человека;</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7) трудовое воспитание: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готовность адаптироваться в профессиональной среде;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уважение к труду и результатам трудовой деятельности;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8) экологическое воспитание: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F2A09" w:rsidRPr="00B27C2C" w:rsidRDefault="00BF2A09">
      <w:pPr>
        <w:spacing w:after="0"/>
        <w:ind w:left="120"/>
        <w:jc w:val="both"/>
        <w:rPr>
          <w:sz w:val="24"/>
          <w:szCs w:val="24"/>
          <w:lang w:val="ru-RU"/>
        </w:rPr>
      </w:pPr>
    </w:p>
    <w:p w:rsidR="00BF2A09" w:rsidRPr="00B27C2C" w:rsidRDefault="00224A71">
      <w:pPr>
        <w:spacing w:after="0"/>
        <w:ind w:left="120"/>
        <w:jc w:val="both"/>
        <w:rPr>
          <w:sz w:val="24"/>
          <w:szCs w:val="24"/>
          <w:lang w:val="ru-RU"/>
        </w:rPr>
      </w:pPr>
      <w:r w:rsidRPr="00B27C2C">
        <w:rPr>
          <w:rFonts w:ascii="Times New Roman" w:hAnsi="Times New Roman"/>
          <w:b/>
          <w:color w:val="333333"/>
          <w:sz w:val="24"/>
          <w:szCs w:val="24"/>
          <w:lang w:val="ru-RU"/>
        </w:rPr>
        <w:t>МЕТАПРЕДМЕТНЫЕ РЕЗУЛЬТАТЫ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Познавательные универсальные учебные действия</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Базовые логические действия: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выявлять и характеризовать существенные признаки объектов (явлений);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предлагать критерии для выявления закономерностей и противоречий;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Базовые исследовательские действия: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Работа с информацией: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эффективно запоминать и систематизировать информацию;</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овладение системой универсальных познавательных действий обеспечивает </w:t>
      </w: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когнитивных навыков обучающихся.</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Коммуникативные универсальные учебные действия</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Общение: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Регулятивные универсальные учебные действия</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Самоорганизация: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Самоконтроль, эмоциональный интеллект:</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объяснять причины достижения (</w:t>
      </w:r>
      <w:proofErr w:type="spellStart"/>
      <w:r w:rsidRPr="00B27C2C">
        <w:rPr>
          <w:rFonts w:ascii="Times New Roman" w:hAnsi="Times New Roman"/>
          <w:color w:val="333333"/>
          <w:sz w:val="24"/>
          <w:szCs w:val="24"/>
          <w:lang w:val="ru-RU"/>
        </w:rPr>
        <w:t>недостижения</w:t>
      </w:r>
      <w:proofErr w:type="spellEnd"/>
      <w:r w:rsidRPr="00B27C2C">
        <w:rPr>
          <w:rFonts w:ascii="Times New Roman" w:hAnsi="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оценивать соответствие результата цели и условиям;</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Совместная деятельность:</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F2A09" w:rsidRPr="00B27C2C" w:rsidRDefault="00224A71">
      <w:pPr>
        <w:spacing w:after="0"/>
        <w:ind w:firstLine="600"/>
        <w:rPr>
          <w:sz w:val="24"/>
          <w:szCs w:val="24"/>
          <w:lang w:val="ru-RU"/>
        </w:rPr>
      </w:pPr>
      <w:bookmarkStart w:id="5" w:name="_Toc134720971"/>
      <w:bookmarkStart w:id="6" w:name="_Toc161857405"/>
      <w:bookmarkEnd w:id="5"/>
      <w:bookmarkEnd w:id="6"/>
      <w:r w:rsidRPr="00B27C2C">
        <w:rPr>
          <w:rFonts w:ascii="Times New Roman" w:hAnsi="Times New Roman"/>
          <w:b/>
          <w:color w:val="333333"/>
          <w:sz w:val="24"/>
          <w:szCs w:val="24"/>
          <w:lang w:val="ru-RU"/>
        </w:rPr>
        <w:t>ПРЕДМЕТНЫЕ РЕЗУЛЬТАТЫ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Предметные результаты характеризуют </w:t>
      </w: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27C2C">
        <w:rPr>
          <w:rFonts w:ascii="Times New Roman" w:hAnsi="Times New Roman"/>
          <w:color w:val="333333"/>
          <w:sz w:val="24"/>
          <w:szCs w:val="24"/>
          <w:lang w:val="ru-RU"/>
        </w:rPr>
        <w:t>антиэкстремистского</w:t>
      </w:r>
      <w:proofErr w:type="spellEnd"/>
      <w:r w:rsidRPr="00B27C2C">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Предметные результаты по ОБЗР должны обеспечивать:</w:t>
      </w:r>
    </w:p>
    <w:p w:rsidR="00BF2A09" w:rsidRPr="00B27C2C" w:rsidRDefault="00224A71">
      <w:pPr>
        <w:numPr>
          <w:ilvl w:val="0"/>
          <w:numId w:val="1"/>
        </w:numPr>
        <w:spacing w:after="0" w:line="264" w:lineRule="auto"/>
        <w:jc w:val="both"/>
        <w:rPr>
          <w:sz w:val="24"/>
          <w:szCs w:val="24"/>
          <w:lang w:val="ru-RU"/>
        </w:rPr>
      </w:pP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F2A09" w:rsidRPr="00B27C2C" w:rsidRDefault="00224A71" w:rsidP="0048799F">
      <w:pPr>
        <w:numPr>
          <w:ilvl w:val="0"/>
          <w:numId w:val="1"/>
        </w:numPr>
        <w:spacing w:after="0" w:line="264" w:lineRule="auto"/>
        <w:ind w:left="0"/>
        <w:jc w:val="both"/>
        <w:rPr>
          <w:sz w:val="24"/>
          <w:szCs w:val="24"/>
          <w:lang w:val="ru-RU"/>
        </w:rPr>
      </w:pPr>
      <w:r w:rsidRPr="00B27C2C">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w:t>
      </w:r>
      <w:r w:rsidRPr="00B27C2C">
        <w:rPr>
          <w:rFonts w:ascii="Times New Roman" w:hAnsi="Times New Roman"/>
          <w:color w:val="333333"/>
          <w:sz w:val="24"/>
          <w:szCs w:val="24"/>
          <w:lang w:val="ru-RU"/>
        </w:rPr>
        <w:lastRenderedPageBreak/>
        <w:t xml:space="preserve">коллективных мерах защиты и </w:t>
      </w: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представлений о порядке их применения;</w:t>
      </w:r>
    </w:p>
    <w:p w:rsidR="00BF2A09" w:rsidRPr="00B27C2C" w:rsidRDefault="00224A71" w:rsidP="0048799F">
      <w:pPr>
        <w:numPr>
          <w:ilvl w:val="0"/>
          <w:numId w:val="1"/>
        </w:numPr>
        <w:spacing w:after="0" w:line="264" w:lineRule="auto"/>
        <w:ind w:left="0"/>
        <w:jc w:val="both"/>
        <w:rPr>
          <w:sz w:val="24"/>
          <w:szCs w:val="24"/>
          <w:lang w:val="ru-RU"/>
        </w:rPr>
      </w:pPr>
      <w:r w:rsidRPr="00B27C2C">
        <w:rPr>
          <w:rFonts w:ascii="Times New Roman" w:hAnsi="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F2A09" w:rsidRPr="00B27C2C" w:rsidRDefault="00224A71" w:rsidP="0048799F">
      <w:pPr>
        <w:numPr>
          <w:ilvl w:val="0"/>
          <w:numId w:val="1"/>
        </w:numPr>
        <w:spacing w:after="0" w:line="264" w:lineRule="auto"/>
        <w:ind w:left="0"/>
        <w:jc w:val="both"/>
        <w:rPr>
          <w:sz w:val="24"/>
          <w:szCs w:val="24"/>
          <w:lang w:val="ru-RU"/>
        </w:rPr>
      </w:pP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представлений о назначении, боевых свойствах и общем устройстве стрелкового оружия;</w:t>
      </w:r>
    </w:p>
    <w:p w:rsidR="00BF2A09" w:rsidRPr="00B27C2C" w:rsidRDefault="00224A71" w:rsidP="0048799F">
      <w:pPr>
        <w:numPr>
          <w:ilvl w:val="0"/>
          <w:numId w:val="1"/>
        </w:numPr>
        <w:spacing w:after="0" w:line="264" w:lineRule="auto"/>
        <w:ind w:left="0"/>
        <w:jc w:val="both"/>
        <w:rPr>
          <w:sz w:val="24"/>
          <w:szCs w:val="24"/>
          <w:lang w:val="ru-RU"/>
        </w:rPr>
      </w:pPr>
      <w:r w:rsidRPr="00B27C2C">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F2A09" w:rsidRPr="00B27C2C" w:rsidRDefault="00224A71" w:rsidP="0048799F">
      <w:pPr>
        <w:numPr>
          <w:ilvl w:val="0"/>
          <w:numId w:val="1"/>
        </w:numPr>
        <w:spacing w:after="0" w:line="264" w:lineRule="auto"/>
        <w:ind w:left="0"/>
        <w:jc w:val="both"/>
        <w:rPr>
          <w:sz w:val="24"/>
          <w:szCs w:val="24"/>
          <w:lang w:val="ru-RU"/>
        </w:rPr>
      </w:pP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F2A09" w:rsidRPr="00B27C2C" w:rsidRDefault="00224A71" w:rsidP="0048799F">
      <w:pPr>
        <w:numPr>
          <w:ilvl w:val="0"/>
          <w:numId w:val="1"/>
        </w:numPr>
        <w:spacing w:after="0" w:line="264" w:lineRule="auto"/>
        <w:ind w:left="0"/>
        <w:jc w:val="both"/>
        <w:rPr>
          <w:sz w:val="24"/>
          <w:szCs w:val="24"/>
          <w:lang w:val="ru-RU"/>
        </w:rPr>
      </w:pPr>
      <w:r w:rsidRPr="00B27C2C">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F2A09" w:rsidRPr="00B27C2C" w:rsidRDefault="00224A71" w:rsidP="0048799F">
      <w:pPr>
        <w:numPr>
          <w:ilvl w:val="0"/>
          <w:numId w:val="1"/>
        </w:numPr>
        <w:spacing w:after="0" w:line="264" w:lineRule="auto"/>
        <w:ind w:left="0"/>
        <w:jc w:val="both"/>
        <w:rPr>
          <w:sz w:val="24"/>
          <w:szCs w:val="24"/>
          <w:lang w:val="ru-RU"/>
        </w:rPr>
      </w:pP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F2A09" w:rsidRPr="00B27C2C" w:rsidRDefault="00224A71" w:rsidP="0048799F">
      <w:pPr>
        <w:numPr>
          <w:ilvl w:val="0"/>
          <w:numId w:val="1"/>
        </w:numPr>
        <w:spacing w:after="0" w:line="264" w:lineRule="auto"/>
        <w:ind w:left="0"/>
        <w:jc w:val="both"/>
        <w:rPr>
          <w:sz w:val="24"/>
          <w:szCs w:val="24"/>
          <w:lang w:val="ru-RU"/>
        </w:rPr>
      </w:pPr>
      <w:r w:rsidRPr="00B27C2C">
        <w:rPr>
          <w:rFonts w:ascii="Times New Roman" w:hAnsi="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F2A09" w:rsidRPr="00B27C2C" w:rsidRDefault="00224A71" w:rsidP="0048799F">
      <w:pPr>
        <w:numPr>
          <w:ilvl w:val="0"/>
          <w:numId w:val="1"/>
        </w:numPr>
        <w:spacing w:after="0" w:line="264" w:lineRule="auto"/>
        <w:ind w:left="0"/>
        <w:jc w:val="both"/>
        <w:rPr>
          <w:sz w:val="24"/>
          <w:szCs w:val="24"/>
          <w:lang w:val="ru-RU"/>
        </w:rPr>
      </w:pP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27C2C">
        <w:rPr>
          <w:rFonts w:ascii="Times New Roman" w:hAnsi="Times New Roman"/>
          <w:color w:val="333333"/>
          <w:sz w:val="24"/>
          <w:szCs w:val="24"/>
          <w:lang w:val="ru-RU"/>
        </w:rPr>
        <w:t>манипулятивном</w:t>
      </w:r>
      <w:proofErr w:type="spellEnd"/>
      <w:r w:rsidRPr="00B27C2C">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BF2A09" w:rsidRPr="00B27C2C" w:rsidRDefault="00224A71" w:rsidP="0048799F">
      <w:pPr>
        <w:numPr>
          <w:ilvl w:val="0"/>
          <w:numId w:val="1"/>
        </w:numPr>
        <w:spacing w:after="0" w:line="264" w:lineRule="auto"/>
        <w:ind w:left="0"/>
        <w:jc w:val="both"/>
        <w:rPr>
          <w:sz w:val="24"/>
          <w:szCs w:val="24"/>
          <w:lang w:val="ru-RU"/>
        </w:rPr>
      </w:pP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F2A09" w:rsidRPr="00B27C2C" w:rsidRDefault="00224A71" w:rsidP="0048799F">
      <w:pPr>
        <w:numPr>
          <w:ilvl w:val="0"/>
          <w:numId w:val="1"/>
        </w:numPr>
        <w:spacing w:after="0" w:line="264" w:lineRule="auto"/>
        <w:ind w:left="0"/>
        <w:jc w:val="both"/>
        <w:rPr>
          <w:sz w:val="24"/>
          <w:szCs w:val="24"/>
          <w:lang w:val="ru-RU"/>
        </w:rPr>
      </w:pPr>
      <w:r w:rsidRPr="00B27C2C">
        <w:rPr>
          <w:rFonts w:ascii="Times New Roman" w:hAnsi="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B27C2C">
        <w:rPr>
          <w:rFonts w:ascii="Times New Roman" w:hAnsi="Times New Roman"/>
          <w:color w:val="333333"/>
          <w:sz w:val="24"/>
          <w:szCs w:val="24"/>
          <w:lang w:val="ru-RU"/>
        </w:rPr>
        <w:t>сформированность</w:t>
      </w:r>
      <w:proofErr w:type="spellEnd"/>
      <w:r w:rsidRPr="00B27C2C">
        <w:rPr>
          <w:rFonts w:ascii="Times New Roman" w:hAnsi="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F2A09" w:rsidRPr="00B27C2C" w:rsidRDefault="00224A71">
      <w:pPr>
        <w:numPr>
          <w:ilvl w:val="0"/>
          <w:numId w:val="1"/>
        </w:numPr>
        <w:spacing w:after="0" w:line="264" w:lineRule="auto"/>
        <w:jc w:val="both"/>
        <w:rPr>
          <w:sz w:val="24"/>
          <w:szCs w:val="24"/>
          <w:lang w:val="ru-RU"/>
        </w:rPr>
      </w:pPr>
      <w:proofErr w:type="spellStart"/>
      <w:r w:rsidRPr="00B27C2C">
        <w:rPr>
          <w:rFonts w:ascii="Times New Roman" w:hAnsi="Times New Roman"/>
          <w:color w:val="333333"/>
          <w:sz w:val="24"/>
          <w:szCs w:val="24"/>
          <w:lang w:val="ru-RU"/>
        </w:rPr>
        <w:lastRenderedPageBreak/>
        <w:t>сформированность</w:t>
      </w:r>
      <w:proofErr w:type="spellEnd"/>
      <w:r w:rsidRPr="00B27C2C">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F2A09" w:rsidRPr="00B27C2C" w:rsidRDefault="00224A71">
      <w:pPr>
        <w:numPr>
          <w:ilvl w:val="0"/>
          <w:numId w:val="1"/>
        </w:numPr>
        <w:spacing w:after="0" w:line="264" w:lineRule="auto"/>
        <w:jc w:val="both"/>
        <w:rPr>
          <w:sz w:val="24"/>
          <w:szCs w:val="24"/>
          <w:lang w:val="ru-RU"/>
        </w:rPr>
      </w:pPr>
      <w:r w:rsidRPr="00B27C2C">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F2A09" w:rsidRPr="00B27C2C" w:rsidRDefault="00224A71">
      <w:pPr>
        <w:spacing w:after="0"/>
        <w:ind w:firstLine="600"/>
        <w:jc w:val="both"/>
        <w:rPr>
          <w:sz w:val="24"/>
          <w:szCs w:val="24"/>
          <w:lang w:val="ru-RU"/>
        </w:rPr>
      </w:pPr>
      <w:r w:rsidRPr="00B27C2C">
        <w:rPr>
          <w:rFonts w:ascii="Times New Roman" w:hAnsi="Times New Roman"/>
          <w:b/>
          <w:color w:val="333333"/>
          <w:sz w:val="24"/>
          <w:szCs w:val="24"/>
          <w:lang w:val="ru-RU"/>
        </w:rPr>
        <w:t xml:space="preserve">8 КЛАСС </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значение Конституции Российской Федерации;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порядок действий населения при объявлении эвакуации;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B27C2C">
        <w:rPr>
          <w:rFonts w:ascii="Times New Roman" w:hAnsi="Times New Roman"/>
          <w:color w:val="333333"/>
          <w:sz w:val="24"/>
          <w:szCs w:val="24"/>
          <w:lang w:val="ru-RU"/>
        </w:rPr>
        <w:t>Федерациив</w:t>
      </w:r>
      <w:proofErr w:type="spellEnd"/>
      <w:r w:rsidRPr="00B27C2C">
        <w:rPr>
          <w:rFonts w:ascii="Times New Roman" w:hAnsi="Times New Roman"/>
          <w:color w:val="333333"/>
          <w:sz w:val="24"/>
          <w:szCs w:val="24"/>
          <w:lang w:val="ru-RU"/>
        </w:rPr>
        <w:t xml:space="preserve"> борьбе с неонацизмом и международным терроризмом;</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понятия «воинская обязанность», «военная служба»;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содержание подготовки к службе в армии.</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владеть информацией о направлениях подготовки к военной службе;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понимать функции и задачи Вооруженных Сил Российской Федерации на современном этапе;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понимать значимость военной присяги для формирования образа российского военнослужащего – защитника Отечества;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об основных образцах вооружения и военной техники;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классификации видов вооружения и военной техники;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B27C2C">
        <w:rPr>
          <w:rFonts w:ascii="Times New Roman" w:hAnsi="Times New Roman"/>
          <w:color w:val="333333"/>
          <w:sz w:val="24"/>
          <w:szCs w:val="24"/>
          <w:lang w:val="ru-RU"/>
        </w:rPr>
        <w:t>бронезащиты</w:t>
      </w:r>
      <w:proofErr w:type="spellEnd"/>
      <w:r w:rsidRPr="00B27C2C">
        <w:rPr>
          <w:rFonts w:ascii="Times New Roman" w:hAnsi="Times New Roman"/>
          <w:color w:val="333333"/>
          <w:sz w:val="24"/>
          <w:szCs w:val="24"/>
          <w:lang w:val="ru-RU"/>
        </w:rPr>
        <w:t xml:space="preserve"> военнослужащего;</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знать алгоритм надевания экипировки и средств </w:t>
      </w:r>
      <w:proofErr w:type="spellStart"/>
      <w:r w:rsidRPr="00B27C2C">
        <w:rPr>
          <w:rFonts w:ascii="Times New Roman" w:hAnsi="Times New Roman"/>
          <w:color w:val="333333"/>
          <w:sz w:val="24"/>
          <w:szCs w:val="24"/>
          <w:lang w:val="ru-RU"/>
        </w:rPr>
        <w:t>бронезащиты</w:t>
      </w:r>
      <w:proofErr w:type="spellEnd"/>
      <w:r w:rsidRPr="00B27C2C">
        <w:rPr>
          <w:rFonts w:ascii="Times New Roman" w:hAnsi="Times New Roman"/>
          <w:color w:val="333333"/>
          <w:sz w:val="24"/>
          <w:szCs w:val="24"/>
          <w:lang w:val="ru-RU"/>
        </w:rPr>
        <w:t>;</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основные характеристики стрелкового оружия и ручных гранат;</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понимать порядок отдачи приказа (приказания) и их выполнения;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различать воинские звания и образцы военной формы одежды;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воинской дисциплине, ее сущности и значении;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понимать принципы достижения воинской дисциплины;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уметь оценивать риски нарушения воинской дисциплины;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основные положения Строевого устава;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обязанности военнослужащего перед построением и в строю;</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строевые приёмы на месте без оружия;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выполнять строевые приёмы на месте без оружия.</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значение безопасности жизнедеятельности для человека;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классифицировать и характеризовать источники 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сходство и различия опасной и чрезвычайной ситуаций;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приводить примеры различных угроз безопасности и характеризовать их;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и обосновывать правила поведения в опасных и чрезвычайных ситуациях.</w:t>
      </w:r>
    </w:p>
    <w:p w:rsidR="00BF2A09" w:rsidRPr="00B27C2C" w:rsidRDefault="00224A71">
      <w:pPr>
        <w:spacing w:after="0"/>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4 «Безопасность в быту»:</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объяснять особенности жизнеобеспечения жилища;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классифицировать основные источники опасности в быту;</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бытовые отравления и причины их возникновения;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бытовые травмы и объяснять правила их предупреждения;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безопасного обращения с инструментами;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меры предосторожности от укусов различных животных;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владеть правилами комплектования и хранения домашней аптечки;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B27C2C">
        <w:rPr>
          <w:rFonts w:ascii="Times New Roman" w:hAnsi="Times New Roman"/>
          <w:color w:val="333333"/>
          <w:sz w:val="24"/>
          <w:szCs w:val="24"/>
          <w:lang w:val="ru-RU"/>
        </w:rPr>
        <w:t>электротравме</w:t>
      </w:r>
      <w:proofErr w:type="spellEnd"/>
      <w:r w:rsidRPr="00B27C2C">
        <w:rPr>
          <w:rFonts w:ascii="Times New Roman" w:hAnsi="Times New Roman"/>
          <w:color w:val="333333"/>
          <w:sz w:val="24"/>
          <w:szCs w:val="24"/>
          <w:lang w:val="ru-RU"/>
        </w:rPr>
        <w:t>;</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пожар, его факторы и стадии развития;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знать порядок и иметь навыки вызова экстренных служб; знать порядок взаимодействия </w:t>
      </w:r>
      <w:proofErr w:type="gramStart"/>
      <w:r w:rsidRPr="00B27C2C">
        <w:rPr>
          <w:rFonts w:ascii="Times New Roman" w:hAnsi="Times New Roman"/>
          <w:color w:val="333333"/>
          <w:sz w:val="24"/>
          <w:szCs w:val="24"/>
          <w:lang w:val="ru-RU"/>
        </w:rPr>
        <w:t>с экстренным службами</w:t>
      </w:r>
      <w:proofErr w:type="gramEnd"/>
      <w:r w:rsidRPr="00B27C2C">
        <w:rPr>
          <w:rFonts w:ascii="Times New Roman" w:hAnsi="Times New Roman"/>
          <w:color w:val="333333"/>
          <w:sz w:val="24"/>
          <w:szCs w:val="24"/>
          <w:lang w:val="ru-RU"/>
        </w:rPr>
        <w:t>;</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об ответственности за ложные сообщения;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ситуации криминогенного характера;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поведения с малознакомыми людьми;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безопасных действий при авариях на коммунальных системах жизнеобеспечения.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5 «Безопасность на транспорте»: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знать правила дорожного движения и объяснять их значение;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условия обеспечения безопасности участников дорожного движения;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дорожного движения для пешеходов;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классифицировать и характеризовать дорожные знаки для пешеходов;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«дорожные ловушки» и объяснять правила их предупреждения;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безопасного перехода дороги;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знать правила применения </w:t>
      </w:r>
      <w:proofErr w:type="spellStart"/>
      <w:r w:rsidRPr="00B27C2C">
        <w:rPr>
          <w:rFonts w:ascii="Times New Roman" w:hAnsi="Times New Roman"/>
          <w:color w:val="333333"/>
          <w:sz w:val="24"/>
          <w:szCs w:val="24"/>
          <w:lang w:val="ru-RU"/>
        </w:rPr>
        <w:t>световозвращающих</w:t>
      </w:r>
      <w:proofErr w:type="spellEnd"/>
      <w:r w:rsidRPr="00B27C2C">
        <w:rPr>
          <w:rFonts w:ascii="Times New Roman" w:hAnsi="Times New Roman"/>
          <w:color w:val="333333"/>
          <w:sz w:val="24"/>
          <w:szCs w:val="24"/>
          <w:lang w:val="ru-RU"/>
        </w:rPr>
        <w:t xml:space="preserve"> элементов;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дорожного движения для пассажиров;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обязанности пассажиров маршрутных транспортных средств;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поведения пассажира мотоцикла;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дорожные знаки для водителя велосипеда, сигналы велосипедиста;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требования правил дорожного движения к водителю мотоцикла;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порядок действий при пожаре на транспорте;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обязанности пассажиров отдельных видов транспорта;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знать способы извлечения пострадавшего из транспорта.</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6 «Безопасность в общественных местах»: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классифицировать общественные места;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потенциальные источники опасности в общественных местах;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вызова экстренных служб и порядок взаимодействия с ними;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безопасных действий при попадании в толпу и давку;</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иметь навыки безопасных действий при обнаружении угрозы возникновения пожара;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навыки безопасных действий при обрушениях зданий и сооружений;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действий при взаимодействии с правоохранительными органами.</w:t>
      </w:r>
    </w:p>
    <w:p w:rsidR="00BF2A09" w:rsidRPr="00B27C2C" w:rsidRDefault="00224A71">
      <w:pPr>
        <w:spacing w:after="0"/>
        <w:ind w:firstLine="600"/>
        <w:jc w:val="both"/>
        <w:rPr>
          <w:sz w:val="24"/>
          <w:szCs w:val="24"/>
          <w:lang w:val="ru-RU"/>
        </w:rPr>
      </w:pPr>
      <w:r w:rsidRPr="00B27C2C">
        <w:rPr>
          <w:rFonts w:ascii="Times New Roman" w:hAnsi="Times New Roman"/>
          <w:b/>
          <w:color w:val="333333"/>
          <w:sz w:val="24"/>
          <w:szCs w:val="24"/>
          <w:lang w:val="ru-RU"/>
        </w:rPr>
        <w:t>9 КЛАСС</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7 «Безопасность в природной среде»: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классифицировать и характеризовать природные пожары и их 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факторы и причины возникновения пожаров;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правилах безопасного поведения в горах;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общие правила безопасного поведения на водоёмах;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само- и взаимопомощи терпящим бедствие на воде;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знать правила поведения при нахождении на </w:t>
      </w:r>
      <w:proofErr w:type="spellStart"/>
      <w:r w:rsidRPr="00B27C2C">
        <w:rPr>
          <w:rFonts w:ascii="Times New Roman" w:hAnsi="Times New Roman"/>
          <w:color w:val="333333"/>
          <w:sz w:val="24"/>
          <w:szCs w:val="24"/>
          <w:lang w:val="ru-RU"/>
        </w:rPr>
        <w:t>плавсредствах</w:t>
      </w:r>
      <w:proofErr w:type="spellEnd"/>
      <w:r w:rsidRPr="00B27C2C">
        <w:rPr>
          <w:rFonts w:ascii="Times New Roman" w:hAnsi="Times New Roman"/>
          <w:color w:val="333333"/>
          <w:sz w:val="24"/>
          <w:szCs w:val="24"/>
          <w:lang w:val="ru-RU"/>
        </w:rPr>
        <w:t xml:space="preserve"> и на льду;</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наводнения, их внешние признаки и 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при наводнении;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цунами, их внешние признаки и 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иметь представление о безопасных действиях при нахождении в зоне цунами;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ураганы, смерчи, их внешние признаки и 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при ураганах и смерчах;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грозы, их внешние признаки и 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безопасных действий при попадании в грозу;</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землетрясения и извержения вулканов и их 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смысл понятий «экология» и «экологическая культура»;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значение экологии для устойчивого развития общества;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факторы, влияющие на здоровье человека;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обосновывать личную ответственность за сохранение здоровья;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27C2C">
        <w:rPr>
          <w:rFonts w:ascii="Times New Roman" w:hAnsi="Times New Roman"/>
          <w:color w:val="333333"/>
          <w:sz w:val="24"/>
          <w:szCs w:val="24"/>
          <w:lang w:val="ru-RU"/>
        </w:rPr>
        <w:t>панфитотия</w:t>
      </w:r>
      <w:proofErr w:type="spellEnd"/>
      <w:r w:rsidRPr="00B27C2C">
        <w:rPr>
          <w:rFonts w:ascii="Times New Roman" w:hAnsi="Times New Roman"/>
          <w:color w:val="333333"/>
          <w:sz w:val="24"/>
          <w:szCs w:val="24"/>
          <w:lang w:val="ru-RU"/>
        </w:rPr>
        <w:t>);</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понятие «неинфекционные заболевания» и давать их классификацию;</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факторы риска неинфекционных заболеваний;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назначение диспансеризации и раскрывать её задачи;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понятия «психическое здоровье» и «психическое благополучие»;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понятие «стресс» и его влияние на человека;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иметь навыки соблюдения мер профилактики стресса, раскрывать способы </w:t>
      </w:r>
      <w:proofErr w:type="spellStart"/>
      <w:r w:rsidRPr="00B27C2C">
        <w:rPr>
          <w:rFonts w:ascii="Times New Roman" w:hAnsi="Times New Roman"/>
          <w:color w:val="333333"/>
          <w:sz w:val="24"/>
          <w:szCs w:val="24"/>
          <w:lang w:val="ru-RU"/>
        </w:rPr>
        <w:t>саморегуляции</w:t>
      </w:r>
      <w:proofErr w:type="spellEnd"/>
      <w:r w:rsidRPr="00B27C2C">
        <w:rPr>
          <w:rFonts w:ascii="Times New Roman" w:hAnsi="Times New Roman"/>
          <w:color w:val="333333"/>
          <w:sz w:val="24"/>
          <w:szCs w:val="24"/>
          <w:lang w:val="ru-RU"/>
        </w:rPr>
        <w:t xml:space="preserve"> эмоциональных состояний;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понятие «первая помощь» и её содержание;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состояния, требующие оказания первой помощи;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действий при оказании первой помощи в различных ситуациях;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характеризовать приёмы психологической поддержки пострадавшего.</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9 «Безопасность в социуме»: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общение и объяснять его значение для человека;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признаки и анализировать способы эффективного общения;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признаки конструктивного и деструктивного общения;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B27C2C">
        <w:rPr>
          <w:rFonts w:ascii="Times New Roman" w:hAnsi="Times New Roman"/>
          <w:color w:val="333333"/>
          <w:sz w:val="24"/>
          <w:szCs w:val="24"/>
          <w:lang w:val="ru-RU"/>
        </w:rPr>
        <w:t>буллинг</w:t>
      </w:r>
      <w:proofErr w:type="spellEnd"/>
      <w:r w:rsidRPr="00B27C2C">
        <w:rPr>
          <w:rFonts w:ascii="Times New Roman" w:hAnsi="Times New Roman"/>
          <w:color w:val="333333"/>
          <w:sz w:val="24"/>
          <w:szCs w:val="24"/>
          <w:lang w:val="ru-RU"/>
        </w:rPr>
        <w:t>;</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манипуляции в ходе межличностного общения;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безопасного поведения при коммуникации с незнакомыми людьми.</w:t>
      </w:r>
    </w:p>
    <w:p w:rsidR="00BF2A09" w:rsidRPr="00B27C2C" w:rsidRDefault="00224A71">
      <w:pPr>
        <w:spacing w:after="0" w:line="264" w:lineRule="auto"/>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объяснять положительные возможности цифровой среды;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риски и угрозы при использовании Интернета;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опасные явления цифровой среды;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 xml:space="preserve">иметь навыки соблюдения правил </w:t>
      </w:r>
      <w:proofErr w:type="spellStart"/>
      <w:r w:rsidRPr="00B27C2C">
        <w:rPr>
          <w:rFonts w:ascii="Times New Roman" w:hAnsi="Times New Roman"/>
          <w:color w:val="333333"/>
          <w:sz w:val="24"/>
          <w:szCs w:val="24"/>
          <w:lang w:val="ru-RU"/>
        </w:rPr>
        <w:t>кибергигиены</w:t>
      </w:r>
      <w:proofErr w:type="spellEnd"/>
      <w:r w:rsidRPr="00B27C2C">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раскрывать приёмы распознавания опасностей при использовании Интернета;</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противоправные действия в Интернете;</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lastRenderedPageBreak/>
        <w:t>иметь навыки соблюдения правил цифрового поведения, необходимых для снижения рисков и угроз при использовании Интернета (</w:t>
      </w:r>
      <w:proofErr w:type="spellStart"/>
      <w:r w:rsidRPr="00B27C2C">
        <w:rPr>
          <w:rFonts w:ascii="Times New Roman" w:hAnsi="Times New Roman"/>
          <w:color w:val="333333"/>
          <w:sz w:val="24"/>
          <w:szCs w:val="24"/>
          <w:lang w:val="ru-RU"/>
        </w:rPr>
        <w:t>кибербуллинга</w:t>
      </w:r>
      <w:proofErr w:type="spellEnd"/>
      <w:r w:rsidRPr="00B27C2C">
        <w:rPr>
          <w:rFonts w:ascii="Times New Roman" w:hAnsi="Times New Roman"/>
          <w:color w:val="333333"/>
          <w:sz w:val="24"/>
          <w:szCs w:val="24"/>
          <w:lang w:val="ru-RU"/>
        </w:rPr>
        <w:t>, вербовки в различные организации и группы);</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BF2A09" w:rsidRPr="00B27C2C" w:rsidRDefault="00224A71">
      <w:pPr>
        <w:spacing w:after="0" w:line="264" w:lineRule="auto"/>
        <w:ind w:firstLine="600"/>
        <w:jc w:val="both"/>
        <w:rPr>
          <w:sz w:val="24"/>
          <w:szCs w:val="24"/>
          <w:lang w:val="ru-RU"/>
        </w:rPr>
      </w:pPr>
      <w:r w:rsidRPr="00B27C2C">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F2A09" w:rsidRPr="00B27C2C" w:rsidRDefault="00224A71">
      <w:pPr>
        <w:spacing w:after="0"/>
        <w:ind w:firstLine="600"/>
        <w:jc w:val="both"/>
        <w:rPr>
          <w:sz w:val="24"/>
          <w:szCs w:val="24"/>
          <w:lang w:val="ru-RU"/>
        </w:rPr>
      </w:pPr>
      <w:r w:rsidRPr="00B27C2C">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характеризовать признаки вовлечения в террористическую деятельность;</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F2A09" w:rsidRPr="00B27C2C" w:rsidRDefault="00224A71">
      <w:pPr>
        <w:spacing w:after="0"/>
        <w:ind w:firstLine="600"/>
        <w:jc w:val="both"/>
        <w:rPr>
          <w:sz w:val="24"/>
          <w:szCs w:val="24"/>
          <w:lang w:val="ru-RU"/>
        </w:rPr>
      </w:pPr>
      <w:r w:rsidRPr="00B27C2C">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F2A09" w:rsidRPr="00B27C2C" w:rsidRDefault="00BF2A09">
      <w:pPr>
        <w:rPr>
          <w:sz w:val="24"/>
          <w:szCs w:val="24"/>
          <w:lang w:val="ru-RU"/>
        </w:rPr>
        <w:sectPr w:rsidR="00BF2A09" w:rsidRPr="00B27C2C">
          <w:pgSz w:w="11906" w:h="16383"/>
          <w:pgMar w:top="1134" w:right="850" w:bottom="1134" w:left="1701" w:header="720" w:footer="720" w:gutter="0"/>
          <w:cols w:space="720"/>
        </w:sectPr>
      </w:pPr>
    </w:p>
    <w:p w:rsidR="00BF2A09" w:rsidRPr="00B27C2C" w:rsidRDefault="00224A71">
      <w:pPr>
        <w:spacing w:after="0"/>
        <w:ind w:left="120"/>
        <w:rPr>
          <w:sz w:val="24"/>
          <w:szCs w:val="24"/>
        </w:rPr>
      </w:pPr>
      <w:bookmarkStart w:id="7" w:name="block-34952555"/>
      <w:bookmarkEnd w:id="4"/>
      <w:r w:rsidRPr="00B27C2C">
        <w:rPr>
          <w:rFonts w:ascii="Times New Roman" w:hAnsi="Times New Roman"/>
          <w:b/>
          <w:color w:val="000000"/>
          <w:sz w:val="24"/>
          <w:szCs w:val="24"/>
          <w:lang w:val="ru-RU"/>
        </w:rPr>
        <w:lastRenderedPageBreak/>
        <w:t xml:space="preserve"> </w:t>
      </w:r>
      <w:r w:rsidRPr="00B27C2C">
        <w:rPr>
          <w:rFonts w:ascii="Times New Roman" w:hAnsi="Times New Roman"/>
          <w:b/>
          <w:color w:val="000000"/>
          <w:sz w:val="24"/>
          <w:szCs w:val="24"/>
        </w:rPr>
        <w:t xml:space="preserve">ТЕМАТИЧЕСКОЕ ПЛАНИРОВАНИЕ </w:t>
      </w:r>
    </w:p>
    <w:p w:rsidR="00BF2A09" w:rsidRPr="00B27C2C" w:rsidRDefault="00224A71">
      <w:pPr>
        <w:spacing w:after="0"/>
        <w:ind w:left="120"/>
        <w:rPr>
          <w:sz w:val="24"/>
          <w:szCs w:val="24"/>
        </w:rPr>
      </w:pPr>
      <w:r w:rsidRPr="00B27C2C">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BF2A09" w:rsidRPr="00B27C2C">
        <w:trPr>
          <w:trHeight w:val="144"/>
          <w:tblCellSpacing w:w="20" w:type="nil"/>
        </w:trPr>
        <w:tc>
          <w:tcPr>
            <w:tcW w:w="456" w:type="dxa"/>
            <w:vMerge w:val="restart"/>
            <w:tcMar>
              <w:top w:w="50" w:type="dxa"/>
              <w:left w:w="100" w:type="dxa"/>
            </w:tcMar>
            <w:vAlign w:val="center"/>
          </w:tcPr>
          <w:p w:rsidR="00BF2A09" w:rsidRPr="00B27C2C" w:rsidRDefault="00224A71">
            <w:pPr>
              <w:spacing w:after="0"/>
              <w:ind w:left="135"/>
              <w:rPr>
                <w:sz w:val="24"/>
                <w:szCs w:val="24"/>
              </w:rPr>
            </w:pPr>
            <w:r w:rsidRPr="00B27C2C">
              <w:rPr>
                <w:rFonts w:ascii="Times New Roman" w:hAnsi="Times New Roman"/>
                <w:b/>
                <w:color w:val="000000"/>
                <w:sz w:val="24"/>
                <w:szCs w:val="24"/>
              </w:rPr>
              <w:t xml:space="preserve">№ п/п </w:t>
            </w:r>
          </w:p>
          <w:p w:rsidR="00BF2A09" w:rsidRPr="00B27C2C" w:rsidRDefault="00BF2A09">
            <w:pPr>
              <w:spacing w:after="0"/>
              <w:ind w:left="135"/>
              <w:rPr>
                <w:sz w:val="24"/>
                <w:szCs w:val="24"/>
              </w:rPr>
            </w:pPr>
          </w:p>
        </w:tc>
        <w:tc>
          <w:tcPr>
            <w:tcW w:w="3168"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Наименование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разделов</w:t>
            </w:r>
            <w:proofErr w:type="spellEnd"/>
            <w:r w:rsidRPr="00B27C2C">
              <w:rPr>
                <w:rFonts w:ascii="Times New Roman" w:hAnsi="Times New Roman"/>
                <w:b/>
                <w:color w:val="000000"/>
                <w:sz w:val="24"/>
                <w:szCs w:val="24"/>
              </w:rPr>
              <w:t xml:space="preserve"> и </w:t>
            </w:r>
            <w:proofErr w:type="spellStart"/>
            <w:r w:rsidRPr="00B27C2C">
              <w:rPr>
                <w:rFonts w:ascii="Times New Roman" w:hAnsi="Times New Roman"/>
                <w:b/>
                <w:color w:val="000000"/>
                <w:sz w:val="24"/>
                <w:szCs w:val="24"/>
              </w:rPr>
              <w:t>тем</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программы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0" w:type="auto"/>
            <w:gridSpan w:val="3"/>
            <w:tcMar>
              <w:top w:w="50" w:type="dxa"/>
              <w:left w:w="100" w:type="dxa"/>
            </w:tcMar>
            <w:vAlign w:val="center"/>
          </w:tcPr>
          <w:p w:rsidR="00BF2A09" w:rsidRPr="00B27C2C" w:rsidRDefault="00224A71">
            <w:pPr>
              <w:spacing w:after="0"/>
              <w:rPr>
                <w:sz w:val="24"/>
                <w:szCs w:val="24"/>
              </w:rPr>
            </w:pPr>
            <w:proofErr w:type="spellStart"/>
            <w:r w:rsidRPr="00B27C2C">
              <w:rPr>
                <w:rFonts w:ascii="Times New Roman" w:hAnsi="Times New Roman"/>
                <w:b/>
                <w:color w:val="000000"/>
                <w:sz w:val="24"/>
                <w:szCs w:val="24"/>
              </w:rPr>
              <w:t>Количество</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Электронные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цифровые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образовательные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ресурсы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r>
      <w:tr w:rsidR="00BF2A09" w:rsidRPr="00B27C2C">
        <w:trPr>
          <w:trHeight w:val="144"/>
          <w:tblCellSpacing w:w="20" w:type="nil"/>
        </w:trPr>
        <w:tc>
          <w:tcPr>
            <w:tcW w:w="0" w:type="auto"/>
            <w:vMerge/>
            <w:tcBorders>
              <w:top w:val="nil"/>
            </w:tcBorders>
            <w:tcMar>
              <w:top w:w="50" w:type="dxa"/>
              <w:left w:w="100" w:type="dxa"/>
            </w:tcMar>
          </w:tcPr>
          <w:p w:rsidR="00BF2A09" w:rsidRPr="00B27C2C" w:rsidRDefault="00BF2A09">
            <w:pPr>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c>
          <w:tcPr>
            <w:tcW w:w="966"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Всего</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687"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Контрольные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работы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774"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Практические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работы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r>
      <w:tr w:rsidR="00BF2A09" w:rsidRPr="00A171E8">
        <w:trPr>
          <w:trHeight w:val="144"/>
          <w:tblCellSpacing w:w="20" w:type="nil"/>
        </w:trPr>
        <w:tc>
          <w:tcPr>
            <w:tcW w:w="45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4 </w:t>
            </w:r>
          </w:p>
        </w:tc>
        <w:tc>
          <w:tcPr>
            <w:tcW w:w="1687" w:type="dxa"/>
            <w:tcMar>
              <w:top w:w="50" w:type="dxa"/>
              <w:left w:w="100" w:type="dxa"/>
            </w:tcMar>
            <w:vAlign w:val="center"/>
          </w:tcPr>
          <w:p w:rsidR="00BF2A09" w:rsidRPr="00B27C2C" w:rsidRDefault="00BF2A09">
            <w:pPr>
              <w:spacing w:after="0"/>
              <w:ind w:left="135"/>
              <w:jc w:val="center"/>
              <w:rPr>
                <w:sz w:val="24"/>
                <w:szCs w:val="24"/>
              </w:rPr>
            </w:pPr>
          </w:p>
        </w:tc>
        <w:tc>
          <w:tcPr>
            <w:tcW w:w="1774" w:type="dxa"/>
            <w:tcMar>
              <w:top w:w="50" w:type="dxa"/>
              <w:left w:w="100" w:type="dxa"/>
            </w:tcMar>
            <w:vAlign w:val="center"/>
          </w:tcPr>
          <w:p w:rsidR="00BF2A09" w:rsidRPr="00B27C2C" w:rsidRDefault="00BF2A09">
            <w:pPr>
              <w:spacing w:after="0"/>
              <w:ind w:left="135"/>
              <w:jc w:val="center"/>
              <w:rPr>
                <w:sz w:val="24"/>
                <w:szCs w:val="24"/>
              </w:rPr>
            </w:pPr>
          </w:p>
        </w:tc>
        <w:tc>
          <w:tcPr>
            <w:tcW w:w="2615"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5">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419506</w:t>
              </w:r>
            </w:hyperlink>
          </w:p>
        </w:tc>
      </w:tr>
      <w:tr w:rsidR="00BF2A09" w:rsidRPr="00A171E8">
        <w:trPr>
          <w:trHeight w:val="144"/>
          <w:tblCellSpacing w:w="20" w:type="nil"/>
        </w:trPr>
        <w:tc>
          <w:tcPr>
            <w:tcW w:w="45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9 </w:t>
            </w:r>
          </w:p>
        </w:tc>
        <w:tc>
          <w:tcPr>
            <w:tcW w:w="1687" w:type="dxa"/>
            <w:tcMar>
              <w:top w:w="50" w:type="dxa"/>
              <w:left w:w="100" w:type="dxa"/>
            </w:tcMar>
            <w:vAlign w:val="center"/>
          </w:tcPr>
          <w:p w:rsidR="00BF2A09" w:rsidRPr="00B27C2C" w:rsidRDefault="00BF2A09">
            <w:pPr>
              <w:spacing w:after="0"/>
              <w:ind w:left="135"/>
              <w:jc w:val="center"/>
              <w:rPr>
                <w:sz w:val="24"/>
                <w:szCs w:val="24"/>
              </w:rPr>
            </w:pPr>
          </w:p>
        </w:tc>
        <w:tc>
          <w:tcPr>
            <w:tcW w:w="1774" w:type="dxa"/>
            <w:tcMar>
              <w:top w:w="50" w:type="dxa"/>
              <w:left w:w="100" w:type="dxa"/>
            </w:tcMar>
            <w:vAlign w:val="center"/>
          </w:tcPr>
          <w:p w:rsidR="00BF2A09" w:rsidRPr="00B27C2C" w:rsidRDefault="00BF2A09">
            <w:pPr>
              <w:spacing w:after="0"/>
              <w:ind w:left="135"/>
              <w:jc w:val="center"/>
              <w:rPr>
                <w:sz w:val="24"/>
                <w:szCs w:val="24"/>
              </w:rPr>
            </w:pPr>
          </w:p>
        </w:tc>
        <w:tc>
          <w:tcPr>
            <w:tcW w:w="2615"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6">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419506</w:t>
              </w:r>
            </w:hyperlink>
          </w:p>
        </w:tc>
      </w:tr>
      <w:tr w:rsidR="00BF2A09" w:rsidRPr="00A171E8">
        <w:trPr>
          <w:trHeight w:val="144"/>
          <w:tblCellSpacing w:w="20" w:type="nil"/>
        </w:trPr>
        <w:tc>
          <w:tcPr>
            <w:tcW w:w="45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2 </w:t>
            </w:r>
          </w:p>
        </w:tc>
        <w:tc>
          <w:tcPr>
            <w:tcW w:w="1687" w:type="dxa"/>
            <w:tcMar>
              <w:top w:w="50" w:type="dxa"/>
              <w:left w:w="100" w:type="dxa"/>
            </w:tcMar>
            <w:vAlign w:val="center"/>
          </w:tcPr>
          <w:p w:rsidR="00BF2A09" w:rsidRPr="00B27C2C" w:rsidRDefault="00BF2A09">
            <w:pPr>
              <w:spacing w:after="0"/>
              <w:ind w:left="135"/>
              <w:jc w:val="center"/>
              <w:rPr>
                <w:sz w:val="24"/>
                <w:szCs w:val="24"/>
              </w:rPr>
            </w:pPr>
          </w:p>
        </w:tc>
        <w:tc>
          <w:tcPr>
            <w:tcW w:w="1774" w:type="dxa"/>
            <w:tcMar>
              <w:top w:w="50" w:type="dxa"/>
              <w:left w:w="100" w:type="dxa"/>
            </w:tcMar>
            <w:vAlign w:val="center"/>
          </w:tcPr>
          <w:p w:rsidR="00BF2A09" w:rsidRPr="00B27C2C" w:rsidRDefault="00BF2A09">
            <w:pPr>
              <w:spacing w:after="0"/>
              <w:ind w:left="135"/>
              <w:jc w:val="center"/>
              <w:rPr>
                <w:sz w:val="24"/>
                <w:szCs w:val="24"/>
              </w:rPr>
            </w:pPr>
          </w:p>
        </w:tc>
        <w:tc>
          <w:tcPr>
            <w:tcW w:w="2615"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7">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419506</w:t>
              </w:r>
            </w:hyperlink>
          </w:p>
        </w:tc>
      </w:tr>
      <w:tr w:rsidR="00BF2A09" w:rsidRPr="00A171E8">
        <w:trPr>
          <w:trHeight w:val="144"/>
          <w:tblCellSpacing w:w="20" w:type="nil"/>
        </w:trPr>
        <w:tc>
          <w:tcPr>
            <w:tcW w:w="45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4</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Модуль</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Безопасность</w:t>
            </w:r>
            <w:proofErr w:type="spellEnd"/>
            <w:r w:rsidRPr="00B27C2C">
              <w:rPr>
                <w:rFonts w:ascii="Times New Roman" w:hAnsi="Times New Roman"/>
                <w:color w:val="000000"/>
                <w:sz w:val="24"/>
                <w:szCs w:val="24"/>
              </w:rPr>
              <w:t xml:space="preserve"> в </w:t>
            </w:r>
            <w:proofErr w:type="spellStart"/>
            <w:r w:rsidRPr="00B27C2C">
              <w:rPr>
                <w:rFonts w:ascii="Times New Roman" w:hAnsi="Times New Roman"/>
                <w:color w:val="000000"/>
                <w:sz w:val="24"/>
                <w:szCs w:val="24"/>
              </w:rPr>
              <w:t>быту</w:t>
            </w:r>
            <w:proofErr w:type="spellEnd"/>
            <w:r w:rsidRPr="00B27C2C">
              <w:rPr>
                <w:rFonts w:ascii="Times New Roman" w:hAnsi="Times New Roman"/>
                <w:color w:val="000000"/>
                <w:sz w:val="24"/>
                <w:szCs w:val="24"/>
              </w:rPr>
              <w:t>"</w:t>
            </w:r>
          </w:p>
        </w:tc>
        <w:tc>
          <w:tcPr>
            <w:tcW w:w="966"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6 </w:t>
            </w:r>
          </w:p>
        </w:tc>
        <w:tc>
          <w:tcPr>
            <w:tcW w:w="1687" w:type="dxa"/>
            <w:tcMar>
              <w:top w:w="50" w:type="dxa"/>
              <w:left w:w="100" w:type="dxa"/>
            </w:tcMar>
            <w:vAlign w:val="center"/>
          </w:tcPr>
          <w:p w:rsidR="00BF2A09" w:rsidRPr="00B27C2C" w:rsidRDefault="00BF2A09">
            <w:pPr>
              <w:spacing w:after="0"/>
              <w:ind w:left="135"/>
              <w:jc w:val="center"/>
              <w:rPr>
                <w:sz w:val="24"/>
                <w:szCs w:val="24"/>
              </w:rPr>
            </w:pPr>
          </w:p>
        </w:tc>
        <w:tc>
          <w:tcPr>
            <w:tcW w:w="1774" w:type="dxa"/>
            <w:tcMar>
              <w:top w:w="50" w:type="dxa"/>
              <w:left w:w="100" w:type="dxa"/>
            </w:tcMar>
            <w:vAlign w:val="center"/>
          </w:tcPr>
          <w:p w:rsidR="00BF2A09" w:rsidRPr="00B27C2C" w:rsidRDefault="00BF2A09">
            <w:pPr>
              <w:spacing w:after="0"/>
              <w:ind w:left="135"/>
              <w:jc w:val="center"/>
              <w:rPr>
                <w:sz w:val="24"/>
                <w:szCs w:val="24"/>
              </w:rPr>
            </w:pPr>
          </w:p>
        </w:tc>
        <w:tc>
          <w:tcPr>
            <w:tcW w:w="2615"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8">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419506</w:t>
              </w:r>
            </w:hyperlink>
          </w:p>
        </w:tc>
      </w:tr>
      <w:tr w:rsidR="00BF2A09" w:rsidRPr="00A171E8">
        <w:trPr>
          <w:trHeight w:val="144"/>
          <w:tblCellSpacing w:w="20" w:type="nil"/>
        </w:trPr>
        <w:tc>
          <w:tcPr>
            <w:tcW w:w="45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5</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Модуль</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Безопасность</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на</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транспорте</w:t>
            </w:r>
            <w:proofErr w:type="spellEnd"/>
            <w:r w:rsidRPr="00B27C2C">
              <w:rPr>
                <w:rFonts w:ascii="Times New Roman" w:hAnsi="Times New Roman"/>
                <w:color w:val="000000"/>
                <w:sz w:val="24"/>
                <w:szCs w:val="24"/>
              </w:rPr>
              <w:t>"</w:t>
            </w:r>
          </w:p>
        </w:tc>
        <w:tc>
          <w:tcPr>
            <w:tcW w:w="966"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7 </w:t>
            </w:r>
          </w:p>
        </w:tc>
        <w:tc>
          <w:tcPr>
            <w:tcW w:w="1687" w:type="dxa"/>
            <w:tcMar>
              <w:top w:w="50" w:type="dxa"/>
              <w:left w:w="100" w:type="dxa"/>
            </w:tcMar>
            <w:vAlign w:val="center"/>
          </w:tcPr>
          <w:p w:rsidR="00BF2A09" w:rsidRPr="00B27C2C" w:rsidRDefault="00BF2A09">
            <w:pPr>
              <w:spacing w:after="0"/>
              <w:ind w:left="135"/>
              <w:jc w:val="center"/>
              <w:rPr>
                <w:sz w:val="24"/>
                <w:szCs w:val="24"/>
              </w:rPr>
            </w:pPr>
          </w:p>
        </w:tc>
        <w:tc>
          <w:tcPr>
            <w:tcW w:w="1774" w:type="dxa"/>
            <w:tcMar>
              <w:top w:w="50" w:type="dxa"/>
              <w:left w:w="100" w:type="dxa"/>
            </w:tcMar>
            <w:vAlign w:val="center"/>
          </w:tcPr>
          <w:p w:rsidR="00BF2A09" w:rsidRPr="00B27C2C" w:rsidRDefault="00BF2A09">
            <w:pPr>
              <w:spacing w:after="0"/>
              <w:ind w:left="135"/>
              <w:jc w:val="center"/>
              <w:rPr>
                <w:sz w:val="24"/>
                <w:szCs w:val="24"/>
              </w:rPr>
            </w:pPr>
          </w:p>
        </w:tc>
        <w:tc>
          <w:tcPr>
            <w:tcW w:w="2615"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9">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419506</w:t>
              </w:r>
            </w:hyperlink>
          </w:p>
        </w:tc>
      </w:tr>
      <w:tr w:rsidR="00BF2A09" w:rsidRPr="00A171E8">
        <w:trPr>
          <w:trHeight w:val="144"/>
          <w:tblCellSpacing w:w="20" w:type="nil"/>
        </w:trPr>
        <w:tc>
          <w:tcPr>
            <w:tcW w:w="45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6</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6 </w:t>
            </w:r>
          </w:p>
        </w:tc>
        <w:tc>
          <w:tcPr>
            <w:tcW w:w="1687" w:type="dxa"/>
            <w:tcMar>
              <w:top w:w="50" w:type="dxa"/>
              <w:left w:w="100" w:type="dxa"/>
            </w:tcMar>
            <w:vAlign w:val="center"/>
          </w:tcPr>
          <w:p w:rsidR="00BF2A09" w:rsidRPr="00B27C2C" w:rsidRDefault="00BF2A09">
            <w:pPr>
              <w:spacing w:after="0"/>
              <w:ind w:left="135"/>
              <w:jc w:val="center"/>
              <w:rPr>
                <w:sz w:val="24"/>
                <w:szCs w:val="24"/>
              </w:rPr>
            </w:pPr>
          </w:p>
        </w:tc>
        <w:tc>
          <w:tcPr>
            <w:tcW w:w="1774" w:type="dxa"/>
            <w:tcMar>
              <w:top w:w="50" w:type="dxa"/>
              <w:left w:w="100" w:type="dxa"/>
            </w:tcMar>
            <w:vAlign w:val="center"/>
          </w:tcPr>
          <w:p w:rsidR="00BF2A09" w:rsidRPr="00B27C2C" w:rsidRDefault="00BF2A09">
            <w:pPr>
              <w:spacing w:after="0"/>
              <w:ind w:left="135"/>
              <w:jc w:val="center"/>
              <w:rPr>
                <w:sz w:val="24"/>
                <w:szCs w:val="24"/>
              </w:rPr>
            </w:pPr>
          </w:p>
        </w:tc>
        <w:tc>
          <w:tcPr>
            <w:tcW w:w="2615"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0">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419506</w:t>
              </w:r>
            </w:hyperlink>
          </w:p>
        </w:tc>
      </w:tr>
      <w:tr w:rsidR="00BF2A09" w:rsidRPr="00B27C2C">
        <w:trPr>
          <w:trHeight w:val="144"/>
          <w:tblCellSpacing w:w="20" w:type="nil"/>
        </w:trPr>
        <w:tc>
          <w:tcPr>
            <w:tcW w:w="0" w:type="auto"/>
            <w:gridSpan w:val="2"/>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34 </w:t>
            </w:r>
          </w:p>
        </w:tc>
        <w:tc>
          <w:tcPr>
            <w:tcW w:w="1687"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0 </w:t>
            </w:r>
          </w:p>
        </w:tc>
        <w:tc>
          <w:tcPr>
            <w:tcW w:w="1774"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0 </w:t>
            </w:r>
          </w:p>
        </w:tc>
        <w:tc>
          <w:tcPr>
            <w:tcW w:w="2615" w:type="dxa"/>
            <w:tcMar>
              <w:top w:w="50" w:type="dxa"/>
              <w:left w:w="100" w:type="dxa"/>
            </w:tcMar>
            <w:vAlign w:val="center"/>
          </w:tcPr>
          <w:p w:rsidR="00BF2A09" w:rsidRPr="00B27C2C" w:rsidRDefault="00BF2A09">
            <w:pPr>
              <w:rPr>
                <w:sz w:val="24"/>
                <w:szCs w:val="24"/>
              </w:rPr>
            </w:pPr>
          </w:p>
        </w:tc>
      </w:tr>
    </w:tbl>
    <w:p w:rsidR="00BF2A09" w:rsidRPr="00B27C2C" w:rsidRDefault="00BF2A09">
      <w:pPr>
        <w:rPr>
          <w:sz w:val="24"/>
          <w:szCs w:val="24"/>
        </w:rPr>
        <w:sectPr w:rsidR="00BF2A09" w:rsidRPr="00B27C2C">
          <w:pgSz w:w="16383" w:h="11906" w:orient="landscape"/>
          <w:pgMar w:top="1134" w:right="850" w:bottom="1134" w:left="1701" w:header="720" w:footer="720" w:gutter="0"/>
          <w:cols w:space="720"/>
        </w:sectPr>
      </w:pPr>
    </w:p>
    <w:p w:rsidR="00BF2A09" w:rsidRPr="00B27C2C" w:rsidRDefault="00224A71">
      <w:pPr>
        <w:spacing w:after="0"/>
        <w:ind w:left="120"/>
        <w:rPr>
          <w:sz w:val="24"/>
          <w:szCs w:val="24"/>
        </w:rPr>
      </w:pPr>
      <w:r w:rsidRPr="00B27C2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BF2A09" w:rsidRPr="00B27C2C">
        <w:trPr>
          <w:trHeight w:val="144"/>
          <w:tblCellSpacing w:w="20" w:type="nil"/>
        </w:trPr>
        <w:tc>
          <w:tcPr>
            <w:tcW w:w="476" w:type="dxa"/>
            <w:vMerge w:val="restart"/>
            <w:tcMar>
              <w:top w:w="50" w:type="dxa"/>
              <w:left w:w="100" w:type="dxa"/>
            </w:tcMar>
            <w:vAlign w:val="center"/>
          </w:tcPr>
          <w:p w:rsidR="00BF2A09" w:rsidRPr="00B27C2C" w:rsidRDefault="00224A71">
            <w:pPr>
              <w:spacing w:after="0"/>
              <w:ind w:left="135"/>
              <w:rPr>
                <w:sz w:val="24"/>
                <w:szCs w:val="24"/>
              </w:rPr>
            </w:pPr>
            <w:r w:rsidRPr="00B27C2C">
              <w:rPr>
                <w:rFonts w:ascii="Times New Roman" w:hAnsi="Times New Roman"/>
                <w:b/>
                <w:color w:val="000000"/>
                <w:sz w:val="24"/>
                <w:szCs w:val="24"/>
              </w:rPr>
              <w:t xml:space="preserve">№ п/п </w:t>
            </w:r>
          </w:p>
          <w:p w:rsidR="00BF2A09" w:rsidRPr="00B27C2C" w:rsidRDefault="00BF2A09">
            <w:pPr>
              <w:spacing w:after="0"/>
              <w:ind w:left="135"/>
              <w:rPr>
                <w:sz w:val="24"/>
                <w:szCs w:val="24"/>
              </w:rPr>
            </w:pPr>
          </w:p>
        </w:tc>
        <w:tc>
          <w:tcPr>
            <w:tcW w:w="2816"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Наименование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разделов</w:t>
            </w:r>
            <w:proofErr w:type="spellEnd"/>
            <w:r w:rsidRPr="00B27C2C">
              <w:rPr>
                <w:rFonts w:ascii="Times New Roman" w:hAnsi="Times New Roman"/>
                <w:b/>
                <w:color w:val="000000"/>
                <w:sz w:val="24"/>
                <w:szCs w:val="24"/>
              </w:rPr>
              <w:t xml:space="preserve"> и </w:t>
            </w:r>
            <w:proofErr w:type="spellStart"/>
            <w:r w:rsidRPr="00B27C2C">
              <w:rPr>
                <w:rFonts w:ascii="Times New Roman" w:hAnsi="Times New Roman"/>
                <w:b/>
                <w:color w:val="000000"/>
                <w:sz w:val="24"/>
                <w:szCs w:val="24"/>
              </w:rPr>
              <w:t>тем</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программы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0" w:type="auto"/>
            <w:gridSpan w:val="3"/>
            <w:tcMar>
              <w:top w:w="50" w:type="dxa"/>
              <w:left w:w="100" w:type="dxa"/>
            </w:tcMar>
            <w:vAlign w:val="center"/>
          </w:tcPr>
          <w:p w:rsidR="00BF2A09" w:rsidRPr="00B27C2C" w:rsidRDefault="00224A71">
            <w:pPr>
              <w:spacing w:after="0"/>
              <w:rPr>
                <w:sz w:val="24"/>
                <w:szCs w:val="24"/>
              </w:rPr>
            </w:pPr>
            <w:proofErr w:type="spellStart"/>
            <w:r w:rsidRPr="00B27C2C">
              <w:rPr>
                <w:rFonts w:ascii="Times New Roman" w:hAnsi="Times New Roman"/>
                <w:b/>
                <w:color w:val="000000"/>
                <w:sz w:val="24"/>
                <w:szCs w:val="24"/>
              </w:rPr>
              <w:t>Количество</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часов</w:t>
            </w:r>
            <w:proofErr w:type="spellEnd"/>
          </w:p>
        </w:tc>
        <w:tc>
          <w:tcPr>
            <w:tcW w:w="2710"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Электронные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цифровые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образовательные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ресурсы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r>
      <w:tr w:rsidR="00BF2A09" w:rsidRPr="00B27C2C">
        <w:trPr>
          <w:trHeight w:val="144"/>
          <w:tblCellSpacing w:w="20" w:type="nil"/>
        </w:trPr>
        <w:tc>
          <w:tcPr>
            <w:tcW w:w="0" w:type="auto"/>
            <w:vMerge/>
            <w:tcBorders>
              <w:top w:val="nil"/>
            </w:tcBorders>
            <w:tcMar>
              <w:top w:w="50" w:type="dxa"/>
              <w:left w:w="100" w:type="dxa"/>
            </w:tcMar>
          </w:tcPr>
          <w:p w:rsidR="00BF2A09" w:rsidRPr="00B27C2C" w:rsidRDefault="00BF2A09">
            <w:pPr>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c>
          <w:tcPr>
            <w:tcW w:w="999"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Всего</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726"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Контрольные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работы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811"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Практические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работы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r>
      <w:tr w:rsidR="00BF2A09" w:rsidRPr="00A171E8">
        <w:trPr>
          <w:trHeight w:val="144"/>
          <w:tblCellSpacing w:w="20" w:type="nil"/>
        </w:trPr>
        <w:tc>
          <w:tcPr>
            <w:tcW w:w="47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w:t>
            </w:r>
          </w:p>
        </w:tc>
        <w:tc>
          <w:tcPr>
            <w:tcW w:w="2816"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9 </w:t>
            </w:r>
          </w:p>
        </w:tc>
        <w:tc>
          <w:tcPr>
            <w:tcW w:w="1726" w:type="dxa"/>
            <w:tcMar>
              <w:top w:w="50" w:type="dxa"/>
              <w:left w:w="100" w:type="dxa"/>
            </w:tcMar>
            <w:vAlign w:val="center"/>
          </w:tcPr>
          <w:p w:rsidR="00BF2A09" w:rsidRPr="00B27C2C" w:rsidRDefault="00BF2A09">
            <w:pPr>
              <w:spacing w:after="0"/>
              <w:ind w:left="135"/>
              <w:jc w:val="center"/>
              <w:rPr>
                <w:sz w:val="24"/>
                <w:szCs w:val="24"/>
              </w:rPr>
            </w:pPr>
          </w:p>
        </w:tc>
        <w:tc>
          <w:tcPr>
            <w:tcW w:w="1811" w:type="dxa"/>
            <w:tcMar>
              <w:top w:w="50" w:type="dxa"/>
              <w:left w:w="100" w:type="dxa"/>
            </w:tcMar>
            <w:vAlign w:val="center"/>
          </w:tcPr>
          <w:p w:rsidR="00BF2A09" w:rsidRPr="00B27C2C" w:rsidRDefault="00BF2A09">
            <w:pPr>
              <w:spacing w:after="0"/>
              <w:ind w:left="135"/>
              <w:jc w:val="center"/>
              <w:rPr>
                <w:sz w:val="24"/>
                <w:szCs w:val="24"/>
              </w:rPr>
            </w:pPr>
          </w:p>
        </w:tc>
        <w:tc>
          <w:tcPr>
            <w:tcW w:w="2710"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1">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w:t>
              </w:r>
              <w:r w:rsidRPr="00B27C2C">
                <w:rPr>
                  <w:rFonts w:ascii="Times New Roman" w:hAnsi="Times New Roman"/>
                  <w:color w:val="0000FF"/>
                  <w:sz w:val="24"/>
                  <w:szCs w:val="24"/>
                  <w:u w:val="single"/>
                </w:rPr>
                <w:t>b</w:t>
              </w:r>
              <w:r w:rsidRPr="00B27C2C">
                <w:rPr>
                  <w:rFonts w:ascii="Times New Roman" w:hAnsi="Times New Roman"/>
                  <w:color w:val="0000FF"/>
                  <w:sz w:val="24"/>
                  <w:szCs w:val="24"/>
                  <w:u w:val="single"/>
                  <w:lang w:val="ru-RU"/>
                </w:rPr>
                <w:t>590</w:t>
              </w:r>
            </w:hyperlink>
          </w:p>
        </w:tc>
      </w:tr>
      <w:tr w:rsidR="00BF2A09" w:rsidRPr="00A171E8">
        <w:trPr>
          <w:trHeight w:val="144"/>
          <w:tblCellSpacing w:w="20" w:type="nil"/>
        </w:trPr>
        <w:tc>
          <w:tcPr>
            <w:tcW w:w="47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w:t>
            </w:r>
          </w:p>
        </w:tc>
        <w:tc>
          <w:tcPr>
            <w:tcW w:w="2816"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7 </w:t>
            </w:r>
          </w:p>
        </w:tc>
        <w:tc>
          <w:tcPr>
            <w:tcW w:w="1726" w:type="dxa"/>
            <w:tcMar>
              <w:top w:w="50" w:type="dxa"/>
              <w:left w:w="100" w:type="dxa"/>
            </w:tcMar>
            <w:vAlign w:val="center"/>
          </w:tcPr>
          <w:p w:rsidR="00BF2A09" w:rsidRPr="00B27C2C" w:rsidRDefault="00BF2A09">
            <w:pPr>
              <w:spacing w:after="0"/>
              <w:ind w:left="135"/>
              <w:jc w:val="center"/>
              <w:rPr>
                <w:sz w:val="24"/>
                <w:szCs w:val="24"/>
              </w:rPr>
            </w:pPr>
          </w:p>
        </w:tc>
        <w:tc>
          <w:tcPr>
            <w:tcW w:w="1811" w:type="dxa"/>
            <w:tcMar>
              <w:top w:w="50" w:type="dxa"/>
              <w:left w:w="100" w:type="dxa"/>
            </w:tcMar>
            <w:vAlign w:val="center"/>
          </w:tcPr>
          <w:p w:rsidR="00BF2A09" w:rsidRPr="00B27C2C" w:rsidRDefault="00BF2A09">
            <w:pPr>
              <w:spacing w:after="0"/>
              <w:ind w:left="135"/>
              <w:jc w:val="center"/>
              <w:rPr>
                <w:sz w:val="24"/>
                <w:szCs w:val="24"/>
              </w:rPr>
            </w:pPr>
          </w:p>
        </w:tc>
        <w:tc>
          <w:tcPr>
            <w:tcW w:w="2710"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2">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w:t>
              </w:r>
              <w:r w:rsidRPr="00B27C2C">
                <w:rPr>
                  <w:rFonts w:ascii="Times New Roman" w:hAnsi="Times New Roman"/>
                  <w:color w:val="0000FF"/>
                  <w:sz w:val="24"/>
                  <w:szCs w:val="24"/>
                  <w:u w:val="single"/>
                </w:rPr>
                <w:t>b</w:t>
              </w:r>
              <w:r w:rsidRPr="00B27C2C">
                <w:rPr>
                  <w:rFonts w:ascii="Times New Roman" w:hAnsi="Times New Roman"/>
                  <w:color w:val="0000FF"/>
                  <w:sz w:val="24"/>
                  <w:szCs w:val="24"/>
                  <w:u w:val="single"/>
                  <w:lang w:val="ru-RU"/>
                </w:rPr>
                <w:t>590</w:t>
              </w:r>
            </w:hyperlink>
          </w:p>
        </w:tc>
      </w:tr>
      <w:tr w:rsidR="00BF2A09" w:rsidRPr="00A171E8">
        <w:trPr>
          <w:trHeight w:val="144"/>
          <w:tblCellSpacing w:w="20" w:type="nil"/>
        </w:trPr>
        <w:tc>
          <w:tcPr>
            <w:tcW w:w="47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w:t>
            </w:r>
          </w:p>
        </w:tc>
        <w:tc>
          <w:tcPr>
            <w:tcW w:w="2816"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Модуль</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Безопасность</w:t>
            </w:r>
            <w:proofErr w:type="spellEnd"/>
            <w:r w:rsidRPr="00B27C2C">
              <w:rPr>
                <w:rFonts w:ascii="Times New Roman" w:hAnsi="Times New Roman"/>
                <w:color w:val="000000"/>
                <w:sz w:val="24"/>
                <w:szCs w:val="24"/>
              </w:rPr>
              <w:t xml:space="preserve"> в </w:t>
            </w:r>
            <w:proofErr w:type="spellStart"/>
            <w:r w:rsidRPr="00B27C2C">
              <w:rPr>
                <w:rFonts w:ascii="Times New Roman" w:hAnsi="Times New Roman"/>
                <w:color w:val="000000"/>
                <w:sz w:val="24"/>
                <w:szCs w:val="24"/>
              </w:rPr>
              <w:t>социуме</w:t>
            </w:r>
            <w:proofErr w:type="spellEnd"/>
            <w:r w:rsidRPr="00B27C2C">
              <w:rPr>
                <w:rFonts w:ascii="Times New Roman" w:hAnsi="Times New Roman"/>
                <w:color w:val="000000"/>
                <w:sz w:val="24"/>
                <w:szCs w:val="24"/>
              </w:rPr>
              <w:t>"</w:t>
            </w:r>
          </w:p>
        </w:tc>
        <w:tc>
          <w:tcPr>
            <w:tcW w:w="999"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6 </w:t>
            </w:r>
          </w:p>
        </w:tc>
        <w:tc>
          <w:tcPr>
            <w:tcW w:w="1726" w:type="dxa"/>
            <w:tcMar>
              <w:top w:w="50" w:type="dxa"/>
              <w:left w:w="100" w:type="dxa"/>
            </w:tcMar>
            <w:vAlign w:val="center"/>
          </w:tcPr>
          <w:p w:rsidR="00BF2A09" w:rsidRPr="00B27C2C" w:rsidRDefault="00BF2A09">
            <w:pPr>
              <w:spacing w:after="0"/>
              <w:ind w:left="135"/>
              <w:jc w:val="center"/>
              <w:rPr>
                <w:sz w:val="24"/>
                <w:szCs w:val="24"/>
              </w:rPr>
            </w:pPr>
          </w:p>
        </w:tc>
        <w:tc>
          <w:tcPr>
            <w:tcW w:w="1811" w:type="dxa"/>
            <w:tcMar>
              <w:top w:w="50" w:type="dxa"/>
              <w:left w:w="100" w:type="dxa"/>
            </w:tcMar>
            <w:vAlign w:val="center"/>
          </w:tcPr>
          <w:p w:rsidR="00BF2A09" w:rsidRPr="00B27C2C" w:rsidRDefault="00BF2A09">
            <w:pPr>
              <w:spacing w:after="0"/>
              <w:ind w:left="135"/>
              <w:jc w:val="center"/>
              <w:rPr>
                <w:sz w:val="24"/>
                <w:szCs w:val="24"/>
              </w:rPr>
            </w:pPr>
          </w:p>
        </w:tc>
        <w:tc>
          <w:tcPr>
            <w:tcW w:w="2710"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3">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w:t>
              </w:r>
              <w:r w:rsidRPr="00B27C2C">
                <w:rPr>
                  <w:rFonts w:ascii="Times New Roman" w:hAnsi="Times New Roman"/>
                  <w:color w:val="0000FF"/>
                  <w:sz w:val="24"/>
                  <w:szCs w:val="24"/>
                  <w:u w:val="single"/>
                </w:rPr>
                <w:t>b</w:t>
              </w:r>
              <w:r w:rsidRPr="00B27C2C">
                <w:rPr>
                  <w:rFonts w:ascii="Times New Roman" w:hAnsi="Times New Roman"/>
                  <w:color w:val="0000FF"/>
                  <w:sz w:val="24"/>
                  <w:szCs w:val="24"/>
                  <w:u w:val="single"/>
                  <w:lang w:val="ru-RU"/>
                </w:rPr>
                <w:t>590</w:t>
              </w:r>
            </w:hyperlink>
          </w:p>
        </w:tc>
      </w:tr>
      <w:tr w:rsidR="00BF2A09" w:rsidRPr="00A171E8">
        <w:trPr>
          <w:trHeight w:val="144"/>
          <w:tblCellSpacing w:w="20" w:type="nil"/>
        </w:trPr>
        <w:tc>
          <w:tcPr>
            <w:tcW w:w="47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4</w:t>
            </w:r>
          </w:p>
        </w:tc>
        <w:tc>
          <w:tcPr>
            <w:tcW w:w="2816"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5 </w:t>
            </w:r>
          </w:p>
        </w:tc>
        <w:tc>
          <w:tcPr>
            <w:tcW w:w="1726" w:type="dxa"/>
            <w:tcMar>
              <w:top w:w="50" w:type="dxa"/>
              <w:left w:w="100" w:type="dxa"/>
            </w:tcMar>
            <w:vAlign w:val="center"/>
          </w:tcPr>
          <w:p w:rsidR="00BF2A09" w:rsidRPr="00B27C2C" w:rsidRDefault="00BF2A09">
            <w:pPr>
              <w:spacing w:after="0"/>
              <w:ind w:left="135"/>
              <w:jc w:val="center"/>
              <w:rPr>
                <w:sz w:val="24"/>
                <w:szCs w:val="24"/>
              </w:rPr>
            </w:pPr>
          </w:p>
        </w:tc>
        <w:tc>
          <w:tcPr>
            <w:tcW w:w="1811" w:type="dxa"/>
            <w:tcMar>
              <w:top w:w="50" w:type="dxa"/>
              <w:left w:w="100" w:type="dxa"/>
            </w:tcMar>
            <w:vAlign w:val="center"/>
          </w:tcPr>
          <w:p w:rsidR="00BF2A09" w:rsidRPr="00B27C2C" w:rsidRDefault="00BF2A09">
            <w:pPr>
              <w:spacing w:after="0"/>
              <w:ind w:left="135"/>
              <w:jc w:val="center"/>
              <w:rPr>
                <w:sz w:val="24"/>
                <w:szCs w:val="24"/>
              </w:rPr>
            </w:pPr>
          </w:p>
        </w:tc>
        <w:tc>
          <w:tcPr>
            <w:tcW w:w="2710"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4">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w:t>
              </w:r>
              <w:r w:rsidRPr="00B27C2C">
                <w:rPr>
                  <w:rFonts w:ascii="Times New Roman" w:hAnsi="Times New Roman"/>
                  <w:color w:val="0000FF"/>
                  <w:sz w:val="24"/>
                  <w:szCs w:val="24"/>
                  <w:u w:val="single"/>
                </w:rPr>
                <w:t>b</w:t>
              </w:r>
              <w:r w:rsidRPr="00B27C2C">
                <w:rPr>
                  <w:rFonts w:ascii="Times New Roman" w:hAnsi="Times New Roman"/>
                  <w:color w:val="0000FF"/>
                  <w:sz w:val="24"/>
                  <w:szCs w:val="24"/>
                  <w:u w:val="single"/>
                  <w:lang w:val="ru-RU"/>
                </w:rPr>
                <w:t>590</w:t>
              </w:r>
            </w:hyperlink>
          </w:p>
        </w:tc>
      </w:tr>
      <w:tr w:rsidR="00BF2A09" w:rsidRPr="00A171E8">
        <w:trPr>
          <w:trHeight w:val="144"/>
          <w:tblCellSpacing w:w="20" w:type="nil"/>
        </w:trPr>
        <w:tc>
          <w:tcPr>
            <w:tcW w:w="476"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5</w:t>
            </w:r>
          </w:p>
        </w:tc>
        <w:tc>
          <w:tcPr>
            <w:tcW w:w="2816"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7 </w:t>
            </w:r>
          </w:p>
        </w:tc>
        <w:tc>
          <w:tcPr>
            <w:tcW w:w="1726" w:type="dxa"/>
            <w:tcMar>
              <w:top w:w="50" w:type="dxa"/>
              <w:left w:w="100" w:type="dxa"/>
            </w:tcMar>
            <w:vAlign w:val="center"/>
          </w:tcPr>
          <w:p w:rsidR="00BF2A09" w:rsidRPr="00B27C2C" w:rsidRDefault="00BF2A09">
            <w:pPr>
              <w:spacing w:after="0"/>
              <w:ind w:left="135"/>
              <w:jc w:val="center"/>
              <w:rPr>
                <w:sz w:val="24"/>
                <w:szCs w:val="24"/>
              </w:rPr>
            </w:pPr>
          </w:p>
        </w:tc>
        <w:tc>
          <w:tcPr>
            <w:tcW w:w="1811" w:type="dxa"/>
            <w:tcMar>
              <w:top w:w="50" w:type="dxa"/>
              <w:left w:w="100" w:type="dxa"/>
            </w:tcMar>
            <w:vAlign w:val="center"/>
          </w:tcPr>
          <w:p w:rsidR="00BF2A09" w:rsidRPr="00B27C2C" w:rsidRDefault="00BF2A09">
            <w:pPr>
              <w:spacing w:after="0"/>
              <w:ind w:left="135"/>
              <w:jc w:val="center"/>
              <w:rPr>
                <w:sz w:val="24"/>
                <w:szCs w:val="24"/>
              </w:rPr>
            </w:pPr>
          </w:p>
        </w:tc>
        <w:tc>
          <w:tcPr>
            <w:tcW w:w="2710"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5">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/7</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41</w:t>
              </w:r>
              <w:r w:rsidRPr="00B27C2C">
                <w:rPr>
                  <w:rFonts w:ascii="Times New Roman" w:hAnsi="Times New Roman"/>
                  <w:color w:val="0000FF"/>
                  <w:sz w:val="24"/>
                  <w:szCs w:val="24"/>
                  <w:u w:val="single"/>
                </w:rPr>
                <w:t>b</w:t>
              </w:r>
              <w:r w:rsidRPr="00B27C2C">
                <w:rPr>
                  <w:rFonts w:ascii="Times New Roman" w:hAnsi="Times New Roman"/>
                  <w:color w:val="0000FF"/>
                  <w:sz w:val="24"/>
                  <w:szCs w:val="24"/>
                  <w:u w:val="single"/>
                  <w:lang w:val="ru-RU"/>
                </w:rPr>
                <w:t>590</w:t>
              </w:r>
            </w:hyperlink>
          </w:p>
        </w:tc>
      </w:tr>
      <w:tr w:rsidR="00BF2A09" w:rsidRPr="00B27C2C">
        <w:trPr>
          <w:trHeight w:val="144"/>
          <w:tblCellSpacing w:w="20" w:type="nil"/>
        </w:trPr>
        <w:tc>
          <w:tcPr>
            <w:tcW w:w="0" w:type="auto"/>
            <w:gridSpan w:val="2"/>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34 </w:t>
            </w:r>
          </w:p>
        </w:tc>
        <w:tc>
          <w:tcPr>
            <w:tcW w:w="1726"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0 </w:t>
            </w:r>
          </w:p>
        </w:tc>
        <w:tc>
          <w:tcPr>
            <w:tcW w:w="1811"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0 </w:t>
            </w:r>
          </w:p>
        </w:tc>
        <w:tc>
          <w:tcPr>
            <w:tcW w:w="2710" w:type="dxa"/>
            <w:tcMar>
              <w:top w:w="50" w:type="dxa"/>
              <w:left w:w="100" w:type="dxa"/>
            </w:tcMar>
            <w:vAlign w:val="center"/>
          </w:tcPr>
          <w:p w:rsidR="00BF2A09" w:rsidRPr="00B27C2C" w:rsidRDefault="00BF2A09">
            <w:pPr>
              <w:rPr>
                <w:sz w:val="24"/>
                <w:szCs w:val="24"/>
              </w:rPr>
            </w:pPr>
          </w:p>
        </w:tc>
      </w:tr>
    </w:tbl>
    <w:p w:rsidR="00BF2A09" w:rsidRPr="00B27C2C" w:rsidRDefault="00BF2A09">
      <w:pPr>
        <w:rPr>
          <w:sz w:val="24"/>
          <w:szCs w:val="24"/>
        </w:rPr>
        <w:sectPr w:rsidR="00BF2A09" w:rsidRPr="00B27C2C">
          <w:pgSz w:w="16383" w:h="11906" w:orient="landscape"/>
          <w:pgMar w:top="1134" w:right="850" w:bottom="1134" w:left="1701" w:header="720" w:footer="720" w:gutter="0"/>
          <w:cols w:space="720"/>
        </w:sectPr>
      </w:pPr>
    </w:p>
    <w:p w:rsidR="00BF2A09" w:rsidRPr="00B27C2C" w:rsidRDefault="00BF2A09">
      <w:pPr>
        <w:rPr>
          <w:sz w:val="24"/>
          <w:szCs w:val="24"/>
        </w:rPr>
        <w:sectPr w:rsidR="00BF2A09" w:rsidRPr="00B27C2C">
          <w:pgSz w:w="16383" w:h="11906" w:orient="landscape"/>
          <w:pgMar w:top="1134" w:right="850" w:bottom="1134" w:left="1701" w:header="720" w:footer="720" w:gutter="0"/>
          <w:cols w:space="720"/>
        </w:sectPr>
      </w:pPr>
    </w:p>
    <w:p w:rsidR="00BF2A09" w:rsidRPr="00B27C2C" w:rsidRDefault="00224A71">
      <w:pPr>
        <w:spacing w:after="0"/>
        <w:ind w:left="120"/>
        <w:rPr>
          <w:sz w:val="24"/>
          <w:szCs w:val="24"/>
        </w:rPr>
      </w:pPr>
      <w:bookmarkStart w:id="8" w:name="block-34952556"/>
      <w:bookmarkEnd w:id="7"/>
      <w:r w:rsidRPr="00B27C2C">
        <w:rPr>
          <w:rFonts w:ascii="Times New Roman" w:hAnsi="Times New Roman"/>
          <w:b/>
          <w:color w:val="000000"/>
          <w:sz w:val="24"/>
          <w:szCs w:val="24"/>
        </w:rPr>
        <w:lastRenderedPageBreak/>
        <w:t xml:space="preserve"> ПОУРОЧНОЕ ПЛАНИРОВАНИЕ </w:t>
      </w:r>
    </w:p>
    <w:p w:rsidR="00BF2A09" w:rsidRPr="00B27C2C" w:rsidRDefault="00224A71">
      <w:pPr>
        <w:spacing w:after="0"/>
        <w:ind w:left="120"/>
        <w:rPr>
          <w:sz w:val="24"/>
          <w:szCs w:val="24"/>
        </w:rPr>
      </w:pPr>
      <w:r w:rsidRPr="00B27C2C">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7"/>
        <w:gridCol w:w="1171"/>
        <w:gridCol w:w="1841"/>
        <w:gridCol w:w="1910"/>
        <w:gridCol w:w="1347"/>
        <w:gridCol w:w="3050"/>
      </w:tblGrid>
      <w:tr w:rsidR="00BF2A09" w:rsidRPr="00B27C2C">
        <w:trPr>
          <w:trHeight w:val="144"/>
          <w:tblCellSpacing w:w="20" w:type="nil"/>
        </w:trPr>
        <w:tc>
          <w:tcPr>
            <w:tcW w:w="378" w:type="dxa"/>
            <w:vMerge w:val="restart"/>
            <w:tcMar>
              <w:top w:w="50" w:type="dxa"/>
              <w:left w:w="100" w:type="dxa"/>
            </w:tcMar>
            <w:vAlign w:val="center"/>
          </w:tcPr>
          <w:p w:rsidR="00BF2A09" w:rsidRPr="00B27C2C" w:rsidRDefault="00224A71">
            <w:pPr>
              <w:spacing w:after="0"/>
              <w:ind w:left="135"/>
              <w:rPr>
                <w:sz w:val="24"/>
                <w:szCs w:val="24"/>
              </w:rPr>
            </w:pPr>
            <w:r w:rsidRPr="00B27C2C">
              <w:rPr>
                <w:rFonts w:ascii="Times New Roman" w:hAnsi="Times New Roman"/>
                <w:b/>
                <w:color w:val="000000"/>
                <w:sz w:val="24"/>
                <w:szCs w:val="24"/>
              </w:rPr>
              <w:t xml:space="preserve">№ п/п </w:t>
            </w:r>
          </w:p>
          <w:p w:rsidR="00BF2A09" w:rsidRPr="00B27C2C" w:rsidRDefault="00BF2A09">
            <w:pPr>
              <w:spacing w:after="0"/>
              <w:ind w:left="135"/>
              <w:rPr>
                <w:sz w:val="24"/>
                <w:szCs w:val="24"/>
              </w:rPr>
            </w:pPr>
          </w:p>
        </w:tc>
        <w:tc>
          <w:tcPr>
            <w:tcW w:w="3168"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Тема</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урока</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0" w:type="auto"/>
            <w:gridSpan w:val="3"/>
            <w:tcMar>
              <w:top w:w="50" w:type="dxa"/>
              <w:left w:w="100" w:type="dxa"/>
            </w:tcMar>
            <w:vAlign w:val="center"/>
          </w:tcPr>
          <w:p w:rsidR="00BF2A09" w:rsidRPr="00B27C2C" w:rsidRDefault="00224A71">
            <w:pPr>
              <w:spacing w:after="0"/>
              <w:rPr>
                <w:sz w:val="24"/>
                <w:szCs w:val="24"/>
              </w:rPr>
            </w:pPr>
            <w:proofErr w:type="spellStart"/>
            <w:r w:rsidRPr="00B27C2C">
              <w:rPr>
                <w:rFonts w:ascii="Times New Roman" w:hAnsi="Times New Roman"/>
                <w:b/>
                <w:color w:val="000000"/>
                <w:sz w:val="24"/>
                <w:szCs w:val="24"/>
              </w:rPr>
              <w:t>Количество</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Дата</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изучения</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977"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Электронные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цифровые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образовательные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ресурсы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r>
      <w:tr w:rsidR="00BF2A09" w:rsidRPr="00B27C2C">
        <w:trPr>
          <w:trHeight w:val="144"/>
          <w:tblCellSpacing w:w="20" w:type="nil"/>
        </w:trPr>
        <w:tc>
          <w:tcPr>
            <w:tcW w:w="0" w:type="auto"/>
            <w:vMerge/>
            <w:tcBorders>
              <w:top w:val="nil"/>
            </w:tcBorders>
            <w:tcMar>
              <w:top w:w="50" w:type="dxa"/>
              <w:left w:w="100" w:type="dxa"/>
            </w:tcMar>
          </w:tcPr>
          <w:p w:rsidR="00BF2A09" w:rsidRPr="00B27C2C" w:rsidRDefault="00BF2A09">
            <w:pPr>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c>
          <w:tcPr>
            <w:tcW w:w="830"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Всего</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529"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Контрольные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работы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62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Практические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работы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Роль безопасности в жизни человека, общества, государства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4</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Защита Отечества как долг и обязанность гражданина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5</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6</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Состав и назначение Вооруженных Сил Российской Федерации</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7</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lastRenderedPageBreak/>
              <w:t>8</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9</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10</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11</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12</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Воинская дисциплина, ее сущность и значение</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13</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Строевые приёмы и движение без оружия (строевая подготовка)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14</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Основы</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безопасности</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жизнедеятельности</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15</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6">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eac</w:t>
              </w:r>
              <w:proofErr w:type="spellEnd"/>
              <w:r w:rsidRPr="00B27C2C">
                <w:rPr>
                  <w:rFonts w:ascii="Times New Roman" w:hAnsi="Times New Roman"/>
                  <w:color w:val="0000FF"/>
                  <w:sz w:val="24"/>
                  <w:szCs w:val="24"/>
                  <w:u w:val="single"/>
                  <w:lang w:val="ru-RU"/>
                </w:rPr>
                <w:t>746</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16</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7">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eac</w:t>
              </w:r>
              <w:proofErr w:type="spellEnd"/>
              <w:r w:rsidRPr="00B27C2C">
                <w:rPr>
                  <w:rFonts w:ascii="Times New Roman" w:hAnsi="Times New Roman"/>
                  <w:color w:val="0000FF"/>
                  <w:sz w:val="24"/>
                  <w:szCs w:val="24"/>
                  <w:u w:val="single"/>
                  <w:lang w:val="ru-RU"/>
                </w:rPr>
                <w:t>8</w:t>
              </w:r>
              <w:r w:rsidRPr="00B27C2C">
                <w:rPr>
                  <w:rFonts w:ascii="Times New Roman" w:hAnsi="Times New Roman"/>
                  <w:color w:val="0000FF"/>
                  <w:sz w:val="24"/>
                  <w:szCs w:val="24"/>
                  <w:u w:val="single"/>
                </w:rPr>
                <w:t>c</w:t>
              </w:r>
              <w:r w:rsidRPr="00B27C2C">
                <w:rPr>
                  <w:rFonts w:ascii="Times New Roman" w:hAnsi="Times New Roman"/>
                  <w:color w:val="0000FF"/>
                  <w:sz w:val="24"/>
                  <w:szCs w:val="24"/>
                  <w:u w:val="single"/>
                  <w:lang w:val="ru-RU"/>
                </w:rPr>
                <w:t>2</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17</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Предупреждение</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бытовых</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травм</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8">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eac</w:t>
              </w:r>
              <w:proofErr w:type="spellEnd"/>
              <w:r w:rsidRPr="00B27C2C">
                <w:rPr>
                  <w:rFonts w:ascii="Times New Roman" w:hAnsi="Times New Roman"/>
                  <w:color w:val="0000FF"/>
                  <w:sz w:val="24"/>
                  <w:szCs w:val="24"/>
                  <w:u w:val="single"/>
                  <w:lang w:val="ru-RU"/>
                </w:rPr>
                <w:t>8</w:t>
              </w:r>
              <w:r w:rsidRPr="00B27C2C">
                <w:rPr>
                  <w:rFonts w:ascii="Times New Roman" w:hAnsi="Times New Roman"/>
                  <w:color w:val="0000FF"/>
                  <w:sz w:val="24"/>
                  <w:szCs w:val="24"/>
                  <w:u w:val="single"/>
                </w:rPr>
                <w:t>c</w:t>
              </w:r>
              <w:r w:rsidRPr="00B27C2C">
                <w:rPr>
                  <w:rFonts w:ascii="Times New Roman" w:hAnsi="Times New Roman"/>
                  <w:color w:val="0000FF"/>
                  <w:sz w:val="24"/>
                  <w:szCs w:val="24"/>
                  <w:u w:val="single"/>
                  <w:lang w:val="ru-RU"/>
                </w:rPr>
                <w:t>2</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lastRenderedPageBreak/>
              <w:t>18</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19">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eacdf</w:t>
              </w:r>
              <w:proofErr w:type="spellEnd"/>
              <w:r w:rsidRPr="00B27C2C">
                <w:rPr>
                  <w:rFonts w:ascii="Times New Roman" w:hAnsi="Times New Roman"/>
                  <w:color w:val="0000FF"/>
                  <w:sz w:val="24"/>
                  <w:szCs w:val="24"/>
                  <w:u w:val="single"/>
                  <w:lang w:val="ru-RU"/>
                </w:rPr>
                <w:t>4</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19</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Пожарная</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безопасность</w:t>
            </w:r>
            <w:proofErr w:type="spellEnd"/>
            <w:r w:rsidRPr="00B27C2C">
              <w:rPr>
                <w:rFonts w:ascii="Times New Roman" w:hAnsi="Times New Roman"/>
                <w:color w:val="000000"/>
                <w:sz w:val="24"/>
                <w:szCs w:val="24"/>
              </w:rPr>
              <w:t xml:space="preserve"> в </w:t>
            </w:r>
            <w:proofErr w:type="spellStart"/>
            <w:r w:rsidRPr="00B27C2C">
              <w:rPr>
                <w:rFonts w:ascii="Times New Roman" w:hAnsi="Times New Roman"/>
                <w:color w:val="000000"/>
                <w:sz w:val="24"/>
                <w:szCs w:val="24"/>
              </w:rPr>
              <w:t>быту</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0">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eacf</w:t>
              </w:r>
              <w:proofErr w:type="spellEnd"/>
              <w:r w:rsidRPr="00B27C2C">
                <w:rPr>
                  <w:rFonts w:ascii="Times New Roman" w:hAnsi="Times New Roman"/>
                  <w:color w:val="0000FF"/>
                  <w:sz w:val="24"/>
                  <w:szCs w:val="24"/>
                  <w:u w:val="single"/>
                  <w:lang w:val="ru-RU"/>
                </w:rPr>
                <w:t>84</w:t>
              </w:r>
            </w:hyperlink>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20</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Предупреждение</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ситуаций</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криминального</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характера</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21</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1">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ead</w:t>
              </w:r>
              <w:proofErr w:type="spellEnd"/>
              <w:r w:rsidRPr="00B27C2C">
                <w:rPr>
                  <w:rFonts w:ascii="Times New Roman" w:hAnsi="Times New Roman"/>
                  <w:color w:val="0000FF"/>
                  <w:sz w:val="24"/>
                  <w:szCs w:val="24"/>
                  <w:u w:val="single"/>
                  <w:lang w:val="ru-RU"/>
                </w:rPr>
                <w:t>51</w:t>
              </w:r>
              <w:r w:rsidRPr="00B27C2C">
                <w:rPr>
                  <w:rFonts w:ascii="Times New Roman" w:hAnsi="Times New Roman"/>
                  <w:color w:val="0000FF"/>
                  <w:sz w:val="24"/>
                  <w:szCs w:val="24"/>
                  <w:u w:val="single"/>
                </w:rPr>
                <w:t>a</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22</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Правила</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дорожного</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движения</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2">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ead</w:t>
              </w:r>
              <w:proofErr w:type="spellEnd"/>
              <w:r w:rsidRPr="00B27C2C">
                <w:rPr>
                  <w:rFonts w:ascii="Times New Roman" w:hAnsi="Times New Roman"/>
                  <w:color w:val="0000FF"/>
                  <w:sz w:val="24"/>
                  <w:szCs w:val="24"/>
                  <w:u w:val="single"/>
                  <w:lang w:val="ru-RU"/>
                </w:rPr>
                <w:t>68</w:t>
              </w:r>
              <w:r w:rsidRPr="00B27C2C">
                <w:rPr>
                  <w:rFonts w:ascii="Times New Roman" w:hAnsi="Times New Roman"/>
                  <w:color w:val="0000FF"/>
                  <w:sz w:val="24"/>
                  <w:szCs w:val="24"/>
                  <w:u w:val="single"/>
                </w:rPr>
                <w:t>c</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23</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Безопасность</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пешехода</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3">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eaefa</w:t>
              </w:r>
              <w:proofErr w:type="spellEnd"/>
              <w:r w:rsidRPr="00B27C2C">
                <w:rPr>
                  <w:rFonts w:ascii="Times New Roman" w:hAnsi="Times New Roman"/>
                  <w:color w:val="0000FF"/>
                  <w:sz w:val="24"/>
                  <w:szCs w:val="24"/>
                  <w:u w:val="single"/>
                  <w:lang w:val="ru-RU"/>
                </w:rPr>
                <w:t>0</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24</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Безопасность</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пассажира</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4">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eaf</w:t>
              </w:r>
              <w:proofErr w:type="spellEnd"/>
              <w:r w:rsidRPr="00B27C2C">
                <w:rPr>
                  <w:rFonts w:ascii="Times New Roman" w:hAnsi="Times New Roman"/>
                  <w:color w:val="0000FF"/>
                  <w:sz w:val="24"/>
                  <w:szCs w:val="24"/>
                  <w:u w:val="single"/>
                  <w:lang w:val="ru-RU"/>
                </w:rPr>
                <w:t>78</w:t>
              </w:r>
              <w:r w:rsidRPr="00B27C2C">
                <w:rPr>
                  <w:rFonts w:ascii="Times New Roman" w:hAnsi="Times New Roman"/>
                  <w:color w:val="0000FF"/>
                  <w:sz w:val="24"/>
                  <w:szCs w:val="24"/>
                  <w:u w:val="single"/>
                </w:rPr>
                <w:t>e</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25</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Безопасность</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водителя</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5">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eaf</w:t>
              </w:r>
              <w:proofErr w:type="spellEnd"/>
              <w:r w:rsidRPr="00B27C2C">
                <w:rPr>
                  <w:rFonts w:ascii="Times New Roman" w:hAnsi="Times New Roman"/>
                  <w:color w:val="0000FF"/>
                  <w:sz w:val="24"/>
                  <w:szCs w:val="24"/>
                  <w:u w:val="single"/>
                  <w:lang w:val="ru-RU"/>
                </w:rPr>
                <w:t>946</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26</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6">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eafef</w:t>
              </w:r>
              <w:proofErr w:type="spellEnd"/>
              <w:r w:rsidRPr="00B27C2C">
                <w:rPr>
                  <w:rFonts w:ascii="Times New Roman" w:hAnsi="Times New Roman"/>
                  <w:color w:val="0000FF"/>
                  <w:sz w:val="24"/>
                  <w:szCs w:val="24"/>
                  <w:u w:val="single"/>
                  <w:lang w:val="ru-RU"/>
                </w:rPr>
                <w:t>0</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27</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7">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eafd</w:t>
              </w:r>
              <w:proofErr w:type="spellEnd"/>
              <w:r w:rsidRPr="00B27C2C">
                <w:rPr>
                  <w:rFonts w:ascii="Times New Roman" w:hAnsi="Times New Roman"/>
                  <w:color w:val="0000FF"/>
                  <w:sz w:val="24"/>
                  <w:szCs w:val="24"/>
                  <w:u w:val="single"/>
                  <w:lang w:val="ru-RU"/>
                </w:rPr>
                <w:t>42</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28</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8">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0210</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29</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Основные опасности в </w:t>
            </w:r>
            <w:r w:rsidRPr="00B27C2C">
              <w:rPr>
                <w:rFonts w:ascii="Times New Roman" w:hAnsi="Times New Roman"/>
                <w:color w:val="000000"/>
                <w:sz w:val="24"/>
                <w:szCs w:val="24"/>
                <w:lang w:val="ru-RU"/>
              </w:rPr>
              <w:lastRenderedPageBreak/>
              <w:t>общественных местах</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lastRenderedPageBreak/>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29">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038</w:t>
              </w:r>
              <w:r w:rsidRPr="00B27C2C">
                <w:rPr>
                  <w:rFonts w:ascii="Times New Roman" w:hAnsi="Times New Roman"/>
                  <w:color w:val="0000FF"/>
                  <w:sz w:val="24"/>
                  <w:szCs w:val="24"/>
                  <w:u w:val="single"/>
                </w:rPr>
                <w:t>c</w:t>
              </w:r>
            </w:hyperlink>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lastRenderedPageBreak/>
              <w:t>30</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31</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0">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0</w:t>
              </w:r>
              <w:r w:rsidRPr="00B27C2C">
                <w:rPr>
                  <w:rFonts w:ascii="Times New Roman" w:hAnsi="Times New Roman"/>
                  <w:color w:val="0000FF"/>
                  <w:sz w:val="24"/>
                  <w:szCs w:val="24"/>
                  <w:u w:val="single"/>
                </w:rPr>
                <w:t>c</w:t>
              </w:r>
              <w:r w:rsidRPr="00B27C2C">
                <w:rPr>
                  <w:rFonts w:ascii="Times New Roman" w:hAnsi="Times New Roman"/>
                  <w:color w:val="0000FF"/>
                  <w:sz w:val="24"/>
                  <w:szCs w:val="24"/>
                  <w:u w:val="single"/>
                  <w:lang w:val="ru-RU"/>
                </w:rPr>
                <w:t>10</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32</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1">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0</w:t>
              </w:r>
              <w:r w:rsidRPr="00B27C2C">
                <w:rPr>
                  <w:rFonts w:ascii="Times New Roman" w:hAnsi="Times New Roman"/>
                  <w:color w:val="0000FF"/>
                  <w:sz w:val="24"/>
                  <w:szCs w:val="24"/>
                  <w:u w:val="single"/>
                </w:rPr>
                <w:t>c</w:t>
              </w:r>
              <w:r w:rsidRPr="00B27C2C">
                <w:rPr>
                  <w:rFonts w:ascii="Times New Roman" w:hAnsi="Times New Roman"/>
                  <w:color w:val="0000FF"/>
                  <w:sz w:val="24"/>
                  <w:szCs w:val="24"/>
                  <w:u w:val="single"/>
                  <w:lang w:val="ru-RU"/>
                </w:rPr>
                <w:t>10</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33</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2">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0</w:t>
              </w:r>
              <w:r w:rsidRPr="00B27C2C">
                <w:rPr>
                  <w:rFonts w:ascii="Times New Roman" w:hAnsi="Times New Roman"/>
                  <w:color w:val="0000FF"/>
                  <w:sz w:val="24"/>
                  <w:szCs w:val="24"/>
                  <w:u w:val="single"/>
                </w:rPr>
                <w:t>c</w:t>
              </w:r>
              <w:r w:rsidRPr="00B27C2C">
                <w:rPr>
                  <w:rFonts w:ascii="Times New Roman" w:hAnsi="Times New Roman"/>
                  <w:color w:val="0000FF"/>
                  <w:sz w:val="24"/>
                  <w:szCs w:val="24"/>
                  <w:u w:val="single"/>
                  <w:lang w:val="ru-RU"/>
                </w:rPr>
                <w:t>10</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34</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3">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0</w:t>
              </w:r>
              <w:r w:rsidRPr="00B27C2C">
                <w:rPr>
                  <w:rFonts w:ascii="Times New Roman" w:hAnsi="Times New Roman"/>
                  <w:color w:val="0000FF"/>
                  <w:sz w:val="24"/>
                  <w:szCs w:val="24"/>
                  <w:u w:val="single"/>
                </w:rPr>
                <w:t>c</w:t>
              </w:r>
              <w:r w:rsidRPr="00B27C2C">
                <w:rPr>
                  <w:rFonts w:ascii="Times New Roman" w:hAnsi="Times New Roman"/>
                  <w:color w:val="0000FF"/>
                  <w:sz w:val="24"/>
                  <w:szCs w:val="24"/>
                  <w:u w:val="single"/>
                  <w:lang w:val="ru-RU"/>
                </w:rPr>
                <w:t>10</w:t>
              </w:r>
            </w:hyperlink>
          </w:p>
        </w:tc>
      </w:tr>
      <w:tr w:rsidR="00BF2A09" w:rsidRPr="00B27C2C">
        <w:trPr>
          <w:trHeight w:val="144"/>
          <w:tblCellSpacing w:w="20" w:type="nil"/>
        </w:trPr>
        <w:tc>
          <w:tcPr>
            <w:tcW w:w="0" w:type="auto"/>
            <w:gridSpan w:val="2"/>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34 </w:t>
            </w:r>
          </w:p>
        </w:tc>
        <w:tc>
          <w:tcPr>
            <w:tcW w:w="1529"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0 </w:t>
            </w:r>
          </w:p>
        </w:tc>
        <w:tc>
          <w:tcPr>
            <w:tcW w:w="1628"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0 </w:t>
            </w:r>
          </w:p>
        </w:tc>
        <w:tc>
          <w:tcPr>
            <w:tcW w:w="0" w:type="auto"/>
            <w:gridSpan w:val="2"/>
            <w:tcMar>
              <w:top w:w="50" w:type="dxa"/>
              <w:left w:w="100" w:type="dxa"/>
            </w:tcMar>
            <w:vAlign w:val="center"/>
          </w:tcPr>
          <w:p w:rsidR="00BF2A09" w:rsidRPr="00B27C2C" w:rsidRDefault="00BF2A09">
            <w:pPr>
              <w:rPr>
                <w:sz w:val="24"/>
                <w:szCs w:val="24"/>
              </w:rPr>
            </w:pPr>
          </w:p>
        </w:tc>
      </w:tr>
    </w:tbl>
    <w:p w:rsidR="00BF2A09" w:rsidRPr="00B27C2C" w:rsidRDefault="00BF2A09">
      <w:pPr>
        <w:rPr>
          <w:sz w:val="24"/>
          <w:szCs w:val="24"/>
        </w:rPr>
        <w:sectPr w:rsidR="00BF2A09" w:rsidRPr="00B27C2C">
          <w:pgSz w:w="16383" w:h="11906" w:orient="landscape"/>
          <w:pgMar w:top="1134" w:right="850" w:bottom="1134" w:left="1701" w:header="720" w:footer="720" w:gutter="0"/>
          <w:cols w:space="720"/>
        </w:sectPr>
      </w:pPr>
    </w:p>
    <w:p w:rsidR="00BF2A09" w:rsidRPr="00B27C2C" w:rsidRDefault="00224A71">
      <w:pPr>
        <w:spacing w:after="0"/>
        <w:ind w:left="120"/>
        <w:rPr>
          <w:sz w:val="24"/>
          <w:szCs w:val="24"/>
        </w:rPr>
      </w:pPr>
      <w:r w:rsidRPr="00B27C2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20"/>
        <w:gridCol w:w="1174"/>
        <w:gridCol w:w="1841"/>
        <w:gridCol w:w="1910"/>
        <w:gridCol w:w="1347"/>
        <w:gridCol w:w="3050"/>
      </w:tblGrid>
      <w:tr w:rsidR="00BF2A09" w:rsidRPr="00B27C2C">
        <w:trPr>
          <w:trHeight w:val="144"/>
          <w:tblCellSpacing w:w="20" w:type="nil"/>
        </w:trPr>
        <w:tc>
          <w:tcPr>
            <w:tcW w:w="378" w:type="dxa"/>
            <w:vMerge w:val="restart"/>
            <w:tcMar>
              <w:top w:w="50" w:type="dxa"/>
              <w:left w:w="100" w:type="dxa"/>
            </w:tcMar>
            <w:vAlign w:val="center"/>
          </w:tcPr>
          <w:p w:rsidR="00BF2A09" w:rsidRPr="00B27C2C" w:rsidRDefault="00224A71">
            <w:pPr>
              <w:spacing w:after="0"/>
              <w:ind w:left="135"/>
              <w:rPr>
                <w:sz w:val="24"/>
                <w:szCs w:val="24"/>
              </w:rPr>
            </w:pPr>
            <w:r w:rsidRPr="00B27C2C">
              <w:rPr>
                <w:rFonts w:ascii="Times New Roman" w:hAnsi="Times New Roman"/>
                <w:b/>
                <w:color w:val="000000"/>
                <w:sz w:val="24"/>
                <w:szCs w:val="24"/>
              </w:rPr>
              <w:t xml:space="preserve">№ п/п </w:t>
            </w:r>
          </w:p>
          <w:p w:rsidR="00BF2A09" w:rsidRPr="00B27C2C" w:rsidRDefault="00BF2A09">
            <w:pPr>
              <w:spacing w:after="0"/>
              <w:ind w:left="135"/>
              <w:rPr>
                <w:sz w:val="24"/>
                <w:szCs w:val="24"/>
              </w:rPr>
            </w:pPr>
          </w:p>
        </w:tc>
        <w:tc>
          <w:tcPr>
            <w:tcW w:w="3168"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Тема</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урока</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0" w:type="auto"/>
            <w:gridSpan w:val="3"/>
            <w:tcMar>
              <w:top w:w="50" w:type="dxa"/>
              <w:left w:w="100" w:type="dxa"/>
            </w:tcMar>
            <w:vAlign w:val="center"/>
          </w:tcPr>
          <w:p w:rsidR="00BF2A09" w:rsidRPr="00B27C2C" w:rsidRDefault="00224A71">
            <w:pPr>
              <w:spacing w:after="0"/>
              <w:rPr>
                <w:sz w:val="24"/>
                <w:szCs w:val="24"/>
              </w:rPr>
            </w:pPr>
            <w:proofErr w:type="spellStart"/>
            <w:r w:rsidRPr="00B27C2C">
              <w:rPr>
                <w:rFonts w:ascii="Times New Roman" w:hAnsi="Times New Roman"/>
                <w:b/>
                <w:color w:val="000000"/>
                <w:sz w:val="24"/>
                <w:szCs w:val="24"/>
              </w:rPr>
              <w:t>Количество</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Дата</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изучения</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977" w:type="dxa"/>
            <w:vMerge w:val="restart"/>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Электронные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цифровые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образовательные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ресурсы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r>
      <w:tr w:rsidR="00BF2A09" w:rsidRPr="00B27C2C">
        <w:trPr>
          <w:trHeight w:val="144"/>
          <w:tblCellSpacing w:w="20" w:type="nil"/>
        </w:trPr>
        <w:tc>
          <w:tcPr>
            <w:tcW w:w="0" w:type="auto"/>
            <w:vMerge/>
            <w:tcBorders>
              <w:top w:val="nil"/>
            </w:tcBorders>
            <w:tcMar>
              <w:top w:w="50" w:type="dxa"/>
              <w:left w:w="100" w:type="dxa"/>
            </w:tcMar>
          </w:tcPr>
          <w:p w:rsidR="00BF2A09" w:rsidRPr="00B27C2C" w:rsidRDefault="00BF2A09">
            <w:pPr>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c>
          <w:tcPr>
            <w:tcW w:w="830"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Всего</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529"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Контрольные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работы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162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b/>
                <w:color w:val="000000"/>
                <w:sz w:val="24"/>
                <w:szCs w:val="24"/>
              </w:rPr>
              <w:t>Практические</w:t>
            </w:r>
            <w:proofErr w:type="spellEnd"/>
            <w:r w:rsidRPr="00B27C2C">
              <w:rPr>
                <w:rFonts w:ascii="Times New Roman" w:hAnsi="Times New Roman"/>
                <w:b/>
                <w:color w:val="000000"/>
                <w:sz w:val="24"/>
                <w:szCs w:val="24"/>
              </w:rPr>
              <w:t xml:space="preserve"> </w:t>
            </w:r>
            <w:proofErr w:type="spellStart"/>
            <w:r w:rsidRPr="00B27C2C">
              <w:rPr>
                <w:rFonts w:ascii="Times New Roman" w:hAnsi="Times New Roman"/>
                <w:b/>
                <w:color w:val="000000"/>
                <w:sz w:val="24"/>
                <w:szCs w:val="24"/>
              </w:rPr>
              <w:t>работы</w:t>
            </w:r>
            <w:proofErr w:type="spellEnd"/>
            <w:r w:rsidRPr="00B27C2C">
              <w:rPr>
                <w:rFonts w:ascii="Times New Roman" w:hAnsi="Times New Roman"/>
                <w:b/>
                <w:color w:val="000000"/>
                <w:sz w:val="24"/>
                <w:szCs w:val="24"/>
              </w:rPr>
              <w:t xml:space="preserve"> </w:t>
            </w:r>
          </w:p>
          <w:p w:rsidR="00BF2A09" w:rsidRPr="00B27C2C" w:rsidRDefault="00BF2A09">
            <w:pPr>
              <w:spacing w:after="0"/>
              <w:ind w:left="135"/>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c>
          <w:tcPr>
            <w:tcW w:w="0" w:type="auto"/>
            <w:vMerge/>
            <w:tcBorders>
              <w:top w:val="nil"/>
            </w:tcBorders>
            <w:tcMar>
              <w:top w:w="50" w:type="dxa"/>
              <w:left w:w="100" w:type="dxa"/>
            </w:tcMar>
          </w:tcPr>
          <w:p w:rsidR="00BF2A09" w:rsidRPr="00B27C2C" w:rsidRDefault="00BF2A09">
            <w:pPr>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Правила безопасного поведения в природной среде</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4">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14</w:t>
              </w:r>
              <w:r w:rsidRPr="00B27C2C">
                <w:rPr>
                  <w:rFonts w:ascii="Times New Roman" w:hAnsi="Times New Roman"/>
                  <w:color w:val="0000FF"/>
                  <w:sz w:val="24"/>
                  <w:szCs w:val="24"/>
                  <w:u w:val="single"/>
                </w:rPr>
                <w:t>e</w:t>
              </w:r>
              <w:r w:rsidRPr="00B27C2C">
                <w:rPr>
                  <w:rFonts w:ascii="Times New Roman" w:hAnsi="Times New Roman"/>
                  <w:color w:val="0000FF"/>
                  <w:sz w:val="24"/>
                  <w:szCs w:val="24"/>
                  <w:u w:val="single"/>
                  <w:lang w:val="ru-RU"/>
                </w:rPr>
                <w:t>4</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5">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0</w:t>
              </w:r>
              <w:proofErr w:type="spellStart"/>
              <w:r w:rsidRPr="00B27C2C">
                <w:rPr>
                  <w:rFonts w:ascii="Times New Roman" w:hAnsi="Times New Roman"/>
                  <w:color w:val="0000FF"/>
                  <w:sz w:val="24"/>
                  <w:szCs w:val="24"/>
                  <w:u w:val="single"/>
                </w:rPr>
                <w:t>efe</w:t>
              </w:r>
              <w:proofErr w:type="spellEnd"/>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4</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Безопасное</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поведение</w:t>
            </w:r>
            <w:proofErr w:type="spellEnd"/>
            <w:r w:rsidRPr="00B27C2C">
              <w:rPr>
                <w:rFonts w:ascii="Times New Roman" w:hAnsi="Times New Roman"/>
                <w:color w:val="000000"/>
                <w:sz w:val="24"/>
                <w:szCs w:val="24"/>
              </w:rPr>
              <w:t xml:space="preserve"> в </w:t>
            </w:r>
            <w:proofErr w:type="spellStart"/>
            <w:r w:rsidRPr="00B27C2C">
              <w:rPr>
                <w:rFonts w:ascii="Times New Roman" w:hAnsi="Times New Roman"/>
                <w:color w:val="000000"/>
                <w:sz w:val="24"/>
                <w:szCs w:val="24"/>
              </w:rPr>
              <w:t>горах</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6">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1</w:t>
              </w:r>
              <w:r w:rsidRPr="00B27C2C">
                <w:rPr>
                  <w:rFonts w:ascii="Times New Roman" w:hAnsi="Times New Roman"/>
                  <w:color w:val="0000FF"/>
                  <w:sz w:val="24"/>
                  <w:szCs w:val="24"/>
                  <w:u w:val="single"/>
                </w:rPr>
                <w:t>ac</w:t>
              </w:r>
              <w:r w:rsidRPr="00B27C2C">
                <w:rPr>
                  <w:rFonts w:ascii="Times New Roman" w:hAnsi="Times New Roman"/>
                  <w:color w:val="0000FF"/>
                  <w:sz w:val="24"/>
                  <w:szCs w:val="24"/>
                  <w:u w:val="single"/>
                  <w:lang w:val="ru-RU"/>
                </w:rPr>
                <w:t>0</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5</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Безопасное</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поведение</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на</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водоёмах</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7">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1</w:t>
              </w:r>
              <w:r w:rsidRPr="00B27C2C">
                <w:rPr>
                  <w:rFonts w:ascii="Times New Roman" w:hAnsi="Times New Roman"/>
                  <w:color w:val="0000FF"/>
                  <w:sz w:val="24"/>
                  <w:szCs w:val="24"/>
                  <w:u w:val="single"/>
                </w:rPr>
                <w:t>da</w:t>
              </w:r>
              <w:r w:rsidRPr="00B27C2C">
                <w:rPr>
                  <w:rFonts w:ascii="Times New Roman" w:hAnsi="Times New Roman"/>
                  <w:color w:val="0000FF"/>
                  <w:sz w:val="24"/>
                  <w:szCs w:val="24"/>
                  <w:u w:val="single"/>
                  <w:lang w:val="ru-RU"/>
                </w:rPr>
                <w:t>4</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6</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действия при наводнении, цунами</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8">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209</w:t>
              </w:r>
              <w:r w:rsidRPr="00B27C2C">
                <w:rPr>
                  <w:rFonts w:ascii="Times New Roman" w:hAnsi="Times New Roman"/>
                  <w:color w:val="0000FF"/>
                  <w:sz w:val="24"/>
                  <w:szCs w:val="24"/>
                  <w:u w:val="single"/>
                </w:rPr>
                <w:t>c</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7</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действия при урагане, смерче, грозе</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39">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222</w:t>
              </w:r>
              <w:r w:rsidRPr="00B27C2C">
                <w:rPr>
                  <w:rFonts w:ascii="Times New Roman" w:hAnsi="Times New Roman"/>
                  <w:color w:val="0000FF"/>
                  <w:sz w:val="24"/>
                  <w:szCs w:val="24"/>
                  <w:u w:val="single"/>
                </w:rPr>
                <w:t>c</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8</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действия при землетрясении, извержении вулкана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40">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23</w:t>
              </w:r>
              <w:r w:rsidRPr="00B27C2C">
                <w:rPr>
                  <w:rFonts w:ascii="Times New Roman" w:hAnsi="Times New Roman"/>
                  <w:color w:val="0000FF"/>
                  <w:sz w:val="24"/>
                  <w:szCs w:val="24"/>
                  <w:u w:val="single"/>
                </w:rPr>
                <w:t>a</w:t>
              </w:r>
              <w:r w:rsidRPr="00B27C2C">
                <w:rPr>
                  <w:rFonts w:ascii="Times New Roman" w:hAnsi="Times New Roman"/>
                  <w:color w:val="0000FF"/>
                  <w:sz w:val="24"/>
                  <w:szCs w:val="24"/>
                  <w:u w:val="single"/>
                  <w:lang w:val="ru-RU"/>
                </w:rPr>
                <w:t>8</w:t>
              </w:r>
            </w:hyperlink>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9</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10</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Общие</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представления</w:t>
            </w:r>
            <w:proofErr w:type="spellEnd"/>
            <w:r w:rsidRPr="00B27C2C">
              <w:rPr>
                <w:rFonts w:ascii="Times New Roman" w:hAnsi="Times New Roman"/>
                <w:color w:val="000000"/>
                <w:sz w:val="24"/>
                <w:szCs w:val="24"/>
              </w:rPr>
              <w:t xml:space="preserve"> о </w:t>
            </w:r>
            <w:proofErr w:type="spellStart"/>
            <w:r w:rsidRPr="00B27C2C">
              <w:rPr>
                <w:rFonts w:ascii="Times New Roman" w:hAnsi="Times New Roman"/>
                <w:color w:val="000000"/>
                <w:sz w:val="24"/>
                <w:szCs w:val="24"/>
              </w:rPr>
              <w:t>здоровье</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41">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279</w:t>
              </w:r>
              <w:r w:rsidRPr="00B27C2C">
                <w:rPr>
                  <w:rFonts w:ascii="Times New Roman" w:hAnsi="Times New Roman"/>
                  <w:color w:val="0000FF"/>
                  <w:sz w:val="24"/>
                  <w:szCs w:val="24"/>
                  <w:u w:val="single"/>
                </w:rPr>
                <w:t>a</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11</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Предупреждение и защита от </w:t>
            </w:r>
            <w:r w:rsidRPr="00B27C2C">
              <w:rPr>
                <w:rFonts w:ascii="Times New Roman" w:hAnsi="Times New Roman"/>
                <w:color w:val="000000"/>
                <w:sz w:val="24"/>
                <w:szCs w:val="24"/>
                <w:lang w:val="ru-RU"/>
              </w:rPr>
              <w:lastRenderedPageBreak/>
              <w:t>инфекционных заболеваний</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lastRenderedPageBreak/>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42">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2</w:t>
              </w:r>
              <w:r w:rsidRPr="00B27C2C">
                <w:rPr>
                  <w:rFonts w:ascii="Times New Roman" w:hAnsi="Times New Roman"/>
                  <w:color w:val="0000FF"/>
                  <w:sz w:val="24"/>
                  <w:szCs w:val="24"/>
                  <w:u w:val="single"/>
                </w:rPr>
                <w:t>c</w:t>
              </w:r>
              <w:r w:rsidRPr="00B27C2C">
                <w:rPr>
                  <w:rFonts w:ascii="Times New Roman" w:hAnsi="Times New Roman"/>
                  <w:color w:val="0000FF"/>
                  <w:sz w:val="24"/>
                  <w:szCs w:val="24"/>
                  <w:u w:val="single"/>
                  <w:lang w:val="ru-RU"/>
                </w:rPr>
                <w:t>0</w:t>
              </w:r>
              <w:r w:rsidRPr="00B27C2C">
                <w:rPr>
                  <w:rFonts w:ascii="Times New Roman" w:hAnsi="Times New Roman"/>
                  <w:color w:val="0000FF"/>
                  <w:sz w:val="24"/>
                  <w:szCs w:val="24"/>
                  <w:u w:val="single"/>
                </w:rPr>
                <w:t>e</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lastRenderedPageBreak/>
              <w:t>12</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Профилактика</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неинфекционных</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заболеваний</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43">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2</w:t>
              </w:r>
              <w:r w:rsidRPr="00B27C2C">
                <w:rPr>
                  <w:rFonts w:ascii="Times New Roman" w:hAnsi="Times New Roman"/>
                  <w:color w:val="0000FF"/>
                  <w:sz w:val="24"/>
                  <w:szCs w:val="24"/>
                  <w:u w:val="single"/>
                </w:rPr>
                <w:t>d</w:t>
              </w:r>
              <w:r w:rsidRPr="00B27C2C">
                <w:rPr>
                  <w:rFonts w:ascii="Times New Roman" w:hAnsi="Times New Roman"/>
                  <w:color w:val="0000FF"/>
                  <w:sz w:val="24"/>
                  <w:szCs w:val="24"/>
                  <w:u w:val="single"/>
                  <w:lang w:val="ru-RU"/>
                </w:rPr>
                <w:t>94</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13</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Психическое здоровье и психологическое благополучие</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44">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3078</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14</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Первая помощь при неотложных состояниях</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45">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edsoo</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ru</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r w:rsidRPr="00B27C2C">
                <w:rPr>
                  <w:rFonts w:ascii="Times New Roman" w:hAnsi="Times New Roman"/>
                  <w:color w:val="0000FF"/>
                  <w:sz w:val="24"/>
                  <w:szCs w:val="24"/>
                  <w:u w:val="single"/>
                </w:rPr>
                <w:t>eb</w:t>
              </w:r>
              <w:r w:rsidRPr="00B27C2C">
                <w:rPr>
                  <w:rFonts w:ascii="Times New Roman" w:hAnsi="Times New Roman"/>
                  <w:color w:val="0000FF"/>
                  <w:sz w:val="24"/>
                  <w:szCs w:val="24"/>
                  <w:u w:val="single"/>
                  <w:lang w:val="ru-RU"/>
                </w:rPr>
                <w:t>350</w:t>
              </w:r>
              <w:r w:rsidRPr="00B27C2C">
                <w:rPr>
                  <w:rFonts w:ascii="Times New Roman" w:hAnsi="Times New Roman"/>
                  <w:color w:val="0000FF"/>
                  <w:sz w:val="24"/>
                  <w:szCs w:val="24"/>
                  <w:u w:val="single"/>
                </w:rPr>
                <w:t>a</w:t>
              </w:r>
            </w:hyperlink>
            <w:r w:rsidRPr="00B27C2C">
              <w:rPr>
                <w:rFonts w:ascii="Times New Roman" w:hAnsi="Times New Roman"/>
                <w:color w:val="000000"/>
                <w:sz w:val="24"/>
                <w:szCs w:val="24"/>
                <w:lang w:val="ru-RU"/>
              </w:rPr>
              <w:t xml:space="preserve"> </w:t>
            </w:r>
            <w:hyperlink r:id="rId46">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edsoo</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ru</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r w:rsidRPr="00B27C2C">
                <w:rPr>
                  <w:rFonts w:ascii="Times New Roman" w:hAnsi="Times New Roman"/>
                  <w:color w:val="0000FF"/>
                  <w:sz w:val="24"/>
                  <w:szCs w:val="24"/>
                  <w:u w:val="single"/>
                </w:rPr>
                <w:t>eb</w:t>
              </w:r>
              <w:r w:rsidRPr="00B27C2C">
                <w:rPr>
                  <w:rFonts w:ascii="Times New Roman" w:hAnsi="Times New Roman"/>
                  <w:color w:val="0000FF"/>
                  <w:sz w:val="24"/>
                  <w:szCs w:val="24"/>
                  <w:u w:val="single"/>
                  <w:lang w:val="ru-RU"/>
                </w:rPr>
                <w:t>367</w:t>
              </w:r>
              <w:r w:rsidRPr="00B27C2C">
                <w:rPr>
                  <w:rFonts w:ascii="Times New Roman" w:hAnsi="Times New Roman"/>
                  <w:color w:val="0000FF"/>
                  <w:sz w:val="24"/>
                  <w:szCs w:val="24"/>
                  <w:u w:val="single"/>
                </w:rPr>
                <w:t>c</w:t>
              </w:r>
            </w:hyperlink>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15</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16</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17</w:t>
            </w:r>
          </w:p>
        </w:tc>
        <w:tc>
          <w:tcPr>
            <w:tcW w:w="3168" w:type="dxa"/>
            <w:tcMar>
              <w:top w:w="50" w:type="dxa"/>
              <w:left w:w="100" w:type="dxa"/>
            </w:tcMar>
            <w:vAlign w:val="center"/>
          </w:tcPr>
          <w:p w:rsidR="00BF2A09" w:rsidRPr="00B27C2C" w:rsidRDefault="00224A71">
            <w:pPr>
              <w:spacing w:after="0"/>
              <w:ind w:left="135"/>
              <w:rPr>
                <w:sz w:val="24"/>
                <w:szCs w:val="24"/>
              </w:rPr>
            </w:pPr>
            <w:proofErr w:type="spellStart"/>
            <w:r w:rsidRPr="00B27C2C">
              <w:rPr>
                <w:rFonts w:ascii="Times New Roman" w:hAnsi="Times New Roman"/>
                <w:color w:val="000000"/>
                <w:sz w:val="24"/>
                <w:szCs w:val="24"/>
              </w:rPr>
              <w:t>Общение</w:t>
            </w:r>
            <w:proofErr w:type="spellEnd"/>
            <w:r w:rsidRPr="00B27C2C">
              <w:rPr>
                <w:rFonts w:ascii="Times New Roman" w:hAnsi="Times New Roman"/>
                <w:color w:val="000000"/>
                <w:sz w:val="24"/>
                <w:szCs w:val="24"/>
              </w:rPr>
              <w:t xml:space="preserve"> – </w:t>
            </w:r>
            <w:proofErr w:type="spellStart"/>
            <w:r w:rsidRPr="00B27C2C">
              <w:rPr>
                <w:rFonts w:ascii="Times New Roman" w:hAnsi="Times New Roman"/>
                <w:color w:val="000000"/>
                <w:sz w:val="24"/>
                <w:szCs w:val="24"/>
              </w:rPr>
              <w:t>основа</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социального</w:t>
            </w:r>
            <w:proofErr w:type="spellEnd"/>
            <w:r w:rsidRPr="00B27C2C">
              <w:rPr>
                <w:rFonts w:ascii="Times New Roman" w:hAnsi="Times New Roman"/>
                <w:color w:val="000000"/>
                <w:sz w:val="24"/>
                <w:szCs w:val="24"/>
              </w:rPr>
              <w:t xml:space="preserve"> </w:t>
            </w:r>
            <w:proofErr w:type="spellStart"/>
            <w:r w:rsidRPr="00B27C2C">
              <w:rPr>
                <w:rFonts w:ascii="Times New Roman" w:hAnsi="Times New Roman"/>
                <w:color w:val="000000"/>
                <w:sz w:val="24"/>
                <w:szCs w:val="24"/>
              </w:rPr>
              <w:t>взаимодействия</w:t>
            </w:r>
            <w:proofErr w:type="spellEnd"/>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hyperlink r:id="rId47">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3</w:t>
              </w:r>
              <w:r w:rsidRPr="00B27C2C">
                <w:rPr>
                  <w:rFonts w:ascii="Times New Roman" w:hAnsi="Times New Roman"/>
                  <w:color w:val="0000FF"/>
                  <w:sz w:val="24"/>
                  <w:szCs w:val="24"/>
                  <w:u w:val="single"/>
                </w:rPr>
                <w:t>ca</w:t>
              </w:r>
              <w:r w:rsidRPr="00B27C2C">
                <w:rPr>
                  <w:rFonts w:ascii="Times New Roman" w:hAnsi="Times New Roman"/>
                  <w:color w:val="0000FF"/>
                  <w:sz w:val="24"/>
                  <w:szCs w:val="24"/>
                  <w:u w:val="single"/>
                  <w:lang w:val="ru-RU"/>
                </w:rPr>
                <w:t>8</w:t>
              </w:r>
            </w:hyperlink>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18</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425</w:instrText>
            </w:r>
            <w:r w:rsidR="00FC1304">
              <w:instrText>c</w:instrText>
            </w:r>
            <w:r w:rsidR="00FC1304" w:rsidRPr="00A171E8">
              <w:rPr>
                <w:lang w:val="ru-RU"/>
              </w:rPr>
              <w:instrText>"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425</w:t>
            </w:r>
            <w:r w:rsidRPr="00B27C2C">
              <w:rPr>
                <w:rFonts w:ascii="Times New Roman" w:hAnsi="Times New Roman"/>
                <w:color w:val="0000FF"/>
                <w:sz w:val="24"/>
                <w:szCs w:val="24"/>
                <w:u w:val="single"/>
              </w:rPr>
              <w:t>c</w:t>
            </w:r>
            <w:r w:rsidR="00FC1304">
              <w:rPr>
                <w:rFonts w:ascii="Times New Roman" w:hAnsi="Times New Roman"/>
                <w:color w:val="0000FF"/>
                <w:sz w:val="24"/>
                <w:szCs w:val="24"/>
                <w:u w:val="single"/>
              </w:rPr>
              <w:fldChar w:fldCharType="end"/>
            </w: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19</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425</w:instrText>
            </w:r>
            <w:r w:rsidR="00FC1304">
              <w:instrText>c</w:instrText>
            </w:r>
            <w:r w:rsidR="00FC1304" w:rsidRPr="00A171E8">
              <w:rPr>
                <w:lang w:val="ru-RU"/>
              </w:rPr>
              <w:instrText>"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425</w:t>
            </w:r>
            <w:r w:rsidRPr="00B27C2C">
              <w:rPr>
                <w:rFonts w:ascii="Times New Roman" w:hAnsi="Times New Roman"/>
                <w:color w:val="0000FF"/>
                <w:sz w:val="24"/>
                <w:szCs w:val="24"/>
                <w:u w:val="single"/>
              </w:rPr>
              <w:t>c</w:t>
            </w:r>
            <w:r w:rsidR="00FC1304">
              <w:rPr>
                <w:rFonts w:ascii="Times New Roman" w:hAnsi="Times New Roman"/>
                <w:color w:val="0000FF"/>
                <w:sz w:val="24"/>
                <w:szCs w:val="24"/>
                <w:u w:val="single"/>
              </w:rPr>
              <w:fldChar w:fldCharType="end"/>
            </w: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20</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40</w:instrText>
            </w:r>
            <w:r w:rsidR="00FC1304">
              <w:instrText>ea</w:instrText>
            </w:r>
            <w:r w:rsidR="00FC1304" w:rsidRPr="00A171E8">
              <w:rPr>
                <w:lang w:val="ru-RU"/>
              </w:rPr>
              <w:instrText>"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40</w:t>
            </w:r>
            <w:proofErr w:type="spellStart"/>
            <w:r w:rsidRPr="00B27C2C">
              <w:rPr>
                <w:rFonts w:ascii="Times New Roman" w:hAnsi="Times New Roman"/>
                <w:color w:val="0000FF"/>
                <w:sz w:val="24"/>
                <w:szCs w:val="24"/>
                <w:u w:val="single"/>
              </w:rPr>
              <w:t>ea</w:t>
            </w:r>
            <w:proofErr w:type="spellEnd"/>
            <w:r w:rsidR="00FC1304">
              <w:rPr>
                <w:rFonts w:ascii="Times New Roman" w:hAnsi="Times New Roman"/>
                <w:color w:val="0000FF"/>
                <w:sz w:val="24"/>
                <w:szCs w:val="24"/>
                <w:u w:val="single"/>
              </w:rPr>
              <w:fldChar w:fldCharType="end"/>
            </w: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lastRenderedPageBreak/>
              <w:t>21</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40</w:instrText>
            </w:r>
            <w:r w:rsidR="00FC1304">
              <w:instrText>ea</w:instrText>
            </w:r>
            <w:r w:rsidR="00FC1304" w:rsidRPr="00A171E8">
              <w:rPr>
                <w:lang w:val="ru-RU"/>
              </w:rPr>
              <w:instrText>"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40</w:t>
            </w:r>
            <w:proofErr w:type="spellStart"/>
            <w:r w:rsidRPr="00B27C2C">
              <w:rPr>
                <w:rFonts w:ascii="Times New Roman" w:hAnsi="Times New Roman"/>
                <w:color w:val="0000FF"/>
                <w:sz w:val="24"/>
                <w:szCs w:val="24"/>
                <w:u w:val="single"/>
              </w:rPr>
              <w:t>ea</w:t>
            </w:r>
            <w:proofErr w:type="spellEnd"/>
            <w:r w:rsidR="00FC1304">
              <w:rPr>
                <w:rFonts w:ascii="Times New Roman" w:hAnsi="Times New Roman"/>
                <w:color w:val="0000FF"/>
                <w:sz w:val="24"/>
                <w:szCs w:val="24"/>
                <w:u w:val="single"/>
              </w:rPr>
              <w:fldChar w:fldCharType="end"/>
            </w: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22</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Современные увлечения. Их возможности и риски</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23</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Цифровая среда - ее возможности и риски</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4568"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4568</w:t>
            </w:r>
            <w:r w:rsidR="00FC1304">
              <w:rPr>
                <w:rFonts w:ascii="Times New Roman" w:hAnsi="Times New Roman"/>
                <w:color w:val="0000FF"/>
                <w:sz w:val="24"/>
                <w:szCs w:val="24"/>
                <w:u w:val="single"/>
                <w:lang w:val="ru-RU"/>
              </w:rPr>
              <w:fldChar w:fldCharType="end"/>
            </w: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24</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Вредоносные программы и приложения, способы защиты от них</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46</w:instrText>
            </w:r>
            <w:r w:rsidR="00FC1304">
              <w:instrText>da</w:instrText>
            </w:r>
            <w:r w:rsidR="00FC1304" w:rsidRPr="00A171E8">
              <w:rPr>
                <w:lang w:val="ru-RU"/>
              </w:rPr>
              <w:instrText>"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46</w:t>
            </w:r>
            <w:r w:rsidRPr="00B27C2C">
              <w:rPr>
                <w:rFonts w:ascii="Times New Roman" w:hAnsi="Times New Roman"/>
                <w:color w:val="0000FF"/>
                <w:sz w:val="24"/>
                <w:szCs w:val="24"/>
                <w:u w:val="single"/>
              </w:rPr>
              <w:t>da</w:t>
            </w:r>
            <w:r w:rsidR="00FC1304">
              <w:rPr>
                <w:rFonts w:ascii="Times New Roman" w:hAnsi="Times New Roman"/>
                <w:color w:val="0000FF"/>
                <w:sz w:val="24"/>
                <w:szCs w:val="24"/>
                <w:u w:val="single"/>
              </w:rPr>
              <w:fldChar w:fldCharType="end"/>
            </w: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25</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Опасный и запрещенный контент: способы распознавания и защиты</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46</w:instrText>
            </w:r>
            <w:r w:rsidR="00FC1304">
              <w:instrText>da</w:instrText>
            </w:r>
            <w:r w:rsidR="00FC1304" w:rsidRPr="00A171E8">
              <w:rPr>
                <w:lang w:val="ru-RU"/>
              </w:rPr>
              <w:instrText>"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46</w:t>
            </w:r>
            <w:r w:rsidRPr="00B27C2C">
              <w:rPr>
                <w:rFonts w:ascii="Times New Roman" w:hAnsi="Times New Roman"/>
                <w:color w:val="0000FF"/>
                <w:sz w:val="24"/>
                <w:szCs w:val="24"/>
                <w:u w:val="single"/>
              </w:rPr>
              <w:t>da</w:t>
            </w:r>
            <w:r w:rsidR="00FC1304">
              <w:rPr>
                <w:rFonts w:ascii="Times New Roman" w:hAnsi="Times New Roman"/>
                <w:color w:val="0000FF"/>
                <w:sz w:val="24"/>
                <w:szCs w:val="24"/>
                <w:u w:val="single"/>
              </w:rPr>
              <w:fldChar w:fldCharType="end"/>
            </w: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26</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Деструктивные течения в интернете, их признаки, опасности</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4842"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4842</w:t>
            </w:r>
            <w:r w:rsidR="00FC1304">
              <w:rPr>
                <w:rFonts w:ascii="Times New Roman" w:hAnsi="Times New Roman"/>
                <w:color w:val="0000FF"/>
                <w:sz w:val="24"/>
                <w:szCs w:val="24"/>
                <w:u w:val="single"/>
                <w:lang w:val="ru-RU"/>
              </w:rPr>
              <w:fldChar w:fldCharType="end"/>
            </w: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27</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Правила безопасного поведения в цифровой среде</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46</w:instrText>
            </w:r>
            <w:r w:rsidR="00FC1304">
              <w:instrText>da</w:instrText>
            </w:r>
            <w:r w:rsidR="00FC1304" w:rsidRPr="00A171E8">
              <w:rPr>
                <w:lang w:val="ru-RU"/>
              </w:rPr>
              <w:instrText>"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46</w:t>
            </w:r>
            <w:r w:rsidRPr="00B27C2C">
              <w:rPr>
                <w:rFonts w:ascii="Times New Roman" w:hAnsi="Times New Roman"/>
                <w:color w:val="0000FF"/>
                <w:sz w:val="24"/>
                <w:szCs w:val="24"/>
                <w:u w:val="single"/>
              </w:rPr>
              <w:t>da</w:t>
            </w:r>
            <w:r w:rsidR="00FC1304">
              <w:rPr>
                <w:rFonts w:ascii="Times New Roman" w:hAnsi="Times New Roman"/>
                <w:color w:val="0000FF"/>
                <w:sz w:val="24"/>
                <w:szCs w:val="24"/>
                <w:u w:val="single"/>
              </w:rPr>
              <w:fldChar w:fldCharType="end"/>
            </w:r>
          </w:p>
        </w:tc>
      </w:tr>
      <w:tr w:rsidR="00BF2A09" w:rsidRPr="00A171E8">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28</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Сущность понятий "терроризм" и "экстремизм"</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Библиотека ЦОК </w:t>
            </w:r>
            <w:r w:rsidR="00FC1304">
              <w:fldChar w:fldCharType="begin"/>
            </w:r>
            <w:r w:rsidR="00FC1304" w:rsidRPr="00A171E8">
              <w:rPr>
                <w:lang w:val="ru-RU"/>
              </w:rPr>
              <w:instrText xml:space="preserve"> </w:instrText>
            </w:r>
            <w:r w:rsidR="00FC1304">
              <w:instrText>HYPERLINK</w:instrText>
            </w:r>
            <w:r w:rsidR="00FC1304" w:rsidRPr="00A171E8">
              <w:rPr>
                <w:lang w:val="ru-RU"/>
              </w:rPr>
              <w:instrText xml:space="preserve"> "</w:instrText>
            </w:r>
            <w:r w:rsidR="00FC1304">
              <w:instrText>https</w:instrText>
            </w:r>
            <w:r w:rsidR="00FC1304" w:rsidRPr="00A171E8">
              <w:rPr>
                <w:lang w:val="ru-RU"/>
              </w:rPr>
              <w:instrText>://</w:instrText>
            </w:r>
            <w:r w:rsidR="00FC1304">
              <w:instrText>m</w:instrText>
            </w:r>
            <w:r w:rsidR="00FC1304" w:rsidRPr="00A171E8">
              <w:rPr>
                <w:lang w:val="ru-RU"/>
              </w:rPr>
              <w:instrText>.</w:instrText>
            </w:r>
            <w:r w:rsidR="00FC1304">
              <w:instrText>edsoo</w:instrText>
            </w:r>
            <w:r w:rsidR="00FC1304" w:rsidRPr="00A171E8">
              <w:rPr>
                <w:lang w:val="ru-RU"/>
              </w:rPr>
              <w:instrText>.</w:instrText>
            </w:r>
            <w:r w:rsidR="00FC1304">
              <w:instrText>ru</w:instrText>
            </w:r>
            <w:r w:rsidR="00FC1304" w:rsidRPr="00A171E8">
              <w:rPr>
                <w:lang w:val="ru-RU"/>
              </w:rPr>
              <w:instrText>/</w:instrText>
            </w:r>
            <w:r w:rsidR="00FC1304">
              <w:instrText>f</w:instrText>
            </w:r>
            <w:r w:rsidR="00FC1304" w:rsidRPr="00A171E8">
              <w:rPr>
                <w:lang w:val="ru-RU"/>
              </w:rPr>
              <w:instrText>5</w:instrText>
            </w:r>
            <w:r w:rsidR="00FC1304">
              <w:instrText>eb</w:instrText>
            </w:r>
            <w:r w:rsidR="00FC1304" w:rsidRPr="00A171E8">
              <w:rPr>
                <w:lang w:val="ru-RU"/>
              </w:rPr>
              <w:instrText>46</w:instrText>
            </w:r>
            <w:r w:rsidR="00FC1304">
              <w:instrText>da</w:instrText>
            </w:r>
            <w:r w:rsidR="00FC1304" w:rsidRPr="00A171E8">
              <w:rPr>
                <w:lang w:val="ru-RU"/>
              </w:rPr>
              <w:instrText>" \</w:instrText>
            </w:r>
            <w:r w:rsidR="00FC1304">
              <w:instrText>h</w:instrText>
            </w:r>
            <w:r w:rsidR="00FC1304" w:rsidRPr="00A171E8">
              <w:rPr>
                <w:lang w:val="ru-RU"/>
              </w:rPr>
              <w:instrText xml:space="preserve"> </w:instrText>
            </w:r>
            <w:r w:rsidR="00FC1304">
              <w:fldChar w:fldCharType="separate"/>
            </w:r>
            <w:r w:rsidRPr="00B27C2C">
              <w:rPr>
                <w:rFonts w:ascii="Times New Roman" w:hAnsi="Times New Roman"/>
                <w:color w:val="0000FF"/>
                <w:sz w:val="24"/>
                <w:szCs w:val="24"/>
                <w:u w:val="single"/>
              </w:rPr>
              <w:t>https</w:t>
            </w:r>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m</w:t>
            </w:r>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edsoo</w:t>
            </w:r>
            <w:proofErr w:type="spellEnd"/>
            <w:r w:rsidRPr="00B27C2C">
              <w:rPr>
                <w:rFonts w:ascii="Times New Roman" w:hAnsi="Times New Roman"/>
                <w:color w:val="0000FF"/>
                <w:sz w:val="24"/>
                <w:szCs w:val="24"/>
                <w:u w:val="single"/>
                <w:lang w:val="ru-RU"/>
              </w:rPr>
              <w:t>.</w:t>
            </w:r>
            <w:proofErr w:type="spellStart"/>
            <w:r w:rsidRPr="00B27C2C">
              <w:rPr>
                <w:rFonts w:ascii="Times New Roman" w:hAnsi="Times New Roman"/>
                <w:color w:val="0000FF"/>
                <w:sz w:val="24"/>
                <w:szCs w:val="24"/>
                <w:u w:val="single"/>
              </w:rPr>
              <w:t>ru</w:t>
            </w:r>
            <w:proofErr w:type="spellEnd"/>
            <w:r w:rsidRPr="00B27C2C">
              <w:rPr>
                <w:rFonts w:ascii="Times New Roman" w:hAnsi="Times New Roman"/>
                <w:color w:val="0000FF"/>
                <w:sz w:val="24"/>
                <w:szCs w:val="24"/>
                <w:u w:val="single"/>
                <w:lang w:val="ru-RU"/>
              </w:rPr>
              <w:t>/</w:t>
            </w:r>
            <w:r w:rsidRPr="00B27C2C">
              <w:rPr>
                <w:rFonts w:ascii="Times New Roman" w:hAnsi="Times New Roman"/>
                <w:color w:val="0000FF"/>
                <w:sz w:val="24"/>
                <w:szCs w:val="24"/>
                <w:u w:val="single"/>
              </w:rPr>
              <w:t>f</w:t>
            </w:r>
            <w:r w:rsidRPr="00B27C2C">
              <w:rPr>
                <w:rFonts w:ascii="Times New Roman" w:hAnsi="Times New Roman"/>
                <w:color w:val="0000FF"/>
                <w:sz w:val="24"/>
                <w:szCs w:val="24"/>
                <w:u w:val="single"/>
                <w:lang w:val="ru-RU"/>
              </w:rPr>
              <w:t>5</w:t>
            </w:r>
            <w:proofErr w:type="spellStart"/>
            <w:r w:rsidRPr="00B27C2C">
              <w:rPr>
                <w:rFonts w:ascii="Times New Roman" w:hAnsi="Times New Roman"/>
                <w:color w:val="0000FF"/>
                <w:sz w:val="24"/>
                <w:szCs w:val="24"/>
                <w:u w:val="single"/>
              </w:rPr>
              <w:t>eb</w:t>
            </w:r>
            <w:proofErr w:type="spellEnd"/>
            <w:r w:rsidRPr="00B27C2C">
              <w:rPr>
                <w:rFonts w:ascii="Times New Roman" w:hAnsi="Times New Roman"/>
                <w:color w:val="0000FF"/>
                <w:sz w:val="24"/>
                <w:szCs w:val="24"/>
                <w:u w:val="single"/>
                <w:lang w:val="ru-RU"/>
              </w:rPr>
              <w:t>46</w:t>
            </w:r>
            <w:r w:rsidRPr="00B27C2C">
              <w:rPr>
                <w:rFonts w:ascii="Times New Roman" w:hAnsi="Times New Roman"/>
                <w:color w:val="0000FF"/>
                <w:sz w:val="24"/>
                <w:szCs w:val="24"/>
                <w:u w:val="single"/>
              </w:rPr>
              <w:t>da</w:t>
            </w:r>
            <w:r w:rsidR="00FC1304">
              <w:rPr>
                <w:rFonts w:ascii="Times New Roman" w:hAnsi="Times New Roman"/>
                <w:color w:val="0000FF"/>
                <w:sz w:val="24"/>
                <w:szCs w:val="24"/>
                <w:u w:val="single"/>
              </w:rPr>
              <w:fldChar w:fldCharType="end"/>
            </w: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29</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30</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31</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 xml:space="preserve">Опасности вовлечения в </w:t>
            </w:r>
            <w:r w:rsidRPr="00B27C2C">
              <w:rPr>
                <w:rFonts w:ascii="Times New Roman" w:hAnsi="Times New Roman"/>
                <w:color w:val="000000"/>
                <w:sz w:val="24"/>
                <w:szCs w:val="24"/>
                <w:lang w:val="ru-RU"/>
              </w:rPr>
              <w:lastRenderedPageBreak/>
              <w:t>экстремистскую и террористическую деятельность, меры защиты</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lastRenderedPageBreak/>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lastRenderedPageBreak/>
              <w:t>32</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33</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378" w:type="dxa"/>
            <w:tcMar>
              <w:top w:w="50" w:type="dxa"/>
              <w:left w:w="100" w:type="dxa"/>
            </w:tcMar>
            <w:vAlign w:val="center"/>
          </w:tcPr>
          <w:p w:rsidR="00BF2A09" w:rsidRPr="00B27C2C" w:rsidRDefault="00224A71">
            <w:pPr>
              <w:spacing w:after="0"/>
              <w:rPr>
                <w:sz w:val="24"/>
                <w:szCs w:val="24"/>
              </w:rPr>
            </w:pPr>
            <w:r w:rsidRPr="00B27C2C">
              <w:rPr>
                <w:rFonts w:ascii="Times New Roman" w:hAnsi="Times New Roman"/>
                <w:color w:val="000000"/>
                <w:sz w:val="24"/>
                <w:szCs w:val="24"/>
              </w:rPr>
              <w:t>34</w:t>
            </w:r>
          </w:p>
        </w:tc>
        <w:tc>
          <w:tcPr>
            <w:tcW w:w="3168" w:type="dxa"/>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1 </w:t>
            </w:r>
          </w:p>
        </w:tc>
        <w:tc>
          <w:tcPr>
            <w:tcW w:w="1529" w:type="dxa"/>
            <w:tcMar>
              <w:top w:w="50" w:type="dxa"/>
              <w:left w:w="100" w:type="dxa"/>
            </w:tcMar>
            <w:vAlign w:val="center"/>
          </w:tcPr>
          <w:p w:rsidR="00BF2A09" w:rsidRPr="00B27C2C" w:rsidRDefault="00BF2A09">
            <w:pPr>
              <w:spacing w:after="0"/>
              <w:ind w:left="135"/>
              <w:jc w:val="center"/>
              <w:rPr>
                <w:sz w:val="24"/>
                <w:szCs w:val="24"/>
              </w:rPr>
            </w:pPr>
          </w:p>
        </w:tc>
        <w:tc>
          <w:tcPr>
            <w:tcW w:w="1628" w:type="dxa"/>
            <w:tcMar>
              <w:top w:w="50" w:type="dxa"/>
              <w:left w:w="100" w:type="dxa"/>
            </w:tcMar>
            <w:vAlign w:val="center"/>
          </w:tcPr>
          <w:p w:rsidR="00BF2A09" w:rsidRPr="00B27C2C" w:rsidRDefault="00BF2A09">
            <w:pPr>
              <w:spacing w:after="0"/>
              <w:ind w:left="135"/>
              <w:jc w:val="center"/>
              <w:rPr>
                <w:sz w:val="24"/>
                <w:szCs w:val="24"/>
              </w:rPr>
            </w:pPr>
          </w:p>
        </w:tc>
        <w:tc>
          <w:tcPr>
            <w:tcW w:w="1155" w:type="dxa"/>
            <w:tcMar>
              <w:top w:w="50" w:type="dxa"/>
              <w:left w:w="100" w:type="dxa"/>
            </w:tcMar>
            <w:vAlign w:val="center"/>
          </w:tcPr>
          <w:p w:rsidR="00BF2A09" w:rsidRPr="00B27C2C" w:rsidRDefault="00BF2A09">
            <w:pPr>
              <w:spacing w:after="0"/>
              <w:ind w:left="135"/>
              <w:rPr>
                <w:sz w:val="24"/>
                <w:szCs w:val="24"/>
              </w:rPr>
            </w:pPr>
          </w:p>
        </w:tc>
        <w:tc>
          <w:tcPr>
            <w:tcW w:w="1977" w:type="dxa"/>
            <w:tcMar>
              <w:top w:w="50" w:type="dxa"/>
              <w:left w:w="100" w:type="dxa"/>
            </w:tcMar>
            <w:vAlign w:val="center"/>
          </w:tcPr>
          <w:p w:rsidR="00BF2A09" w:rsidRPr="00B27C2C" w:rsidRDefault="00BF2A09">
            <w:pPr>
              <w:spacing w:after="0"/>
              <w:ind w:left="135"/>
              <w:rPr>
                <w:sz w:val="24"/>
                <w:szCs w:val="24"/>
              </w:rPr>
            </w:pPr>
          </w:p>
        </w:tc>
      </w:tr>
      <w:tr w:rsidR="00BF2A09" w:rsidRPr="00B27C2C">
        <w:trPr>
          <w:trHeight w:val="144"/>
          <w:tblCellSpacing w:w="20" w:type="nil"/>
        </w:trPr>
        <w:tc>
          <w:tcPr>
            <w:tcW w:w="0" w:type="auto"/>
            <w:gridSpan w:val="2"/>
            <w:tcMar>
              <w:top w:w="50" w:type="dxa"/>
              <w:left w:w="100" w:type="dxa"/>
            </w:tcMar>
            <w:vAlign w:val="center"/>
          </w:tcPr>
          <w:p w:rsidR="00BF2A09" w:rsidRPr="00B27C2C" w:rsidRDefault="00224A71">
            <w:pPr>
              <w:spacing w:after="0"/>
              <w:ind w:left="135"/>
              <w:rPr>
                <w:sz w:val="24"/>
                <w:szCs w:val="24"/>
                <w:lang w:val="ru-RU"/>
              </w:rPr>
            </w:pPr>
            <w:r w:rsidRPr="00B27C2C">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lang w:val="ru-RU"/>
              </w:rPr>
              <w:t xml:space="preserve"> </w:t>
            </w:r>
            <w:r w:rsidRPr="00B27C2C">
              <w:rPr>
                <w:rFonts w:ascii="Times New Roman" w:hAnsi="Times New Roman"/>
                <w:color w:val="000000"/>
                <w:sz w:val="24"/>
                <w:szCs w:val="24"/>
              </w:rPr>
              <w:t xml:space="preserve">34 </w:t>
            </w:r>
          </w:p>
        </w:tc>
        <w:tc>
          <w:tcPr>
            <w:tcW w:w="1529"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0 </w:t>
            </w:r>
          </w:p>
        </w:tc>
        <w:tc>
          <w:tcPr>
            <w:tcW w:w="1628" w:type="dxa"/>
            <w:tcMar>
              <w:top w:w="50" w:type="dxa"/>
              <w:left w:w="100" w:type="dxa"/>
            </w:tcMar>
            <w:vAlign w:val="center"/>
          </w:tcPr>
          <w:p w:rsidR="00BF2A09" w:rsidRPr="00B27C2C" w:rsidRDefault="00224A71">
            <w:pPr>
              <w:spacing w:after="0"/>
              <w:ind w:left="135"/>
              <w:jc w:val="center"/>
              <w:rPr>
                <w:sz w:val="24"/>
                <w:szCs w:val="24"/>
              </w:rPr>
            </w:pPr>
            <w:r w:rsidRPr="00B27C2C">
              <w:rPr>
                <w:rFonts w:ascii="Times New Roman" w:hAnsi="Times New Roman"/>
                <w:color w:val="000000"/>
                <w:sz w:val="24"/>
                <w:szCs w:val="24"/>
              </w:rPr>
              <w:t xml:space="preserve"> 0 </w:t>
            </w:r>
          </w:p>
        </w:tc>
        <w:tc>
          <w:tcPr>
            <w:tcW w:w="0" w:type="auto"/>
            <w:gridSpan w:val="2"/>
            <w:tcMar>
              <w:top w:w="50" w:type="dxa"/>
              <w:left w:w="100" w:type="dxa"/>
            </w:tcMar>
            <w:vAlign w:val="center"/>
          </w:tcPr>
          <w:p w:rsidR="00BF2A09" w:rsidRPr="00B27C2C" w:rsidRDefault="00BF2A09">
            <w:pPr>
              <w:rPr>
                <w:sz w:val="24"/>
                <w:szCs w:val="24"/>
              </w:rPr>
            </w:pPr>
          </w:p>
        </w:tc>
      </w:tr>
    </w:tbl>
    <w:p w:rsidR="00BF2A09" w:rsidRPr="00B27C2C" w:rsidRDefault="00BF2A09">
      <w:pPr>
        <w:rPr>
          <w:sz w:val="24"/>
          <w:szCs w:val="24"/>
        </w:rPr>
        <w:sectPr w:rsidR="00BF2A09" w:rsidRPr="00B27C2C">
          <w:pgSz w:w="16383" w:h="11906" w:orient="landscape"/>
          <w:pgMar w:top="1134" w:right="850" w:bottom="1134" w:left="1701" w:header="720" w:footer="720" w:gutter="0"/>
          <w:cols w:space="720"/>
        </w:sectPr>
      </w:pPr>
    </w:p>
    <w:p w:rsidR="00BF2A09" w:rsidRPr="00B27C2C" w:rsidRDefault="00BF2A09">
      <w:pPr>
        <w:rPr>
          <w:sz w:val="24"/>
          <w:szCs w:val="24"/>
        </w:rPr>
        <w:sectPr w:rsidR="00BF2A09" w:rsidRPr="00B27C2C">
          <w:pgSz w:w="16383" w:h="11906" w:orient="landscape"/>
          <w:pgMar w:top="1134" w:right="850" w:bottom="1134" w:left="1701" w:header="720" w:footer="720" w:gutter="0"/>
          <w:cols w:space="720"/>
        </w:sectPr>
      </w:pPr>
    </w:p>
    <w:p w:rsidR="00BF2A09" w:rsidRPr="00B27C2C" w:rsidRDefault="00224A71">
      <w:pPr>
        <w:spacing w:after="0"/>
        <w:ind w:left="120"/>
        <w:rPr>
          <w:sz w:val="24"/>
          <w:szCs w:val="24"/>
          <w:lang w:val="ru-RU"/>
        </w:rPr>
      </w:pPr>
      <w:bookmarkStart w:id="9" w:name="block-34952561"/>
      <w:bookmarkEnd w:id="8"/>
      <w:r w:rsidRPr="00B27C2C">
        <w:rPr>
          <w:rFonts w:ascii="Times New Roman" w:hAnsi="Times New Roman"/>
          <w:b/>
          <w:color w:val="000000"/>
          <w:sz w:val="24"/>
          <w:szCs w:val="24"/>
          <w:lang w:val="ru-RU"/>
        </w:rPr>
        <w:lastRenderedPageBreak/>
        <w:t>УЧЕБНО-МЕТОДИЧЕСКОЕ ОБЕСПЕЧЕНИЕ ОБРАЗОВАТЕЛЬНОГО ПРОЦЕССА</w:t>
      </w:r>
    </w:p>
    <w:p w:rsidR="00BF2A09" w:rsidRPr="00B27C2C" w:rsidRDefault="00224A71">
      <w:pPr>
        <w:spacing w:after="0" w:line="480" w:lineRule="auto"/>
        <w:ind w:left="120"/>
        <w:rPr>
          <w:sz w:val="24"/>
          <w:szCs w:val="24"/>
          <w:lang w:val="ru-RU"/>
        </w:rPr>
      </w:pPr>
      <w:r w:rsidRPr="00B27C2C">
        <w:rPr>
          <w:rFonts w:ascii="Times New Roman" w:hAnsi="Times New Roman"/>
          <w:b/>
          <w:color w:val="000000"/>
          <w:sz w:val="24"/>
          <w:szCs w:val="24"/>
          <w:lang w:val="ru-RU"/>
        </w:rPr>
        <w:t>ОБЯЗАТЕЛЬНЫЕ УЧЕБНЫЕ МАТЕРИАЛЫ ДЛЯ УЧЕНИКА</w:t>
      </w:r>
    </w:p>
    <w:p w:rsidR="00BF2A09" w:rsidRPr="00B27C2C" w:rsidRDefault="00BF2A09">
      <w:pPr>
        <w:spacing w:after="0"/>
        <w:ind w:left="120"/>
        <w:rPr>
          <w:sz w:val="24"/>
          <w:szCs w:val="24"/>
          <w:lang w:val="ru-RU"/>
        </w:rPr>
      </w:pPr>
    </w:p>
    <w:p w:rsidR="00BF2A09" w:rsidRPr="00B27C2C" w:rsidRDefault="00224A71">
      <w:pPr>
        <w:spacing w:after="0" w:line="480" w:lineRule="auto"/>
        <w:ind w:left="120"/>
        <w:rPr>
          <w:sz w:val="24"/>
          <w:szCs w:val="24"/>
          <w:lang w:val="ru-RU"/>
        </w:rPr>
      </w:pPr>
      <w:r w:rsidRPr="00B27C2C">
        <w:rPr>
          <w:rFonts w:ascii="Times New Roman" w:hAnsi="Times New Roman"/>
          <w:b/>
          <w:color w:val="000000"/>
          <w:sz w:val="24"/>
          <w:szCs w:val="24"/>
          <w:lang w:val="ru-RU"/>
        </w:rPr>
        <w:t>МЕТОДИЧЕСКИЕ МАТЕРИАЛЫ ДЛЯ УЧИТЕЛЯ</w:t>
      </w:r>
    </w:p>
    <w:p w:rsidR="00BF2A09" w:rsidRPr="00B27C2C" w:rsidRDefault="00224A71" w:rsidP="00B663C0">
      <w:pPr>
        <w:spacing w:after="0" w:line="240" w:lineRule="auto"/>
        <w:ind w:left="120"/>
        <w:jc w:val="both"/>
        <w:rPr>
          <w:sz w:val="24"/>
          <w:szCs w:val="24"/>
          <w:lang w:val="ru-RU"/>
        </w:rPr>
      </w:pPr>
      <w:r w:rsidRPr="00B27C2C">
        <w:rPr>
          <w:rFonts w:ascii="Times New Roman" w:hAnsi="Times New Roman"/>
          <w:color w:val="000000"/>
          <w:sz w:val="24"/>
          <w:szCs w:val="24"/>
          <w:lang w:val="ru-RU"/>
        </w:rPr>
        <w:t xml:space="preserve">Методические рекомендации для </w:t>
      </w:r>
      <w:proofErr w:type="gramStart"/>
      <w:r w:rsidRPr="00B27C2C">
        <w:rPr>
          <w:rFonts w:ascii="Times New Roman" w:hAnsi="Times New Roman"/>
          <w:color w:val="000000"/>
          <w:sz w:val="24"/>
          <w:szCs w:val="24"/>
          <w:lang w:val="ru-RU"/>
        </w:rPr>
        <w:t>учителей  по</w:t>
      </w:r>
      <w:proofErr w:type="gramEnd"/>
      <w:r w:rsidRPr="00B27C2C">
        <w:rPr>
          <w:rFonts w:ascii="Times New Roman" w:hAnsi="Times New Roman"/>
          <w:color w:val="000000"/>
          <w:sz w:val="24"/>
          <w:szCs w:val="24"/>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sidRPr="00B27C2C">
        <w:rPr>
          <w:rFonts w:ascii="Times New Roman" w:hAnsi="Times New Roman"/>
          <w:color w:val="000000"/>
          <w:sz w:val="24"/>
          <w:szCs w:val="24"/>
        </w:rPr>
        <w:t>https</w:t>
      </w:r>
      <w:r w:rsidRPr="00B27C2C">
        <w:rPr>
          <w:rFonts w:ascii="Times New Roman" w:hAnsi="Times New Roman"/>
          <w:color w:val="000000"/>
          <w:sz w:val="24"/>
          <w:szCs w:val="24"/>
          <w:lang w:val="ru-RU"/>
        </w:rPr>
        <w:t>://</w:t>
      </w:r>
      <w:proofErr w:type="spellStart"/>
      <w:r w:rsidRPr="00B27C2C">
        <w:rPr>
          <w:rFonts w:ascii="Times New Roman" w:hAnsi="Times New Roman"/>
          <w:color w:val="000000"/>
          <w:sz w:val="24"/>
          <w:szCs w:val="24"/>
        </w:rPr>
        <w:t>uchitel</w:t>
      </w:r>
      <w:proofErr w:type="spellEnd"/>
      <w:r w:rsidRPr="00B27C2C">
        <w:rPr>
          <w:rFonts w:ascii="Times New Roman" w:hAnsi="Times New Roman"/>
          <w:color w:val="000000"/>
          <w:sz w:val="24"/>
          <w:szCs w:val="24"/>
          <w:lang w:val="ru-RU"/>
        </w:rPr>
        <w:t>.</w:t>
      </w:r>
      <w:r w:rsidRPr="00B27C2C">
        <w:rPr>
          <w:rFonts w:ascii="Times New Roman" w:hAnsi="Times New Roman"/>
          <w:color w:val="000000"/>
          <w:sz w:val="24"/>
          <w:szCs w:val="24"/>
        </w:rPr>
        <w:t>club</w:t>
      </w:r>
      <w:r w:rsidRPr="00B27C2C">
        <w:rPr>
          <w:rFonts w:ascii="Times New Roman" w:hAnsi="Times New Roman"/>
          <w:color w:val="000000"/>
          <w:sz w:val="24"/>
          <w:szCs w:val="24"/>
          <w:lang w:val="ru-RU"/>
        </w:rPr>
        <w:t>/</w:t>
      </w:r>
      <w:proofErr w:type="spellStart"/>
      <w:r w:rsidRPr="00B27C2C">
        <w:rPr>
          <w:rFonts w:ascii="Times New Roman" w:hAnsi="Times New Roman"/>
          <w:color w:val="000000"/>
          <w:sz w:val="24"/>
          <w:szCs w:val="24"/>
        </w:rPr>
        <w:t>fgos</w:t>
      </w:r>
      <w:proofErr w:type="spellEnd"/>
      <w:r w:rsidRPr="00B27C2C">
        <w:rPr>
          <w:rFonts w:ascii="Times New Roman" w:hAnsi="Times New Roman"/>
          <w:color w:val="000000"/>
          <w:sz w:val="24"/>
          <w:szCs w:val="24"/>
          <w:lang w:val="ru-RU"/>
        </w:rPr>
        <w:t>/</w:t>
      </w:r>
      <w:proofErr w:type="spellStart"/>
      <w:r w:rsidRPr="00B27C2C">
        <w:rPr>
          <w:rFonts w:ascii="Times New Roman" w:hAnsi="Times New Roman"/>
          <w:color w:val="000000"/>
          <w:sz w:val="24"/>
          <w:szCs w:val="24"/>
        </w:rPr>
        <w:t>fgos</w:t>
      </w:r>
      <w:proofErr w:type="spellEnd"/>
      <w:r w:rsidRPr="00B27C2C">
        <w:rPr>
          <w:rFonts w:ascii="Times New Roman" w:hAnsi="Times New Roman"/>
          <w:color w:val="000000"/>
          <w:sz w:val="24"/>
          <w:szCs w:val="24"/>
          <w:lang w:val="ru-RU"/>
        </w:rPr>
        <w:t>-</w:t>
      </w:r>
      <w:proofErr w:type="spellStart"/>
      <w:r w:rsidRPr="00B27C2C">
        <w:rPr>
          <w:rFonts w:ascii="Times New Roman" w:hAnsi="Times New Roman"/>
          <w:color w:val="000000"/>
          <w:sz w:val="24"/>
          <w:szCs w:val="24"/>
        </w:rPr>
        <w:t>obzh</w:t>
      </w:r>
      <w:proofErr w:type="spellEnd"/>
      <w:r w:rsidRPr="00B27C2C">
        <w:rPr>
          <w:rFonts w:ascii="Times New Roman" w:hAnsi="Times New Roman"/>
          <w:color w:val="000000"/>
          <w:sz w:val="24"/>
          <w:szCs w:val="24"/>
          <w:lang w:val="ru-RU"/>
        </w:rPr>
        <w:t xml:space="preserve">. </w:t>
      </w:r>
    </w:p>
    <w:p w:rsidR="00BF2A09" w:rsidRPr="00B27C2C" w:rsidRDefault="00224A71">
      <w:pPr>
        <w:spacing w:after="0" w:line="480" w:lineRule="auto"/>
        <w:ind w:left="120"/>
        <w:rPr>
          <w:sz w:val="24"/>
          <w:szCs w:val="24"/>
          <w:lang w:val="ru-RU"/>
        </w:rPr>
      </w:pPr>
      <w:r w:rsidRPr="00B27C2C">
        <w:rPr>
          <w:rFonts w:ascii="Times New Roman" w:hAnsi="Times New Roman"/>
          <w:b/>
          <w:color w:val="000000"/>
          <w:sz w:val="24"/>
          <w:szCs w:val="24"/>
          <w:lang w:val="ru-RU"/>
        </w:rPr>
        <w:t>ЦИФРОВЫЕ ОБРАЗОВАТЕЛЬНЫЕ РЕСУРСЫ И РЕСУРСЫ СЕТИ ИНТЕРНЕТ</w:t>
      </w:r>
    </w:p>
    <w:p w:rsidR="00BF2A09" w:rsidRPr="005B7531" w:rsidRDefault="007D0499" w:rsidP="005B7531">
      <w:pPr>
        <w:spacing w:after="0" w:line="240" w:lineRule="auto"/>
        <w:ind w:left="120"/>
        <w:rPr>
          <w:sz w:val="24"/>
          <w:szCs w:val="24"/>
          <w:lang w:val="ru-RU"/>
        </w:rPr>
      </w:pPr>
      <w:r w:rsidRPr="005B7531">
        <w:rPr>
          <w:rFonts w:ascii="Times New Roman" w:hAnsi="Times New Roman"/>
          <w:color w:val="000000"/>
          <w:sz w:val="24"/>
          <w:szCs w:val="24"/>
          <w:lang w:val="ru-RU"/>
        </w:rPr>
        <w:t>​</w:t>
      </w:r>
      <w:r w:rsidRPr="005B7531">
        <w:rPr>
          <w:rFonts w:ascii="Times New Roman" w:hAnsi="Times New Roman"/>
          <w:color w:val="333333"/>
          <w:sz w:val="24"/>
          <w:szCs w:val="24"/>
          <w:lang w:val="ru-RU"/>
        </w:rPr>
        <w:t>​‌</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kuhta</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clan</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su</w:t>
      </w:r>
      <w:proofErr w:type="spellEnd"/>
      <w:r w:rsidRPr="005B7531">
        <w:rPr>
          <w:rFonts w:ascii="Times New Roman" w:hAnsi="Times New Roman"/>
          <w:color w:val="000000"/>
          <w:sz w:val="24"/>
          <w:szCs w:val="24"/>
          <w:lang w:val="ru-RU"/>
        </w:rPr>
        <w:t xml:space="preserve"> Журнал «Основы безопасности жизнедеятельности»</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r w:rsidRPr="005B7531">
        <w:rPr>
          <w:rFonts w:ascii="Times New Roman" w:hAnsi="Times New Roman"/>
          <w:color w:val="000000"/>
          <w:sz w:val="24"/>
          <w:szCs w:val="24"/>
        </w:rPr>
        <w:t>school</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obz</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org</w:t>
      </w:r>
      <w:r w:rsidRPr="005B7531">
        <w:rPr>
          <w:rFonts w:ascii="Times New Roman" w:hAnsi="Times New Roman"/>
          <w:color w:val="000000"/>
          <w:sz w:val="24"/>
          <w:szCs w:val="24"/>
          <w:lang w:val="ru-RU"/>
        </w:rPr>
        <w:t xml:space="preserve"> Основы безопасности жизнедеятельности. Сайт Баграмян Э.</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theobg</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by</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index</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htm</w:t>
      </w:r>
      <w:proofErr w:type="spellEnd"/>
      <w:r w:rsidRPr="005B7531">
        <w:rPr>
          <w:rFonts w:ascii="Times New Roman" w:hAnsi="Times New Roman"/>
          <w:color w:val="000000"/>
          <w:sz w:val="24"/>
          <w:szCs w:val="24"/>
          <w:lang w:val="ru-RU"/>
        </w:rPr>
        <w:t xml:space="preserve"> Нормативные документы, методические материалы по ОБЖ. Сайт </w:t>
      </w:r>
      <w:proofErr w:type="spellStart"/>
      <w:r w:rsidRPr="005B7531">
        <w:rPr>
          <w:rFonts w:ascii="Times New Roman" w:hAnsi="Times New Roman"/>
          <w:color w:val="000000"/>
          <w:sz w:val="24"/>
          <w:szCs w:val="24"/>
          <w:lang w:val="ru-RU"/>
        </w:rPr>
        <w:t>Разумова</w:t>
      </w:r>
      <w:proofErr w:type="spellEnd"/>
      <w:r w:rsidRPr="005B7531">
        <w:rPr>
          <w:rFonts w:ascii="Times New Roman" w:hAnsi="Times New Roman"/>
          <w:color w:val="000000"/>
          <w:sz w:val="24"/>
          <w:szCs w:val="24"/>
          <w:lang w:val="ru-RU"/>
        </w:rPr>
        <w:t xml:space="preserve"> В.Н.</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informic</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narod</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obg</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html</w:t>
      </w:r>
      <w:r w:rsidRPr="005B7531">
        <w:rPr>
          <w:rFonts w:ascii="Times New Roman" w:hAnsi="Times New Roman"/>
          <w:color w:val="000000"/>
          <w:sz w:val="24"/>
          <w:szCs w:val="24"/>
          <w:lang w:val="ru-RU"/>
        </w:rPr>
        <w:t xml:space="preserve"> Основы безопасности жизнедеятельности</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://0</w:t>
      </w:r>
      <w:proofErr w:type="spellStart"/>
      <w:r w:rsidRPr="005B7531">
        <w:rPr>
          <w:rFonts w:ascii="Times New Roman" w:hAnsi="Times New Roman"/>
          <w:color w:val="000000"/>
          <w:sz w:val="24"/>
          <w:szCs w:val="24"/>
        </w:rPr>
        <w:t>bj</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r w:rsidRPr="005B7531">
        <w:rPr>
          <w:sz w:val="24"/>
          <w:szCs w:val="24"/>
          <w:lang w:val="ru-RU"/>
        </w:rPr>
        <w:br/>
      </w:r>
      <w:r w:rsidRPr="005B7531">
        <w:rPr>
          <w:rFonts w:ascii="Times New Roman" w:hAnsi="Times New Roman"/>
          <w:color w:val="000000"/>
          <w:sz w:val="24"/>
          <w:szCs w:val="24"/>
          <w:lang w:val="ru-RU"/>
        </w:rPr>
        <w:t xml:space="preserve"> Всероссийский научно-исследовательский институт по проблемам гражданской обороны и чрезвычайных ситуаций</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ampe</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web</w:t>
      </w:r>
      <w:r w:rsidRPr="005B7531">
        <w:rPr>
          <w:rFonts w:ascii="Times New Roman" w:hAnsi="Times New Roman"/>
          <w:color w:val="000000"/>
          <w:sz w:val="24"/>
          <w:szCs w:val="24"/>
          <w:lang w:val="ru-RU"/>
        </w:rPr>
        <w:t>/</w:t>
      </w:r>
      <w:r w:rsidRPr="005B7531">
        <w:rPr>
          <w:rFonts w:ascii="Times New Roman" w:hAnsi="Times New Roman"/>
          <w:color w:val="000000"/>
          <w:sz w:val="24"/>
          <w:szCs w:val="24"/>
        </w:rPr>
        <w:t>guest</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russian</w:t>
      </w:r>
      <w:proofErr w:type="spellEnd"/>
      <w:r w:rsidRPr="005B7531">
        <w:rPr>
          <w:rFonts w:ascii="Times New Roman" w:hAnsi="Times New Roman"/>
          <w:color w:val="000000"/>
          <w:sz w:val="24"/>
          <w:szCs w:val="24"/>
          <w:lang w:val="ru-RU"/>
        </w:rPr>
        <w:t xml:space="preserve"> Институт психологических проблем безопасности</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anty</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crim</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boxmail</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biz</w:t>
      </w:r>
      <w:r w:rsidRPr="005B7531">
        <w:rPr>
          <w:rFonts w:ascii="Times New Roman" w:hAnsi="Times New Roman"/>
          <w:color w:val="000000"/>
          <w:sz w:val="24"/>
          <w:szCs w:val="24"/>
          <w:lang w:val="ru-RU"/>
        </w:rPr>
        <w:t xml:space="preserve"> Искусство выживания</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goodlife</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narod</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Все о пожарной безопасности</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.0-1.</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Охрана труда. Промышленная и пожарная безопасность. Предупреждение чрезвычайных ситуаций</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hsea</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Первая медицинская помощь</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meduhod</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Портал детской безопасности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r w:rsidRPr="005B7531">
        <w:rPr>
          <w:rFonts w:ascii="Times New Roman" w:hAnsi="Times New Roman"/>
          <w:color w:val="000000"/>
          <w:sz w:val="24"/>
          <w:szCs w:val="24"/>
        </w:rPr>
        <w:t>spas</w:t>
      </w:r>
      <w:r w:rsidRPr="005B7531">
        <w:rPr>
          <w:rFonts w:ascii="Times New Roman" w:hAnsi="Times New Roman"/>
          <w:color w:val="000000"/>
          <w:sz w:val="24"/>
          <w:szCs w:val="24"/>
          <w:lang w:val="ru-RU"/>
        </w:rPr>
        <w:t>-</w:t>
      </w:r>
      <w:r w:rsidRPr="005B7531">
        <w:rPr>
          <w:rFonts w:ascii="Times New Roman" w:hAnsi="Times New Roman"/>
          <w:color w:val="000000"/>
          <w:sz w:val="24"/>
          <w:szCs w:val="24"/>
        </w:rPr>
        <w:t>extreme</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Россия без наркотиков</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rwd</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Федеральная служба по надзору в сфере защиты прав потребителей и благополучия человека</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rospotrebnadzor</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Федеральная служба по экологическому, технологическому и атомному надзору</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gosnadzor</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Федеральный центр гигиены и эпидемиологии</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 xml:space="preserve"> </w:t>
      </w:r>
      <w:proofErr w:type="spellStart"/>
      <w:r w:rsidRPr="005B7531">
        <w:rPr>
          <w:rFonts w:ascii="Times New Roman" w:hAnsi="Times New Roman"/>
          <w:color w:val="000000"/>
          <w:sz w:val="24"/>
          <w:szCs w:val="24"/>
        </w:rPr>
        <w:t>fcgsen</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Охрана труда и техника безопасности</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znakcomplect</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sz w:val="24"/>
          <w:szCs w:val="24"/>
          <w:lang w:val="ru-RU"/>
        </w:rPr>
        <w:br/>
      </w:r>
      <w:r w:rsidRPr="005B7531">
        <w:rPr>
          <w:rFonts w:ascii="Times New Roman" w:hAnsi="Times New Roman"/>
          <w:color w:val="000000"/>
          <w:sz w:val="24"/>
          <w:szCs w:val="24"/>
          <w:lang w:val="ru-RU"/>
        </w:rPr>
        <w:t xml:space="preserve"> Лига здоровья нации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 xml:space="preserve"> </w:t>
      </w:r>
      <w:proofErr w:type="spellStart"/>
      <w:r w:rsidRPr="005B7531">
        <w:rPr>
          <w:rFonts w:ascii="Times New Roman" w:hAnsi="Times New Roman"/>
          <w:color w:val="000000"/>
          <w:sz w:val="24"/>
          <w:szCs w:val="24"/>
        </w:rPr>
        <w:t>ligazn</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sz w:val="24"/>
          <w:szCs w:val="24"/>
          <w:lang w:val="ru-RU"/>
        </w:rPr>
        <w:br/>
      </w:r>
      <w:r w:rsidRPr="005B7531">
        <w:rPr>
          <w:rFonts w:ascii="Times New Roman" w:hAnsi="Times New Roman"/>
          <w:color w:val="000000"/>
          <w:sz w:val="24"/>
          <w:szCs w:val="24"/>
          <w:lang w:val="ru-RU"/>
        </w:rPr>
        <w:t xml:space="preserve"> Всероссийский форум «Здоровье нации — основа процветания России»</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znopr</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Безопасность и здоровье: ресурсы, технологии и обучение</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r w:rsidRPr="005B7531">
        <w:rPr>
          <w:rFonts w:ascii="Times New Roman" w:hAnsi="Times New Roman"/>
          <w:color w:val="000000"/>
          <w:sz w:val="24"/>
          <w:szCs w:val="24"/>
        </w:rPr>
        <w:t>risk</w:t>
      </w:r>
      <w:r w:rsidRPr="005B7531">
        <w:rPr>
          <w:rFonts w:ascii="Times New Roman" w:hAnsi="Times New Roman"/>
          <w:color w:val="000000"/>
          <w:sz w:val="24"/>
          <w:szCs w:val="24"/>
          <w:lang w:val="ru-RU"/>
        </w:rPr>
        <w:t>-</w:t>
      </w:r>
      <w:r w:rsidRPr="005B7531">
        <w:rPr>
          <w:rFonts w:ascii="Times New Roman" w:hAnsi="Times New Roman"/>
          <w:color w:val="000000"/>
          <w:sz w:val="24"/>
          <w:szCs w:val="24"/>
        </w:rPr>
        <w:t>net</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"Открытый урок"</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fcior</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edu</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 Федеральный центр информационно-образовательных ресурсов</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alleng</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edu</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saf</w:t>
      </w:r>
      <w:proofErr w:type="spellEnd"/>
      <w:r w:rsidRPr="005B7531">
        <w:rPr>
          <w:rFonts w:ascii="Times New Roman" w:hAnsi="Times New Roman"/>
          <w:color w:val="000000"/>
          <w:sz w:val="24"/>
          <w:szCs w:val="24"/>
          <w:lang w:val="ru-RU"/>
        </w:rPr>
        <w:t>1.</w:t>
      </w:r>
      <w:proofErr w:type="spellStart"/>
      <w:r w:rsidRPr="005B7531">
        <w:rPr>
          <w:rFonts w:ascii="Times New Roman" w:hAnsi="Times New Roman"/>
          <w:color w:val="000000"/>
          <w:sz w:val="24"/>
          <w:szCs w:val="24"/>
        </w:rPr>
        <w:t>htm</w:t>
      </w:r>
      <w:proofErr w:type="spellEnd"/>
      <w:r w:rsidRPr="005B7531">
        <w:rPr>
          <w:rFonts w:ascii="Times New Roman" w:hAnsi="Times New Roman"/>
          <w:color w:val="000000"/>
          <w:sz w:val="24"/>
          <w:szCs w:val="24"/>
          <w:lang w:val="ru-RU"/>
        </w:rPr>
        <w:t>-ОБЖ - билеты, ответы, уроки.</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alleng</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edu</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saf</w:t>
      </w:r>
      <w:proofErr w:type="spellEnd"/>
      <w:r w:rsidRPr="005B7531">
        <w:rPr>
          <w:rFonts w:ascii="Times New Roman" w:hAnsi="Times New Roman"/>
          <w:color w:val="000000"/>
          <w:sz w:val="24"/>
          <w:szCs w:val="24"/>
          <w:lang w:val="ru-RU"/>
        </w:rPr>
        <w:t>3.</w:t>
      </w:r>
      <w:proofErr w:type="spellStart"/>
      <w:r w:rsidRPr="005B7531">
        <w:rPr>
          <w:rFonts w:ascii="Times New Roman" w:hAnsi="Times New Roman"/>
          <w:color w:val="000000"/>
          <w:sz w:val="24"/>
          <w:szCs w:val="24"/>
        </w:rPr>
        <w:t>htm</w:t>
      </w:r>
      <w:proofErr w:type="spellEnd"/>
      <w:r w:rsidRPr="005B7531">
        <w:rPr>
          <w:rFonts w:ascii="Times New Roman" w:hAnsi="Times New Roman"/>
          <w:color w:val="000000"/>
          <w:sz w:val="24"/>
          <w:szCs w:val="24"/>
          <w:lang w:val="ru-RU"/>
        </w:rPr>
        <w:t>-Книги, пособия по ОБ</w:t>
      </w:r>
      <w:r w:rsidR="005B7531">
        <w:rPr>
          <w:rFonts w:ascii="Times New Roman" w:hAnsi="Times New Roman"/>
          <w:color w:val="000000"/>
          <w:sz w:val="24"/>
          <w:szCs w:val="24"/>
          <w:lang w:val="ru-RU"/>
        </w:rPr>
        <w:t>ЗР</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satinoschool</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narod</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test</w:t>
      </w:r>
      <w:r w:rsidRPr="005B7531">
        <w:rPr>
          <w:rFonts w:ascii="Times New Roman" w:hAnsi="Times New Roman"/>
          <w:color w:val="000000"/>
          <w:sz w:val="24"/>
          <w:szCs w:val="24"/>
          <w:lang w:val="ru-RU"/>
        </w:rPr>
        <w:t>1/</w:t>
      </w:r>
      <w:r w:rsidRPr="005B7531">
        <w:rPr>
          <w:rFonts w:ascii="Times New Roman" w:hAnsi="Times New Roman"/>
          <w:color w:val="000000"/>
          <w:sz w:val="24"/>
          <w:szCs w:val="24"/>
        </w:rPr>
        <w:t>p</w:t>
      </w:r>
      <w:r w:rsidRPr="005B7531">
        <w:rPr>
          <w:rFonts w:ascii="Times New Roman" w:hAnsi="Times New Roman"/>
          <w:color w:val="000000"/>
          <w:sz w:val="24"/>
          <w:szCs w:val="24"/>
          <w:lang w:val="ru-RU"/>
        </w:rPr>
        <w:t>1</w:t>
      </w:r>
      <w:r w:rsidRPr="005B7531">
        <w:rPr>
          <w:rFonts w:ascii="Times New Roman" w:hAnsi="Times New Roman"/>
          <w:color w:val="000000"/>
          <w:sz w:val="24"/>
          <w:szCs w:val="24"/>
        </w:rPr>
        <w:t>aa</w:t>
      </w:r>
      <w:r w:rsidRPr="005B7531">
        <w:rPr>
          <w:rFonts w:ascii="Times New Roman" w:hAnsi="Times New Roman"/>
          <w:color w:val="000000"/>
          <w:sz w:val="24"/>
          <w:szCs w:val="24"/>
          <w:lang w:val="ru-RU"/>
        </w:rPr>
        <w:t>1.</w:t>
      </w:r>
      <w:r w:rsidRPr="005B7531">
        <w:rPr>
          <w:rFonts w:ascii="Times New Roman" w:hAnsi="Times New Roman"/>
          <w:color w:val="000000"/>
          <w:sz w:val="24"/>
          <w:szCs w:val="24"/>
        </w:rPr>
        <w:t>html</w:t>
      </w:r>
      <w:r w:rsidRPr="005B7531">
        <w:rPr>
          <w:rFonts w:ascii="Times New Roman" w:hAnsi="Times New Roman"/>
          <w:color w:val="000000"/>
          <w:sz w:val="24"/>
          <w:szCs w:val="24"/>
          <w:lang w:val="ru-RU"/>
        </w:rPr>
        <w:t>-методическое пособие для учителей ОБ</w:t>
      </w:r>
      <w:r w:rsidR="005B7531">
        <w:rPr>
          <w:rFonts w:ascii="Times New Roman" w:hAnsi="Times New Roman"/>
          <w:color w:val="000000"/>
          <w:sz w:val="24"/>
          <w:szCs w:val="24"/>
          <w:lang w:val="ru-RU"/>
        </w:rPr>
        <w:t>ЗР</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uchportal</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load</w:t>
      </w:r>
      <w:r w:rsidRPr="005B7531">
        <w:rPr>
          <w:rFonts w:ascii="Times New Roman" w:hAnsi="Times New Roman"/>
          <w:color w:val="000000"/>
          <w:sz w:val="24"/>
          <w:szCs w:val="24"/>
          <w:lang w:val="ru-RU"/>
        </w:rPr>
        <w:t>/81-учительский портал</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severskijkadet</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voennoe</w:t>
      </w:r>
      <w:proofErr w:type="spellEnd"/>
      <w:r w:rsidRPr="005B7531">
        <w:rPr>
          <w:rFonts w:ascii="Times New Roman" w:hAnsi="Times New Roman"/>
          <w:color w:val="000000"/>
          <w:sz w:val="24"/>
          <w:szCs w:val="24"/>
          <w:lang w:val="ru-RU"/>
        </w:rPr>
        <w:t>_</w:t>
      </w:r>
      <w:proofErr w:type="spellStart"/>
      <w:r w:rsidRPr="005B7531">
        <w:rPr>
          <w:rFonts w:ascii="Times New Roman" w:hAnsi="Times New Roman"/>
          <w:color w:val="000000"/>
          <w:sz w:val="24"/>
          <w:szCs w:val="24"/>
        </w:rPr>
        <w:t>delo</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lang w:val="ru-RU"/>
        </w:rPr>
        <w:t>обж</w:t>
      </w:r>
      <w:proofErr w:type="spellEnd"/>
      <w:r w:rsidRPr="005B7531">
        <w:rPr>
          <w:rFonts w:ascii="Times New Roman" w:hAnsi="Times New Roman"/>
          <w:color w:val="000000"/>
          <w:sz w:val="24"/>
          <w:szCs w:val="24"/>
          <w:lang w:val="ru-RU"/>
        </w:rPr>
        <w:t>/уроки-</w:t>
      </w:r>
      <w:proofErr w:type="spellStart"/>
      <w:r w:rsidRPr="005B7531">
        <w:rPr>
          <w:rFonts w:ascii="Times New Roman" w:hAnsi="Times New Roman"/>
          <w:color w:val="000000"/>
          <w:sz w:val="24"/>
          <w:szCs w:val="24"/>
          <w:lang w:val="ru-RU"/>
        </w:rPr>
        <w:t>обж</w:t>
      </w:r>
      <w:proofErr w:type="spellEnd"/>
      <w:r w:rsidRPr="005B7531">
        <w:rPr>
          <w:rFonts w:ascii="Times New Roman" w:hAnsi="Times New Roman"/>
          <w:color w:val="000000"/>
          <w:sz w:val="24"/>
          <w:szCs w:val="24"/>
          <w:lang w:val="ru-RU"/>
        </w:rPr>
        <w:t>-ссылки.</w:t>
      </w:r>
      <w:r w:rsidRPr="005B7531">
        <w:rPr>
          <w:rFonts w:ascii="Times New Roman" w:hAnsi="Times New Roman"/>
          <w:color w:val="000000"/>
          <w:sz w:val="24"/>
          <w:szCs w:val="24"/>
        </w:rPr>
        <w:t>html</w:t>
      </w:r>
      <w:r w:rsidRPr="005B7531">
        <w:rPr>
          <w:rFonts w:ascii="Times New Roman" w:hAnsi="Times New Roman"/>
          <w:color w:val="000000"/>
          <w:sz w:val="24"/>
          <w:szCs w:val="24"/>
          <w:lang w:val="ru-RU"/>
        </w:rPr>
        <w:t>-уроки ОБ</w:t>
      </w:r>
      <w:r w:rsidR="005B7531">
        <w:rPr>
          <w:rFonts w:ascii="Times New Roman" w:hAnsi="Times New Roman"/>
          <w:color w:val="000000"/>
          <w:sz w:val="24"/>
          <w:szCs w:val="24"/>
          <w:lang w:val="ru-RU"/>
        </w:rPr>
        <w:t>ЗР</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zdd</w:t>
      </w:r>
      <w:proofErr w:type="spellEnd"/>
      <w:r w:rsidRPr="005B7531">
        <w:rPr>
          <w:rFonts w:ascii="Times New Roman" w:hAnsi="Times New Roman"/>
          <w:color w:val="000000"/>
          <w:sz w:val="24"/>
          <w:szCs w:val="24"/>
          <w:lang w:val="ru-RU"/>
        </w:rPr>
        <w:t>.1</w:t>
      </w:r>
      <w:proofErr w:type="spellStart"/>
      <w:r w:rsidRPr="005B7531">
        <w:rPr>
          <w:rFonts w:ascii="Times New Roman" w:hAnsi="Times New Roman"/>
          <w:color w:val="000000"/>
          <w:sz w:val="24"/>
          <w:szCs w:val="24"/>
        </w:rPr>
        <w:t>september</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 газета "Здоровье детей" </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spo</w:t>
      </w:r>
      <w:proofErr w:type="spellEnd"/>
      <w:r w:rsidRPr="005B7531">
        <w:rPr>
          <w:rFonts w:ascii="Times New Roman" w:hAnsi="Times New Roman"/>
          <w:color w:val="000000"/>
          <w:sz w:val="24"/>
          <w:szCs w:val="24"/>
          <w:lang w:val="ru-RU"/>
        </w:rPr>
        <w:t>.1</w:t>
      </w:r>
      <w:proofErr w:type="spellStart"/>
      <w:r w:rsidRPr="005B7531">
        <w:rPr>
          <w:rFonts w:ascii="Times New Roman" w:hAnsi="Times New Roman"/>
          <w:color w:val="000000"/>
          <w:sz w:val="24"/>
          <w:szCs w:val="24"/>
        </w:rPr>
        <w:t>september</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 газета "Спорт в школе"</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infosport</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w:t>
      </w:r>
      <w:r w:rsidRPr="005B7531">
        <w:rPr>
          <w:rFonts w:ascii="Times New Roman" w:hAnsi="Times New Roman"/>
          <w:color w:val="000000"/>
          <w:sz w:val="24"/>
          <w:szCs w:val="24"/>
        </w:rPr>
        <w:t>press</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szr</w:t>
      </w:r>
      <w:proofErr w:type="spellEnd"/>
      <w:r w:rsidRPr="005B7531">
        <w:rPr>
          <w:rFonts w:ascii="Times New Roman" w:hAnsi="Times New Roman"/>
          <w:color w:val="000000"/>
          <w:sz w:val="24"/>
          <w:szCs w:val="24"/>
          <w:lang w:val="ru-RU"/>
        </w:rPr>
        <w:t>/1999</w:t>
      </w:r>
      <w:r w:rsidRPr="005B7531">
        <w:rPr>
          <w:rFonts w:ascii="Times New Roman" w:hAnsi="Times New Roman"/>
          <w:color w:val="000000"/>
          <w:sz w:val="24"/>
          <w:szCs w:val="24"/>
        </w:rPr>
        <w:t>N</w:t>
      </w:r>
      <w:r w:rsidRPr="005B7531">
        <w:rPr>
          <w:rFonts w:ascii="Times New Roman" w:hAnsi="Times New Roman"/>
          <w:color w:val="000000"/>
          <w:sz w:val="24"/>
          <w:szCs w:val="24"/>
          <w:lang w:val="ru-RU"/>
        </w:rPr>
        <w:t>5/</w:t>
      </w:r>
      <w:r w:rsidRPr="005B7531">
        <w:rPr>
          <w:rFonts w:ascii="Times New Roman" w:hAnsi="Times New Roman"/>
          <w:color w:val="000000"/>
          <w:sz w:val="24"/>
          <w:szCs w:val="24"/>
        </w:rPr>
        <w:t>index</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htm</w:t>
      </w:r>
      <w:proofErr w:type="spellEnd"/>
      <w:r w:rsidRPr="005B7531">
        <w:rPr>
          <w:rFonts w:ascii="Times New Roman" w:hAnsi="Times New Roman"/>
          <w:color w:val="000000"/>
          <w:sz w:val="24"/>
          <w:szCs w:val="24"/>
          <w:lang w:val="ru-RU"/>
        </w:rPr>
        <w:t xml:space="preserve"> - Спортивная жизнь России.</w:t>
      </w:r>
      <w:r w:rsidRPr="005B7531">
        <w:rPr>
          <w:sz w:val="24"/>
          <w:szCs w:val="24"/>
          <w:lang w:val="ru-RU"/>
        </w:rPr>
        <w:br/>
      </w:r>
      <w:r w:rsidRPr="005B7531">
        <w:rPr>
          <w:rFonts w:ascii="Times New Roman" w:hAnsi="Times New Roman"/>
          <w:color w:val="000000"/>
          <w:sz w:val="24"/>
          <w:szCs w:val="24"/>
          <w:lang w:val="ru-RU"/>
        </w:rPr>
        <w:t xml:space="preserve"> Электронная версия ежемесячного иллюстрированного журнала.</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festival</w:t>
      </w:r>
      <w:r w:rsidRPr="005B7531">
        <w:rPr>
          <w:rFonts w:ascii="Times New Roman" w:hAnsi="Times New Roman"/>
          <w:color w:val="000000"/>
          <w:sz w:val="24"/>
          <w:szCs w:val="24"/>
          <w:lang w:val="ru-RU"/>
        </w:rPr>
        <w:t>.1</w:t>
      </w:r>
      <w:proofErr w:type="spellStart"/>
      <w:r w:rsidRPr="005B7531">
        <w:rPr>
          <w:rFonts w:ascii="Times New Roman" w:hAnsi="Times New Roman"/>
          <w:color w:val="000000"/>
          <w:sz w:val="24"/>
          <w:szCs w:val="24"/>
        </w:rPr>
        <w:t>september</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 Фестиваль </w:t>
      </w:r>
      <w:proofErr w:type="spellStart"/>
      <w:r w:rsidRPr="005B7531">
        <w:rPr>
          <w:rFonts w:ascii="Times New Roman" w:hAnsi="Times New Roman"/>
          <w:color w:val="000000"/>
          <w:sz w:val="24"/>
          <w:szCs w:val="24"/>
          <w:lang w:val="ru-RU"/>
        </w:rPr>
        <w:t>пед.идей</w:t>
      </w:r>
      <w:proofErr w:type="spellEnd"/>
      <w:r w:rsidRPr="005B7531">
        <w:rPr>
          <w:rFonts w:ascii="Times New Roman" w:hAnsi="Times New Roman"/>
          <w:color w:val="000000"/>
          <w:sz w:val="24"/>
          <w:szCs w:val="24"/>
          <w:lang w:val="ru-RU"/>
        </w:rPr>
        <w:t xml:space="preserve"> «Открытый урок»</w:t>
      </w:r>
      <w:r w:rsidRPr="005B7531">
        <w:rPr>
          <w:sz w:val="24"/>
          <w:szCs w:val="24"/>
          <w:lang w:val="ru-RU"/>
        </w:rPr>
        <w:br/>
      </w:r>
      <w:r w:rsidRPr="005B7531">
        <w:rPr>
          <w:rFonts w:ascii="Times New Roman" w:hAnsi="Times New Roman"/>
          <w:color w:val="000000"/>
          <w:sz w:val="24"/>
          <w:szCs w:val="24"/>
          <w:lang w:val="ru-RU"/>
        </w:rPr>
        <w:lastRenderedPageBreak/>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kzg</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narod</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 Журнал «Культура здоровой жизни»</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lib</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sportedu</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window</w:t>
      </w:r>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edu</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5B7531">
        <w:rPr>
          <w:sz w:val="24"/>
          <w:szCs w:val="24"/>
          <w:lang w:val="ru-RU"/>
        </w:rPr>
        <w:br/>
      </w:r>
      <w:r w:rsidRPr="005B7531">
        <w:rPr>
          <w:rFonts w:ascii="Times New Roman" w:hAnsi="Times New Roman"/>
          <w:color w:val="000000"/>
          <w:sz w:val="24"/>
          <w:szCs w:val="24"/>
          <w:lang w:val="ru-RU"/>
        </w:rPr>
        <w:t xml:space="preserve"> </w:t>
      </w:r>
      <w:r w:rsidRPr="005B7531">
        <w:rPr>
          <w:rFonts w:ascii="Times New Roman" w:hAnsi="Times New Roman"/>
          <w:color w:val="000000"/>
          <w:sz w:val="24"/>
          <w:szCs w:val="24"/>
        </w:rPr>
        <w:t>http</w:t>
      </w:r>
      <w:r w:rsidRPr="005B7531">
        <w:rPr>
          <w:rFonts w:ascii="Times New Roman" w:hAnsi="Times New Roman"/>
          <w:color w:val="000000"/>
          <w:sz w:val="24"/>
          <w:szCs w:val="24"/>
          <w:lang w:val="ru-RU"/>
        </w:rPr>
        <w:t>://</w:t>
      </w:r>
      <w:r w:rsidRPr="005B7531">
        <w:rPr>
          <w:rFonts w:ascii="Times New Roman" w:hAnsi="Times New Roman"/>
          <w:color w:val="000000"/>
          <w:sz w:val="24"/>
          <w:szCs w:val="24"/>
        </w:rPr>
        <w:t>www</w:t>
      </w:r>
      <w:r w:rsidRPr="005B7531">
        <w:rPr>
          <w:rFonts w:ascii="Times New Roman" w:hAnsi="Times New Roman"/>
          <w:color w:val="000000"/>
          <w:sz w:val="24"/>
          <w:szCs w:val="24"/>
          <w:lang w:val="ru-RU"/>
        </w:rPr>
        <w:t>.1</w:t>
      </w:r>
      <w:proofErr w:type="spellStart"/>
      <w:r w:rsidRPr="005B7531">
        <w:rPr>
          <w:rFonts w:ascii="Times New Roman" w:hAnsi="Times New Roman"/>
          <w:color w:val="000000"/>
          <w:sz w:val="24"/>
          <w:szCs w:val="24"/>
        </w:rPr>
        <w:t>september</w:t>
      </w:r>
      <w:proofErr w:type="spellEnd"/>
      <w:r w:rsidRPr="005B7531">
        <w:rPr>
          <w:rFonts w:ascii="Times New Roman" w:hAnsi="Times New Roman"/>
          <w:color w:val="000000"/>
          <w:sz w:val="24"/>
          <w:szCs w:val="24"/>
          <w:lang w:val="ru-RU"/>
        </w:rPr>
        <w:t>.</w:t>
      </w:r>
      <w:proofErr w:type="spellStart"/>
      <w:r w:rsidRPr="005B7531">
        <w:rPr>
          <w:rFonts w:ascii="Times New Roman" w:hAnsi="Times New Roman"/>
          <w:color w:val="000000"/>
          <w:sz w:val="24"/>
          <w:szCs w:val="24"/>
        </w:rPr>
        <w:t>ru</w:t>
      </w:r>
      <w:proofErr w:type="spellEnd"/>
      <w:r w:rsidRPr="005B7531">
        <w:rPr>
          <w:rFonts w:ascii="Times New Roman" w:hAnsi="Times New Roman"/>
          <w:color w:val="000000"/>
          <w:sz w:val="24"/>
          <w:szCs w:val="24"/>
          <w:lang w:val="ru-RU"/>
        </w:rPr>
        <w:t xml:space="preserve"> веб-сайт «Объединение педагогических изданий</w:t>
      </w:r>
    </w:p>
    <w:p w:rsidR="00BF2A09" w:rsidRPr="00B27C2C" w:rsidRDefault="00BF2A09">
      <w:pPr>
        <w:rPr>
          <w:sz w:val="24"/>
          <w:szCs w:val="24"/>
          <w:lang w:val="ru-RU"/>
        </w:rPr>
        <w:sectPr w:rsidR="00BF2A09" w:rsidRPr="00B27C2C">
          <w:pgSz w:w="11906" w:h="16383"/>
          <w:pgMar w:top="1134" w:right="850" w:bottom="1134" w:left="1701" w:header="720" w:footer="720" w:gutter="0"/>
          <w:cols w:space="720"/>
        </w:sectPr>
      </w:pPr>
    </w:p>
    <w:bookmarkEnd w:id="9"/>
    <w:p w:rsidR="00A06B61" w:rsidRPr="00B27C2C" w:rsidRDefault="00A06B61">
      <w:pPr>
        <w:rPr>
          <w:sz w:val="24"/>
          <w:szCs w:val="24"/>
          <w:lang w:val="ru-RU"/>
        </w:rPr>
      </w:pPr>
    </w:p>
    <w:sectPr w:rsidR="00A06B61" w:rsidRPr="00B27C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3F24"/>
    <w:multiLevelType w:val="multilevel"/>
    <w:tmpl w:val="14DA4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F2A09"/>
    <w:rsid w:val="00000222"/>
    <w:rsid w:val="00026730"/>
    <w:rsid w:val="000457DC"/>
    <w:rsid w:val="0022058C"/>
    <w:rsid w:val="00224A71"/>
    <w:rsid w:val="0048799F"/>
    <w:rsid w:val="004A68A6"/>
    <w:rsid w:val="00537B95"/>
    <w:rsid w:val="0057113D"/>
    <w:rsid w:val="005B7531"/>
    <w:rsid w:val="00670E2D"/>
    <w:rsid w:val="006B2607"/>
    <w:rsid w:val="007D0499"/>
    <w:rsid w:val="008A407B"/>
    <w:rsid w:val="00A06B61"/>
    <w:rsid w:val="00A171E8"/>
    <w:rsid w:val="00B27C2C"/>
    <w:rsid w:val="00B50281"/>
    <w:rsid w:val="00B663C0"/>
    <w:rsid w:val="00BF2A09"/>
    <w:rsid w:val="00D275CE"/>
    <w:rsid w:val="00DA45A4"/>
    <w:rsid w:val="00EA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829B35-F50D-4032-B9CB-5065527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3" Type="http://schemas.openxmlformats.org/officeDocument/2006/relationships/settings" Target="settings.xm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fontTable" Target="fontTable.xml"/><Relationship Id="rId8"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40</Pages>
  <Words>11181</Words>
  <Characters>63735</Characters>
  <Application>Microsoft Office Word</Application>
  <DocSecurity>0</DocSecurity>
  <Lines>531</Lines>
  <Paragraphs>149</Paragraphs>
  <ScaleCrop>false</ScaleCrop>
  <Company/>
  <LinksUpToDate>false</LinksUpToDate>
  <CharactersWithSpaces>74767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dcterms:created xsi:type="dcterms:W3CDTF">2024-08-25T22:01:00Z</dcterms:created>
  <dcterms:modified xsi:type="dcterms:W3CDTF">2024-09-14T13:28:00Z</dcterms:modified>
</cp:coreProperties>
</file>