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1742"/>
      </w:tblGrid>
      <w:tr w:rsidR="00135D06" w:rsidTr="006710E7">
        <w:trPr>
          <w:trHeight w:val="360"/>
        </w:trPr>
        <w:tc>
          <w:tcPr>
            <w:tcW w:w="2572" w:type="dxa"/>
            <w:shd w:val="clear" w:color="auto" w:fill="D9E1F3"/>
          </w:tcPr>
          <w:p w:rsidR="00135D06" w:rsidRDefault="00135D06" w:rsidP="00DF7E0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1742" w:type="dxa"/>
            <w:shd w:val="clear" w:color="auto" w:fill="D9E1F3"/>
          </w:tcPr>
          <w:p w:rsidR="00135D06" w:rsidRPr="00135D06" w:rsidRDefault="00135D06" w:rsidP="00DF7E0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  <w:lang w:val="ru-RU"/>
              </w:rPr>
            </w:pPr>
            <w:r w:rsidRPr="00135D06">
              <w:rPr>
                <w:b/>
                <w:sz w:val="28"/>
                <w:lang w:val="ru-RU"/>
              </w:rPr>
              <w:t>Аннотация</w:t>
            </w:r>
            <w:r w:rsidRPr="00135D0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35D06">
              <w:rPr>
                <w:b/>
                <w:sz w:val="28"/>
                <w:lang w:val="ru-RU"/>
              </w:rPr>
              <w:t>к</w:t>
            </w:r>
            <w:r w:rsidRPr="00135D0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35D06">
              <w:rPr>
                <w:b/>
                <w:sz w:val="28"/>
                <w:lang w:val="ru-RU"/>
              </w:rPr>
              <w:t>рабочей</w:t>
            </w:r>
            <w:r w:rsidRPr="00135D0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35D06">
              <w:rPr>
                <w:b/>
                <w:sz w:val="28"/>
                <w:lang w:val="ru-RU"/>
              </w:rPr>
              <w:t>программе</w:t>
            </w:r>
            <w:r>
              <w:rPr>
                <w:b/>
                <w:sz w:val="28"/>
                <w:lang w:val="ru-RU"/>
              </w:rPr>
              <w:t xml:space="preserve"> 10 класс</w:t>
            </w:r>
          </w:p>
        </w:tc>
      </w:tr>
      <w:tr w:rsidR="00135D06" w:rsidTr="006710E7">
        <w:trPr>
          <w:trHeight w:val="6074"/>
        </w:trPr>
        <w:tc>
          <w:tcPr>
            <w:tcW w:w="2572" w:type="dxa"/>
          </w:tcPr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5D06" w:rsidRPr="00135D06" w:rsidRDefault="00135D06" w:rsidP="00DF7E07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135D06" w:rsidRDefault="00135D06" w:rsidP="00DF7E07">
            <w:pPr>
              <w:pStyle w:val="TableParagraph"/>
              <w:spacing w:before="1"/>
              <w:ind w:left="923" w:right="492" w:hanging="404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135D06" w:rsidRPr="00135D06" w:rsidRDefault="00135D06" w:rsidP="00DF7E07">
            <w:pPr>
              <w:pStyle w:val="TableParagraph"/>
              <w:spacing w:before="1"/>
              <w:ind w:left="923" w:right="492" w:hanging="4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 класс</w:t>
            </w:r>
          </w:p>
        </w:tc>
        <w:tc>
          <w:tcPr>
            <w:tcW w:w="11742" w:type="dxa"/>
          </w:tcPr>
          <w:p w:rsidR="00135D06" w:rsidRDefault="00135D06" w:rsidP="00DF7E0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135D06" w:rsidRDefault="00135D06" w:rsidP="00DF7E0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135D06" w:rsidRDefault="00135D06" w:rsidP="00DF7E0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6710E7" w:rsidRPr="006710E7" w:rsidRDefault="00135D06" w:rsidP="006710E7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E7">
              <w:rPr>
                <w:rFonts w:ascii="Times New Roman" w:hAnsi="Times New Roman" w:cs="Times New Roman"/>
                <w:sz w:val="24"/>
              </w:rPr>
              <w:t>Учебный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предмет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«Русский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язык»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на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уровне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среднего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общего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обеспечивает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общекультурный</w:t>
            </w:r>
            <w:r w:rsidRPr="006710E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высшего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образования.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Обучение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русскому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языку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направлено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на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нравственной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и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памяти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и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воображения,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навыков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самостоятельной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учебной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10E7">
              <w:rPr>
                <w:rFonts w:ascii="Times New Roman" w:hAnsi="Times New Roman" w:cs="Times New Roman"/>
                <w:sz w:val="24"/>
              </w:rPr>
              <w:t>самообразования.</w:t>
            </w:r>
            <w:r w:rsidRPr="006710E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6710E7"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</w:t>
            </w: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умений чтения текстов разных форматов (гипертексты, графика, </w:t>
            </w:r>
            <w:proofErr w:type="spellStart"/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6710E7" w:rsidRPr="006710E7" w:rsidRDefault="006710E7" w:rsidP="006710E7">
            <w:pPr>
              <w:numPr>
                <w:ilvl w:val="0"/>
                <w:numId w:val="16"/>
              </w:numPr>
              <w:spacing w:line="264" w:lineRule="auto"/>
              <w:ind w:left="0" w:firstLine="6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135D06" w:rsidRDefault="006710E7" w:rsidP="00DF7E0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  <w:lang w:val="ru-RU"/>
              </w:rPr>
              <w:t>В с</w:t>
            </w:r>
            <w:r w:rsidR="00135D06" w:rsidRPr="006710E7">
              <w:rPr>
                <w:sz w:val="24"/>
                <w:lang w:val="ru-RU"/>
              </w:rPr>
              <w:t>одержании</w:t>
            </w:r>
            <w:r w:rsidR="00135D06" w:rsidRPr="006710E7">
              <w:rPr>
                <w:spacing w:val="1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программы</w:t>
            </w:r>
            <w:r w:rsidR="00135D06" w:rsidRPr="006710E7">
              <w:rPr>
                <w:spacing w:val="22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выделяется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три</w:t>
            </w:r>
            <w:r w:rsidR="00135D06" w:rsidRPr="006710E7">
              <w:rPr>
                <w:spacing w:val="24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сквозные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линии: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«Язык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и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r w:rsidR="00135D06" w:rsidRPr="006710E7">
              <w:rPr>
                <w:sz w:val="24"/>
                <w:lang w:val="ru-RU"/>
              </w:rPr>
              <w:t>речь.</w:t>
            </w:r>
            <w:r w:rsidR="00135D06" w:rsidRPr="006710E7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 w:rsidR="00135D06">
              <w:rPr>
                <w:sz w:val="24"/>
              </w:rPr>
              <w:t>Культура</w:t>
            </w:r>
            <w:proofErr w:type="spellEnd"/>
            <w:r w:rsidR="00135D06">
              <w:rPr>
                <w:spacing w:val="25"/>
                <w:sz w:val="24"/>
              </w:rPr>
              <w:t xml:space="preserve"> </w:t>
            </w:r>
            <w:proofErr w:type="spellStart"/>
            <w:r w:rsidR="00135D06">
              <w:rPr>
                <w:sz w:val="24"/>
              </w:rPr>
              <w:t>речи</w:t>
            </w:r>
            <w:proofErr w:type="spellEnd"/>
            <w:r w:rsidR="00135D06">
              <w:rPr>
                <w:sz w:val="24"/>
              </w:rPr>
              <w:t>»,</w:t>
            </w:r>
            <w:r w:rsidR="00135D06">
              <w:rPr>
                <w:spacing w:val="25"/>
                <w:sz w:val="24"/>
              </w:rPr>
              <w:t xml:space="preserve"> </w:t>
            </w:r>
            <w:r w:rsidR="00135D06">
              <w:rPr>
                <w:sz w:val="24"/>
              </w:rPr>
              <w:t>«</w:t>
            </w:r>
            <w:proofErr w:type="spellStart"/>
            <w:r w:rsidR="00135D06">
              <w:rPr>
                <w:sz w:val="24"/>
              </w:rPr>
              <w:t>Речь</w:t>
            </w:r>
            <w:proofErr w:type="spellEnd"/>
            <w:r w:rsidR="00135D06">
              <w:rPr>
                <w:sz w:val="24"/>
              </w:rPr>
              <w:t>.</w:t>
            </w:r>
            <w:r w:rsidR="00135D06">
              <w:rPr>
                <w:spacing w:val="25"/>
                <w:sz w:val="24"/>
              </w:rPr>
              <w:t xml:space="preserve"> </w:t>
            </w:r>
            <w:r w:rsidR="00135D06">
              <w:rPr>
                <w:sz w:val="24"/>
              </w:rPr>
              <w:t>Речевое</w:t>
            </w:r>
            <w:r w:rsidR="00135D06">
              <w:rPr>
                <w:spacing w:val="25"/>
                <w:sz w:val="24"/>
              </w:rPr>
              <w:t xml:space="preserve"> </w:t>
            </w:r>
            <w:r w:rsidR="00135D06">
              <w:rPr>
                <w:sz w:val="24"/>
              </w:rPr>
              <w:t>общение.</w:t>
            </w:r>
            <w:r w:rsidR="00135D06">
              <w:rPr>
                <w:spacing w:val="24"/>
                <w:sz w:val="24"/>
              </w:rPr>
              <w:t xml:space="preserve"> </w:t>
            </w:r>
            <w:r w:rsidR="00135D06">
              <w:rPr>
                <w:sz w:val="24"/>
              </w:rPr>
              <w:t>Текст»,</w:t>
            </w:r>
          </w:p>
          <w:p w:rsidR="00135D06" w:rsidRDefault="00135D06" w:rsidP="00DF7E0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135D06" w:rsidRDefault="00135D06" w:rsidP="00DF7E0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35D06" w:rsidRDefault="00135D06" w:rsidP="00135D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35D06" w:rsidRDefault="00135D06" w:rsidP="00135D06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135D06" w:rsidRPr="00135D06" w:rsidTr="006710E7">
        <w:trPr>
          <w:trHeight w:val="5097"/>
        </w:trPr>
        <w:tc>
          <w:tcPr>
            <w:tcW w:w="2572" w:type="dxa"/>
          </w:tcPr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35D06" w:rsidRPr="00135D06" w:rsidRDefault="00135D06" w:rsidP="00135D06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135D06" w:rsidRDefault="00135D06" w:rsidP="00135D06">
            <w:pPr>
              <w:ind w:left="509" w:right="49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135D06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  <w:r w:rsidRPr="00135D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135D06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135D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35D0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135D0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135D06" w:rsidRPr="00135D06" w:rsidRDefault="00135D06" w:rsidP="00135D06">
            <w:pPr>
              <w:ind w:left="509" w:right="49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 класс</w:t>
            </w:r>
          </w:p>
        </w:tc>
        <w:tc>
          <w:tcPr>
            <w:tcW w:w="11742" w:type="dxa"/>
          </w:tcPr>
          <w:p w:rsidR="00135D06" w:rsidRPr="00135D06" w:rsidRDefault="00135D06" w:rsidP="00135D0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135D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5D0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литературе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135D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135D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135D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35D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35D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представленных в Федеральном государственном образовательном стандарте среднего общего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 (Приказ </w:t>
            </w:r>
            <w:proofErr w:type="spell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Минобрнауки</w:t>
            </w:r>
            <w:proofErr w:type="spell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 от 17 05 2012 г № 413, зарегистрирован Министерством юстиции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 07.06.2012 г., рег. номер 24480), с учётом Концепции преподавания русского языка и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в Российской Федерации (</w:t>
            </w: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утверждена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распоряжением Правительства Российской Федерации от 9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2016 г.№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637-р).</w:t>
            </w:r>
          </w:p>
          <w:p w:rsidR="00135D06" w:rsidRDefault="00135D06" w:rsidP="00135D0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содержания литературного образования в средней школе на углублённом уровне составляют чтение 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выдающихся произведений отечественной и зарубежной литературы второй половины Х</w:t>
            </w:r>
            <w:r w:rsidRPr="00135D0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Х — начала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ХХ</w:t>
            </w:r>
            <w:r w:rsidRPr="00135D0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расширение литературного контента, углубление восприятия и анализ художественных произведений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 историко-литературном и историко-культурном контекстах, интерпретация произведений в соответствии с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возрастными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старшеклассников,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развитием,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читательским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опытом.</w:t>
            </w:r>
            <w:proofErr w:type="gramEnd"/>
          </w:p>
          <w:p w:rsidR="006710E7" w:rsidRPr="006710E7" w:rsidRDefault="006710E7" w:rsidP="006710E7">
            <w:pPr>
              <w:spacing w:line="264" w:lineRule="auto"/>
              <w:ind w:firstLine="600"/>
              <w:jc w:val="both"/>
            </w:pPr>
            <w:proofErr w:type="gramStart"/>
            <w:r w:rsidRPr="006710E7">
              <w:rPr>
                <w:rFonts w:ascii="Times New Roman" w:hAnsi="Times New Roman"/>
                <w:color w:val="000000"/>
                <w:sz w:val="28"/>
              </w:rPr>
              <w:t xml:space="preserve">Цели изучения предмета «Литература» в средней школе состоят в </w:t>
            </w:r>
            <w:proofErr w:type="spellStart"/>
            <w:r w:rsidRPr="006710E7">
              <w:rPr>
                <w:rFonts w:ascii="Times New Roman" w:hAnsi="Times New Roman"/>
                <w:color w:val="000000"/>
                <w:sz w:val="28"/>
              </w:rPr>
              <w:t>сформированности</w:t>
            </w:r>
            <w:proofErr w:type="spellEnd"/>
            <w:r w:rsidRPr="006710E7">
              <w:rPr>
                <w:rFonts w:ascii="Times New Roman" w:hAnsi="Times New Roman"/>
                <w:color w:val="000000"/>
                <w:sz w:val="28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  <w:proofErr w:type="gramEnd"/>
            <w:r w:rsidRPr="006710E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 w:rsidRPr="006710E7">
              <w:rPr>
                <w:rFonts w:ascii="Times New Roman" w:hAnsi="Times New Roman"/>
                <w:color w:val="000000"/>
                <w:sz w:val="28"/>
              </w:rPr>
      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      </w:r>
            <w:proofErr w:type="gramEnd"/>
            <w:r w:rsidRPr="006710E7">
              <w:rPr>
                <w:rFonts w:ascii="Times New Roman" w:hAnsi="Times New Roman"/>
                <w:color w:val="000000"/>
                <w:sz w:val="28"/>
              </w:rPr>
      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      </w:r>
          </w:p>
          <w:p w:rsidR="006710E7" w:rsidRPr="00135D06" w:rsidRDefault="006710E7" w:rsidP="00135D0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5D06" w:rsidRPr="00135D06" w:rsidRDefault="00135D06" w:rsidP="00135D06">
            <w:pPr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 к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в основной школе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сопрягается с курсом литературы, изучаемым на базовом уровне. В процессе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межпредметных</w:t>
            </w:r>
            <w:proofErr w:type="spell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связей с курсом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 языка, истории и предметов художественного цикла, с разными разделами филологической науки 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видами искусств на основе </w:t>
            </w: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 аппарата литературоведения, так и литературной критики, что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миру,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читателя,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глубокому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восприятию,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пониманию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интерпретации</w:t>
            </w:r>
            <w:r w:rsidRPr="00135D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 художественной литературы.</w:t>
            </w:r>
          </w:p>
          <w:p w:rsidR="00135D06" w:rsidRPr="00135D06" w:rsidRDefault="00135D06" w:rsidP="00135D06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Х —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 ХХ</w:t>
            </w:r>
            <w:r w:rsidRPr="00135D0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представлены разделы, включающие произведения литератур народов России и зарубежной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:rsidR="00135D06" w:rsidRPr="00135D06" w:rsidRDefault="00135D06" w:rsidP="00135D0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будущую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135D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135D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135D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преемственен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5D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135D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5D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135D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135D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135D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(углубленный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340 часов:</w:t>
            </w:r>
          </w:p>
          <w:p w:rsidR="00135D06" w:rsidRPr="00135D06" w:rsidRDefault="00135D06" w:rsidP="006710E7">
            <w:pPr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135D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135D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135D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5D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5D0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bookmarkStart w:id="0" w:name="_GoBack"/>
            <w:bookmarkEnd w:id="0"/>
          </w:p>
        </w:tc>
      </w:tr>
    </w:tbl>
    <w:p w:rsidR="00DF7E07" w:rsidRPr="00DF7E07" w:rsidRDefault="00DF7E07" w:rsidP="00DF7E07">
      <w:pPr>
        <w:widowControl w:val="0"/>
        <w:autoSpaceDE w:val="0"/>
        <w:autoSpaceDN w:val="0"/>
        <w:spacing w:before="69" w:after="0" w:line="280" w:lineRule="auto"/>
        <w:ind w:left="4608" w:right="2613" w:hanging="18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литературе</w:t>
      </w:r>
      <w:r w:rsidRPr="00DF7E0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DF7E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DF7E07" w:rsidRPr="00DF7E07" w:rsidRDefault="00DF7E07" w:rsidP="00DF7E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DF7E07" w:rsidRPr="00DF7E07" w:rsidRDefault="00DF7E07" w:rsidP="00DF7E07">
      <w:pPr>
        <w:widowControl w:val="0"/>
        <w:tabs>
          <w:tab w:val="left" w:pos="815"/>
          <w:tab w:val="left" w:pos="7340"/>
        </w:tabs>
        <w:autoSpaceDE w:val="0"/>
        <w:autoSpaceDN w:val="0"/>
        <w:spacing w:after="0" w:line="240" w:lineRule="auto"/>
        <w:ind w:left="222" w:right="101" w:firstLine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F7E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7E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7E0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DF7E0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DF7E0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DF7E0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7E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DF7E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DF7E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F7E0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 w:rsidRPr="00DF7E07">
        <w:rPr>
          <w:rFonts w:ascii="Times New Roman" w:eastAsia="Times New Roman" w:hAnsi="Times New Roman" w:cs="Times New Roman"/>
          <w:color w:val="20272D"/>
          <w:spacing w:val="2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>Примерной</w:t>
      </w:r>
      <w:r w:rsidRPr="00DF7E07">
        <w:rPr>
          <w:rFonts w:ascii="Times New Roman" w:eastAsia="Times New Roman" w:hAnsi="Times New Roman" w:cs="Times New Roman"/>
          <w:color w:val="20272D"/>
          <w:spacing w:val="26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>программы</w:t>
      </w:r>
      <w:r w:rsidRPr="00DF7E07">
        <w:rPr>
          <w:rFonts w:ascii="Times New Roman" w:eastAsia="Times New Roman" w:hAnsi="Times New Roman" w:cs="Times New Roman"/>
          <w:color w:val="20272D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 xml:space="preserve">среднего общего образования по литературе, программы по литературе </w:t>
      </w:r>
      <w:proofErr w:type="spellStart"/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>С.А.Зинина</w:t>
      </w:r>
      <w:proofErr w:type="spellEnd"/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 xml:space="preserve">, </w:t>
      </w:r>
      <w:proofErr w:type="spellStart"/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>В.А.Чалмаева</w:t>
      </w:r>
      <w:proofErr w:type="spellEnd"/>
      <w:r w:rsidRPr="00DF7E07">
        <w:rPr>
          <w:rFonts w:ascii="Times New Roman" w:eastAsia="Times New Roman" w:hAnsi="Times New Roman" w:cs="Times New Roman"/>
          <w:color w:val="20272D"/>
          <w:sz w:val="24"/>
          <w:szCs w:val="24"/>
        </w:rPr>
        <w:t>.</w:t>
      </w:r>
      <w:r w:rsidRPr="00DF7E07">
        <w:rPr>
          <w:rFonts w:ascii="Times New Roman" w:eastAsia="Times New Roman" w:hAnsi="Times New Roman" w:cs="Times New Roman"/>
          <w:color w:val="20272D"/>
          <w:spacing w:val="-57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F7E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7E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DF7E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7E0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F7E0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DF7E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DF7E0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F7E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DF7E07">
        <w:rPr>
          <w:rFonts w:ascii="Times New Roman" w:eastAsia="Times New Roman" w:hAnsi="Times New Roman" w:cs="Times New Roman"/>
          <w:sz w:val="24"/>
          <w:szCs w:val="24"/>
        </w:rPr>
        <w:t>С.А.Зинина</w:t>
      </w:r>
      <w:proofErr w:type="spellEnd"/>
      <w:r w:rsidRPr="00DF7E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E07">
        <w:rPr>
          <w:rFonts w:ascii="Times New Roman" w:eastAsia="Times New Roman" w:hAnsi="Times New Roman" w:cs="Times New Roman"/>
          <w:sz w:val="24"/>
          <w:szCs w:val="24"/>
        </w:rPr>
        <w:t>В.А.Чалмаева</w:t>
      </w:r>
      <w:proofErr w:type="spellEnd"/>
      <w:r w:rsidRPr="00DF7E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7E07" w:rsidRPr="00DF7E07" w:rsidRDefault="00DF7E07" w:rsidP="00DF7E07">
      <w:pPr>
        <w:widowControl w:val="0"/>
        <w:autoSpaceDE w:val="0"/>
        <w:autoSpaceDN w:val="0"/>
        <w:spacing w:after="13" w:line="240" w:lineRule="auto"/>
        <w:ind w:left="921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F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DF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учебник: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479"/>
        <w:gridCol w:w="1276"/>
        <w:gridCol w:w="2268"/>
      </w:tblGrid>
      <w:tr w:rsidR="00DF7E07" w:rsidRPr="00DF7E07" w:rsidTr="00DF7E07">
        <w:trPr>
          <w:trHeight w:val="1620"/>
        </w:trPr>
        <w:tc>
          <w:tcPr>
            <w:tcW w:w="3220" w:type="dxa"/>
          </w:tcPr>
          <w:p w:rsidR="00DF7E07" w:rsidRPr="00DF7E07" w:rsidRDefault="00DF7E07" w:rsidP="00DF7E0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F7E07" w:rsidRPr="00DF7E07" w:rsidRDefault="00DF7E07" w:rsidP="00DF7E07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DF7E07" w:rsidRPr="00DF7E07" w:rsidRDefault="00DF7E07" w:rsidP="00DF7E07">
            <w:pPr>
              <w:ind w:left="1257" w:right="12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spellEnd"/>
          </w:p>
        </w:tc>
        <w:tc>
          <w:tcPr>
            <w:tcW w:w="3479" w:type="dxa"/>
          </w:tcPr>
          <w:p w:rsidR="00DF7E07" w:rsidRPr="00DF7E07" w:rsidRDefault="00DF7E07" w:rsidP="00DF7E0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7E07" w:rsidRPr="00DF7E07" w:rsidRDefault="00DF7E07" w:rsidP="00DF7E07">
            <w:pPr>
              <w:spacing w:before="233"/>
              <w:ind w:left="531" w:right="488" w:hanging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F7E07">
              <w:rPr>
                <w:rFonts w:ascii="Times New Roman" w:eastAsia="Times New Roman" w:hAnsi="Times New Roman" w:cs="Times New Roman"/>
                <w:b/>
                <w:sz w:val="24"/>
              </w:rPr>
              <w:t>учебника</w:t>
            </w:r>
            <w:proofErr w:type="spellEnd"/>
          </w:p>
        </w:tc>
        <w:tc>
          <w:tcPr>
            <w:tcW w:w="1276" w:type="dxa"/>
          </w:tcPr>
          <w:p w:rsidR="00DF7E07" w:rsidRPr="00DF7E07" w:rsidRDefault="00DF7E07" w:rsidP="00DF7E0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7E07" w:rsidRPr="00DF7E07" w:rsidRDefault="00DF7E07" w:rsidP="00DF7E07">
            <w:pPr>
              <w:spacing w:before="2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F7E07" w:rsidRPr="00DF7E07" w:rsidRDefault="00DF7E07" w:rsidP="00DF7E07">
            <w:pPr>
              <w:ind w:left="92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DF7E07" w:rsidRPr="00DF7E07" w:rsidRDefault="00DF7E07" w:rsidP="00DF7E0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7E07" w:rsidRPr="00DF7E07" w:rsidRDefault="00DF7E07" w:rsidP="00DF7E07">
            <w:pPr>
              <w:spacing w:before="2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F7E07" w:rsidRPr="00DF7E07" w:rsidRDefault="00DF7E07" w:rsidP="00DF7E07">
            <w:pPr>
              <w:ind w:left="27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proofErr w:type="spellEnd"/>
          </w:p>
        </w:tc>
      </w:tr>
      <w:tr w:rsidR="00DF7E07" w:rsidRPr="00DF7E07" w:rsidTr="00DF7E07">
        <w:trPr>
          <w:trHeight w:val="642"/>
        </w:trPr>
        <w:tc>
          <w:tcPr>
            <w:tcW w:w="3220" w:type="dxa"/>
          </w:tcPr>
          <w:p w:rsidR="00DF7E07" w:rsidRPr="00DF7E07" w:rsidRDefault="00DF7E07" w:rsidP="00DF7E07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sz w:val="24"/>
                <w:lang w:val="ru-RU"/>
              </w:rPr>
              <w:t>Чалмаев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E07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В.А.,</w:t>
            </w:r>
            <w:r w:rsidRPr="00DF7E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7E07">
              <w:rPr>
                <w:rFonts w:ascii="Times New Roman" w:eastAsia="Times New Roman" w:hAnsi="Times New Roman" w:cs="Times New Roman"/>
                <w:sz w:val="24"/>
                <w:lang w:val="ru-RU"/>
              </w:rPr>
              <w:t>Зинин</w:t>
            </w:r>
            <w:r w:rsidRPr="00DF7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E07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</w:t>
            </w:r>
          </w:p>
        </w:tc>
        <w:tc>
          <w:tcPr>
            <w:tcW w:w="3479" w:type="dxa"/>
          </w:tcPr>
          <w:p w:rsidR="00DF7E07" w:rsidRPr="00DF7E07" w:rsidRDefault="00DF7E07" w:rsidP="00DF7E07">
            <w:pPr>
              <w:spacing w:before="37" w:line="237" w:lineRule="auto"/>
              <w:ind w:left="447" w:right="425" w:firstLin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E07"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Литература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F7E07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DF7E0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F7E0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F7E0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F7E07">
              <w:rPr>
                <w:rFonts w:ascii="Times New Roman" w:eastAsia="Times New Roman" w:hAnsi="Times New Roman" w:cs="Times New Roman"/>
                <w:sz w:val="24"/>
              </w:rPr>
              <w:t>частях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DF7E07" w:rsidRPr="00DF7E07" w:rsidRDefault="00DF7E07" w:rsidP="00DF7E07">
            <w:pPr>
              <w:spacing w:line="268" w:lineRule="exact"/>
              <w:ind w:left="89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7E0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DF7E07" w:rsidRPr="00DF7E07" w:rsidRDefault="00DF7E07" w:rsidP="00DF7E07">
            <w:pPr>
              <w:spacing w:before="171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DF7E0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7E07">
              <w:rPr>
                <w:rFonts w:ascii="Times New Roman" w:eastAsia="Times New Roman" w:hAnsi="Times New Roman" w:cs="Times New Roman"/>
                <w:sz w:val="24"/>
              </w:rPr>
              <w:t>Русское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7E07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  <w:r w:rsidRPr="00DF7E0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:rsidR="00DF7E07" w:rsidRPr="00DF7E07" w:rsidRDefault="00DF7E07" w:rsidP="00DF7E0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F7E07" w:rsidRPr="00DF7E07" w:rsidRDefault="00DF7E07" w:rsidP="00DF7E07">
      <w:pPr>
        <w:widowControl w:val="0"/>
        <w:autoSpaceDE w:val="0"/>
        <w:autoSpaceDN w:val="0"/>
        <w:spacing w:before="1" w:after="0" w:line="240" w:lineRule="auto"/>
        <w:ind w:left="213" w:right="1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F7E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DF7E07" w:rsidRPr="00DF7E07" w:rsidRDefault="00DF7E07" w:rsidP="00DF7E07">
      <w:pPr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воспитание духовно развитой личности, готовой к самопознанию и самосовершенствованию,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способной</w:t>
      </w:r>
      <w:r w:rsidRPr="00DF7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 созидательной деятельности</w:t>
      </w:r>
      <w:r w:rsidRPr="00DF7E0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современном мире;</w:t>
      </w:r>
    </w:p>
    <w:p w:rsidR="00DF7E07" w:rsidRPr="00DF7E07" w:rsidRDefault="00DF7E07" w:rsidP="00DF7E07">
      <w:pPr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гуманистического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мировоззрения,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национального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самосознания,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гражданской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позиции,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чувства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патриотизма,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любви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уважения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ценностям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отечественной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культуры;</w:t>
      </w:r>
    </w:p>
    <w:p w:rsidR="00DF7E07" w:rsidRPr="00DF7E07" w:rsidRDefault="00DF7E07" w:rsidP="00DF7E07">
      <w:pPr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before="3"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развитие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представлений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специфике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литературы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ряду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других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искусств;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культуры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читательского</w:t>
      </w:r>
      <w:r w:rsidRPr="00DF7E0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восприятия</w:t>
      </w:r>
      <w:r w:rsidRPr="00DF7E0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художественного</w:t>
      </w:r>
      <w:r w:rsidRPr="00DF7E0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текста,</w:t>
      </w:r>
      <w:r w:rsidRPr="00DF7E0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понимания</w:t>
      </w:r>
      <w:r w:rsidRPr="00DF7E0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авторской</w:t>
      </w:r>
      <w:r w:rsidRPr="00DF7E0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позиции,</w:t>
      </w:r>
      <w:r w:rsidRPr="00DF7E0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исторической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 эстетической обусловленности литературного процесса; образного и аналитического мышления,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эстетических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творческих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способностей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учащихся,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читательских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интересов,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художественного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вкуса;</w:t>
      </w:r>
      <w:r w:rsidRPr="00DF7E0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устной и письменной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речи</w:t>
      </w:r>
      <w:r w:rsidRPr="00DF7E0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учащихся;</w:t>
      </w:r>
    </w:p>
    <w:p w:rsidR="00DF7E07" w:rsidRPr="00DF7E07" w:rsidRDefault="00DF7E07" w:rsidP="00DF7E07">
      <w:pPr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освоение текстов художественных произведений в единстве содержания и формы, основных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историко-литературных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сведений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теоретико-литературных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понятий;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формирование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общего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представления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об историко-литературном процессе;</w:t>
      </w:r>
    </w:p>
    <w:p w:rsidR="00DF7E07" w:rsidRPr="00DF7E07" w:rsidRDefault="00DF7E07" w:rsidP="00DF7E07">
      <w:pPr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умений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анализа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интерпретации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литературного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произведения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как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художественного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целого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его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историко-литературной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обусловленности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использованием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теоретико-литературных</w:t>
      </w:r>
      <w:r w:rsidRPr="00DF7E0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знаний;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написания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сочинений</w:t>
      </w:r>
      <w:r w:rsidRPr="00DF7E0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различных</w:t>
      </w:r>
      <w:r w:rsidRPr="00DF7E0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типов;</w:t>
      </w:r>
      <w:r w:rsidRPr="00DF7E0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поиска,</w:t>
      </w:r>
      <w:r w:rsidRPr="00DF7E0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систематизации</w:t>
      </w:r>
      <w:r w:rsidRPr="00DF7E0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 использования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необходимой</w:t>
      </w:r>
      <w:r w:rsidRPr="00DF7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информации, в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том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числе</w:t>
      </w:r>
      <w:r w:rsidRPr="00DF7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сети Интернета.</w:t>
      </w:r>
    </w:p>
    <w:p w:rsidR="00DF7E07" w:rsidRPr="00DF7E07" w:rsidRDefault="00DF7E07" w:rsidP="00DF7E07">
      <w:pPr>
        <w:widowControl w:val="0"/>
        <w:autoSpaceDE w:val="0"/>
        <w:autoSpaceDN w:val="0"/>
        <w:spacing w:before="1" w:after="0" w:line="275" w:lineRule="exact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F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F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DF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DF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DF7E0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7E07" w:rsidRPr="00DF7E07" w:rsidRDefault="00DF7E07" w:rsidP="00DF7E07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spacing w:after="0" w:line="240" w:lineRule="auto"/>
        <w:ind w:right="112" w:firstLine="60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сформировать представление о художественной литературе как искусстве слова и ее месте в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культуре страны 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народа;</w:t>
      </w:r>
    </w:p>
    <w:p w:rsidR="00DF7E07" w:rsidRPr="00DF7E07" w:rsidRDefault="00DF7E07" w:rsidP="00DF7E07">
      <w:pPr>
        <w:widowControl w:val="0"/>
        <w:numPr>
          <w:ilvl w:val="0"/>
          <w:numId w:val="3"/>
        </w:numPr>
        <w:tabs>
          <w:tab w:val="left" w:pos="394"/>
        </w:tabs>
        <w:autoSpaceDE w:val="0"/>
        <w:autoSpaceDN w:val="0"/>
        <w:spacing w:after="0" w:line="240" w:lineRule="auto"/>
        <w:ind w:left="393" w:hanging="184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осознать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своеобразие</w:t>
      </w:r>
      <w:r w:rsidRPr="00DF7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богатство</w:t>
      </w:r>
      <w:r w:rsidRPr="00DF7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литературы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как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искусства;</w:t>
      </w:r>
    </w:p>
    <w:p w:rsidR="00DF7E07" w:rsidRPr="00DF7E07" w:rsidRDefault="00DF7E07" w:rsidP="00DF7E07">
      <w:pPr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освоить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теоретические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понятия,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которые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способствуют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более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глубокому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постижению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конкретных</w:t>
      </w:r>
      <w:r w:rsidRPr="00DF7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художественных произведений;</w:t>
      </w:r>
    </w:p>
    <w:p w:rsidR="00DF7E07" w:rsidRPr="00DF7E07" w:rsidRDefault="00DF7E07" w:rsidP="00DF7E07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spacing w:after="0" w:line="240" w:lineRule="auto"/>
        <w:ind w:right="104" w:firstLine="60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овладеть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знаниями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умениями,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которые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помогут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глубокой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доказательной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оценке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художественных произведений и</w:t>
      </w:r>
      <w:r w:rsidRPr="00DF7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их</w:t>
      </w:r>
      <w:r w:rsidRPr="00DF7E0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выбору</w:t>
      </w:r>
      <w:r w:rsidRPr="00DF7E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для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самостоятельного чтения.</w:t>
      </w:r>
    </w:p>
    <w:p w:rsidR="00DF7E07" w:rsidRPr="00DF7E07" w:rsidRDefault="00DF7E07" w:rsidP="00DF7E07">
      <w:pPr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04" w:firstLine="0"/>
        <w:jc w:val="both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воспитать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культуру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чтения,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сформировать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потребность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чтении.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6.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Использовать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изучение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литературы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для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повышения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речевой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культуры,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собственной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устной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письменной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речи.</w:t>
      </w:r>
    </w:p>
    <w:p w:rsidR="00DF7E07" w:rsidRPr="00DF7E07" w:rsidRDefault="00DF7E07" w:rsidP="00DF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F7E07" w:rsidRPr="00DF7E07" w:rsidSect="00DF7E07">
          <w:pgSz w:w="16850" w:h="11920" w:orient="landscape"/>
          <w:pgMar w:top="920" w:right="1040" w:bottom="460" w:left="851" w:header="720" w:footer="720" w:gutter="0"/>
          <w:cols w:space="720"/>
          <w:docGrid w:linePitch="299"/>
        </w:sectPr>
      </w:pPr>
    </w:p>
    <w:p w:rsidR="00DF7E07" w:rsidRPr="00DF7E07" w:rsidRDefault="00DF7E07" w:rsidP="00DF7E07">
      <w:pPr>
        <w:widowControl w:val="0"/>
        <w:autoSpaceDE w:val="0"/>
        <w:autoSpaceDN w:val="0"/>
        <w:spacing w:before="60" w:after="0" w:line="240" w:lineRule="auto"/>
        <w:ind w:left="213"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ценность,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гуманистическая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влияние на личность ученика, соответствие задачам его развития и возрастным особенностям, а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F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культурно-исторические</w:t>
      </w:r>
      <w:r w:rsidRPr="00DF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DF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и богатый опыт</w:t>
      </w:r>
      <w:r w:rsidRPr="00DF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F7E07" w:rsidRPr="00DF7E07" w:rsidRDefault="00DF7E07" w:rsidP="00DF7E07">
      <w:pPr>
        <w:widowControl w:val="0"/>
        <w:autoSpaceDE w:val="0"/>
        <w:autoSpaceDN w:val="0"/>
        <w:spacing w:before="5" w:after="0" w:line="237" w:lineRule="auto"/>
        <w:ind w:left="213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произведений и</w:t>
      </w:r>
      <w:r w:rsidRPr="00DF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теоретико-литературных</w:t>
      </w:r>
      <w:r w:rsidRPr="00DF7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понятий: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092"/>
        </w:tabs>
        <w:autoSpaceDE w:val="0"/>
        <w:autoSpaceDN w:val="0"/>
        <w:spacing w:before="3" w:after="0" w:line="240" w:lineRule="auto"/>
        <w:ind w:left="1091" w:hanging="174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осознанное,</w:t>
      </w:r>
      <w:r w:rsidRPr="00DF7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творческое</w:t>
      </w:r>
      <w:r w:rsidRPr="00DF7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чтение</w:t>
      </w:r>
      <w:r w:rsidRPr="00DF7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художественных</w:t>
      </w:r>
      <w:r w:rsidRPr="00DF7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произведений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разных</w:t>
      </w:r>
      <w:r w:rsidRPr="00DF7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жанров;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092"/>
        </w:tabs>
        <w:autoSpaceDE w:val="0"/>
        <w:autoSpaceDN w:val="0"/>
        <w:spacing w:before="1" w:after="0" w:line="293" w:lineRule="exact"/>
        <w:ind w:left="1091" w:hanging="174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выразительное</w:t>
      </w:r>
      <w:r w:rsidRPr="00DF7E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чтение;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092"/>
        </w:tabs>
        <w:autoSpaceDE w:val="0"/>
        <w:autoSpaceDN w:val="0"/>
        <w:spacing w:after="0" w:line="293" w:lineRule="exact"/>
        <w:ind w:left="1091" w:hanging="174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различные</w:t>
      </w:r>
      <w:r w:rsidRPr="00DF7E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виды</w:t>
      </w:r>
      <w:r w:rsidRPr="00DF7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пересказа;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092"/>
        </w:tabs>
        <w:autoSpaceDE w:val="0"/>
        <w:autoSpaceDN w:val="0"/>
        <w:spacing w:before="1" w:after="0" w:line="293" w:lineRule="exact"/>
        <w:ind w:left="1091" w:hanging="174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заучивание</w:t>
      </w:r>
      <w:r w:rsidRPr="00DF7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наизусть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стихотворных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текстов;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142"/>
        </w:tabs>
        <w:autoSpaceDE w:val="0"/>
        <w:autoSpaceDN w:val="0"/>
        <w:spacing w:before="2" w:after="0" w:line="237" w:lineRule="auto"/>
        <w:ind w:right="124" w:firstLine="708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определение</w:t>
      </w:r>
      <w:r w:rsidRPr="00DF7E0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принадлежности</w:t>
      </w:r>
      <w:r w:rsidRPr="00DF7E0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литературного</w:t>
      </w:r>
      <w:r w:rsidRPr="00DF7E0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(фольклорного)</w:t>
      </w:r>
      <w:r w:rsidRPr="00DF7E0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текста</w:t>
      </w:r>
      <w:r w:rsidRPr="00DF7E0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</w:t>
      </w:r>
      <w:r w:rsidRPr="00DF7E0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тому</w:t>
      </w:r>
      <w:r w:rsidRPr="00DF7E0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или</w:t>
      </w:r>
      <w:r w:rsidRPr="00DF7E0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иному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роду</w:t>
      </w:r>
      <w:r w:rsidRPr="00DF7E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жанру;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133"/>
        </w:tabs>
        <w:autoSpaceDE w:val="0"/>
        <w:autoSpaceDN w:val="0"/>
        <w:spacing w:before="4" w:after="0" w:line="237" w:lineRule="auto"/>
        <w:ind w:right="134" w:firstLine="708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анализ</w:t>
      </w:r>
      <w:r w:rsidRPr="00DF7E0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текста,</w:t>
      </w:r>
      <w:r w:rsidRPr="00DF7E0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выявляющий</w:t>
      </w:r>
      <w:r w:rsidRPr="00DF7E0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авторский</w:t>
      </w:r>
      <w:r w:rsidRPr="00DF7E0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замысел</w:t>
      </w:r>
      <w:r w:rsidRPr="00DF7E0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различные</w:t>
      </w:r>
      <w:r w:rsidRPr="00DF7E0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средства</w:t>
      </w:r>
      <w:r w:rsidRPr="00DF7E0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его</w:t>
      </w:r>
      <w:r w:rsidRPr="00DF7E0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воплощения;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определение</w:t>
      </w:r>
      <w:r w:rsidRPr="00DF7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мотивов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поступков героев</w:t>
      </w:r>
      <w:r w:rsidRPr="00DF7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сущности</w:t>
      </w:r>
      <w:r w:rsidRPr="00DF7E0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конфликта;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174"/>
        </w:tabs>
        <w:autoSpaceDE w:val="0"/>
        <w:autoSpaceDN w:val="0"/>
        <w:spacing w:before="3" w:after="0" w:line="240" w:lineRule="auto"/>
        <w:ind w:right="660" w:firstLine="708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выявление</w:t>
      </w:r>
      <w:r w:rsidRPr="00DF7E0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языковых</w:t>
      </w:r>
      <w:r w:rsidRPr="00DF7E0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средств</w:t>
      </w:r>
      <w:r w:rsidRPr="00DF7E0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художественной</w:t>
      </w:r>
      <w:r w:rsidRPr="00DF7E0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образности</w:t>
      </w:r>
      <w:r w:rsidRPr="00DF7E0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определение</w:t>
      </w:r>
      <w:r w:rsidRPr="00DF7E0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их</w:t>
      </w:r>
      <w:r w:rsidRPr="00DF7E0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роли</w:t>
      </w:r>
      <w:r w:rsidRPr="00DF7E0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раскрытии</w:t>
      </w:r>
      <w:r w:rsidRPr="00DF7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идейно-тематического содержания произведения;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111"/>
        </w:tabs>
        <w:autoSpaceDE w:val="0"/>
        <w:autoSpaceDN w:val="0"/>
        <w:spacing w:before="4" w:after="0" w:line="237" w:lineRule="auto"/>
        <w:ind w:right="133" w:firstLine="708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участие</w:t>
      </w:r>
      <w:r w:rsidRPr="00DF7E0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в</w:t>
      </w:r>
      <w:r w:rsidRPr="00DF7E0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дискуссии,</w:t>
      </w:r>
      <w:r w:rsidRPr="00DF7E0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утверждение</w:t>
      </w:r>
      <w:r w:rsidRPr="00DF7E0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доказательство</w:t>
      </w:r>
      <w:r w:rsidRPr="00DF7E0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своей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точки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зрения</w:t>
      </w:r>
      <w:r w:rsidRPr="00DF7E0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</w:t>
      </w:r>
      <w:r w:rsidRPr="00DF7E0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учетом</w:t>
      </w:r>
      <w:r w:rsidRPr="00DF7E0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мнения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оппонента;</w:t>
      </w:r>
    </w:p>
    <w:p w:rsidR="00DF7E07" w:rsidRPr="00DF7E07" w:rsidRDefault="00DF7E07" w:rsidP="00DF7E07">
      <w:pPr>
        <w:widowControl w:val="0"/>
        <w:numPr>
          <w:ilvl w:val="1"/>
          <w:numId w:val="3"/>
        </w:numPr>
        <w:tabs>
          <w:tab w:val="left" w:pos="1210"/>
        </w:tabs>
        <w:autoSpaceDE w:val="0"/>
        <w:autoSpaceDN w:val="0"/>
        <w:spacing w:before="4" w:after="0" w:line="237" w:lineRule="auto"/>
        <w:ind w:right="670" w:firstLine="708"/>
        <w:rPr>
          <w:rFonts w:ascii="Times New Roman" w:eastAsia="Times New Roman" w:hAnsi="Times New Roman" w:cs="Times New Roman"/>
          <w:sz w:val="24"/>
        </w:rPr>
      </w:pPr>
      <w:r w:rsidRPr="00DF7E07">
        <w:rPr>
          <w:rFonts w:ascii="Times New Roman" w:eastAsia="Times New Roman" w:hAnsi="Times New Roman" w:cs="Times New Roman"/>
          <w:sz w:val="24"/>
        </w:rPr>
        <w:t>подготовка</w:t>
      </w:r>
      <w:r w:rsidRPr="00DF7E0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рефератов,</w:t>
      </w:r>
      <w:r w:rsidRPr="00DF7E0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докладов;</w:t>
      </w:r>
      <w:r w:rsidRPr="00DF7E0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написание</w:t>
      </w:r>
      <w:r w:rsidRPr="00DF7E07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сочинений</w:t>
      </w:r>
      <w:r w:rsidRPr="00DF7E0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на</w:t>
      </w:r>
      <w:r w:rsidRPr="00DF7E0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основе</w:t>
      </w:r>
      <w:r w:rsidRPr="00DF7E0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и</w:t>
      </w:r>
      <w:r w:rsidRPr="00DF7E07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по</w:t>
      </w:r>
      <w:r w:rsidRPr="00DF7E0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мотивам</w:t>
      </w:r>
      <w:r w:rsidRPr="00DF7E0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</w:rPr>
        <w:t>литературных произведений.</w:t>
      </w:r>
    </w:p>
    <w:p w:rsidR="00DF7E07" w:rsidRPr="00DF7E07" w:rsidRDefault="00DF7E07" w:rsidP="00DF7E07">
      <w:pPr>
        <w:widowControl w:val="0"/>
        <w:autoSpaceDE w:val="0"/>
        <w:autoSpaceDN w:val="0"/>
        <w:spacing w:before="7" w:after="0" w:line="274" w:lineRule="exact"/>
        <w:ind w:left="33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DF7E0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F7E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F7E0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базисном</w:t>
      </w:r>
      <w:r w:rsidRPr="00DF7E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DF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DF7E07" w:rsidRPr="00DF7E07" w:rsidRDefault="00DF7E07" w:rsidP="00DF7E07">
      <w:pPr>
        <w:widowControl w:val="0"/>
        <w:autoSpaceDE w:val="0"/>
        <w:autoSpaceDN w:val="0"/>
        <w:spacing w:after="0" w:line="240" w:lineRule="auto"/>
        <w:ind w:left="213" w:right="99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07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базисный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Федерации отводит 306 часов для обязательного изучения учебного предмета "Литература» на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этапе среднего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классах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 xml:space="preserve">в 11 классе – 102 часов (из </w:t>
      </w:r>
      <w:proofErr w:type="spellStart"/>
      <w:r w:rsidRPr="00DF7E07">
        <w:rPr>
          <w:rFonts w:ascii="Times New Roman" w:eastAsia="Times New Roman" w:hAnsi="Times New Roman" w:cs="Times New Roman"/>
          <w:sz w:val="24"/>
          <w:szCs w:val="24"/>
        </w:rPr>
        <w:t>расчѐта</w:t>
      </w:r>
      <w:proofErr w:type="spellEnd"/>
      <w:r w:rsidRPr="00DF7E0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DF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учебных часов в</w:t>
      </w:r>
      <w:r w:rsidRPr="00DF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E07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DF7E07" w:rsidRPr="00DF7E07" w:rsidRDefault="00DF7E07" w:rsidP="00DF7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учебного предмета «Русский язык»</w:t>
      </w:r>
    </w:p>
    <w:p w:rsidR="00DF7E07" w:rsidRPr="00DF7E07" w:rsidRDefault="00DF7E07" w:rsidP="00DF7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 10 – 11 класс</w:t>
      </w:r>
    </w:p>
    <w:p w:rsidR="00DF7E07" w:rsidRDefault="00DF7E07" w:rsidP="00DF7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(базовый уровень)</w:t>
      </w:r>
    </w:p>
    <w:p w:rsidR="007D589C" w:rsidRPr="007D589C" w:rsidRDefault="007D589C" w:rsidP="007D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собой единство процесса усвоения основ лингвистики, элементов современной теории речевого общения, теории речевой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азнообразных условиях общения.</w:t>
      </w:r>
    </w:p>
    <w:p w:rsidR="007D589C" w:rsidRPr="007D589C" w:rsidRDefault="007D589C" w:rsidP="007D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обучения русскому языку на базовом уровне отобрано и структурировано на основе </w:t>
      </w:r>
      <w:proofErr w:type="spellStart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компетентностного</w:t>
      </w:r>
      <w:proofErr w:type="spellEnd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подхода: в классе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филологического профиля развиваются и совершенствуются языковая и лингвистическая (языковедческая), коммуникативная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культуроведческая</w:t>
      </w:r>
      <w:proofErr w:type="spellEnd"/>
      <w:r w:rsidRPr="007D5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компетенции.</w:t>
      </w:r>
    </w:p>
    <w:p w:rsidR="00DF7E07" w:rsidRPr="00DF7E07" w:rsidRDefault="00DF7E07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E07" w:rsidRPr="00DF7E07" w:rsidRDefault="00DF7E07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реализуется через УМК</w:t>
      </w: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7E07" w:rsidRPr="00DF7E07" w:rsidRDefault="00DF7E07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Гусаровой</w:t>
      </w:r>
      <w:proofErr w:type="spellEnd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язык: рабочая программа: 10—11 классы: базовый и углублённый уровни / Л.В. Бугрова. — М.: </w:t>
      </w:r>
      <w:proofErr w:type="spellStart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</w:t>
      </w:r>
      <w:r w:rsid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F7E07" w:rsidRDefault="00DF7E07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Гусарова</w:t>
      </w:r>
      <w:proofErr w:type="spellEnd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Русский язык и литература. Русский язык: 11 класс: базовый и углублённый уровни: учебник для учащихся общеобразовательных организаций. – М.: </w:t>
      </w:r>
      <w:proofErr w:type="spellStart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</w:t>
      </w:r>
      <w:r w:rsid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89C" w:rsidRPr="007D589C" w:rsidRDefault="007D589C" w:rsidP="007D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 русскому языку на базовом уровне</w:t>
      </w:r>
    </w:p>
    <w:p w:rsidR="007D589C" w:rsidRPr="007D589C" w:rsidRDefault="007D589C" w:rsidP="007D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русского языка в 11  классе на базовом уровне направлено на достижение следующих целей, обеспечивающих реализацию личностно ориентированного, </w:t>
      </w:r>
      <w:proofErr w:type="spellStart"/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-коммуникативного, </w:t>
      </w:r>
      <w:proofErr w:type="spellStart"/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обучению родному языку:</w:t>
      </w:r>
    </w:p>
    <w:p w:rsidR="007D589C" w:rsidRPr="007D589C" w:rsidRDefault="007D589C" w:rsidP="007D58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D589C" w:rsidRPr="007D589C" w:rsidRDefault="007D589C" w:rsidP="007D58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7D589C" w:rsidRPr="007D589C" w:rsidRDefault="007D589C" w:rsidP="007D58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7D589C" w:rsidRPr="007D589C" w:rsidRDefault="007D589C" w:rsidP="007D58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7D589C" w:rsidRPr="007D589C" w:rsidRDefault="007D589C" w:rsidP="007D58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D58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7D589C" w:rsidRP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DF7E07" w:rsidRPr="00DF7E07" w:rsidRDefault="00DF7E07" w:rsidP="00DF7E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предмета в учебном плане школы.</w:t>
      </w:r>
    </w:p>
    <w:p w:rsidR="00DF7E07" w:rsidRDefault="00DF7E07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«Русский язык (базовый уровень)» для 11 классов рассчитана на </w:t>
      </w:r>
      <w:r w:rsidR="007D589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F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Изучение предмета по годам обучения осуществляется в объёме: 11 класс — 34 часа - 1 часа в неделю. </w:t>
      </w: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9C" w:rsidRPr="007D589C" w:rsidRDefault="007D589C" w:rsidP="007D58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D58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Аннотация к рабочей программе 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элективно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>го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курс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«Лингвистика для старшеклассников» для 11</w:t>
      </w:r>
      <w:r w:rsidRPr="007D58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класса.</w:t>
      </w:r>
    </w:p>
    <w:p w:rsidR="007D589C" w:rsidRDefault="007D589C" w:rsidP="007D5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589C" w:rsidRPr="007D589C" w:rsidRDefault="007D589C" w:rsidP="0067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Pr="007D589C">
        <w:rPr>
          <w:rFonts w:ascii="Times New Roman" w:eastAsia="Times New Roman" w:hAnsi="Times New Roman"/>
          <w:sz w:val="24"/>
          <w:szCs w:val="24"/>
          <w:lang w:eastAsia="ar-SA"/>
        </w:rPr>
        <w:t>лективн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ый</w:t>
      </w:r>
      <w:r w:rsidRPr="007D589C">
        <w:rPr>
          <w:rFonts w:ascii="Times New Roman" w:eastAsia="Times New Roman" w:hAnsi="Times New Roman"/>
          <w:sz w:val="24"/>
          <w:szCs w:val="24"/>
          <w:lang w:eastAsia="ar-SA"/>
        </w:rPr>
        <w:t xml:space="preserve"> курс «Лингвистика для старшеклассников» для 11 класса</w:t>
      </w:r>
      <w:r w:rsidR="006710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D589C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разработан </w:t>
      </w:r>
      <w:r w:rsidR="006710E7">
        <w:rPr>
          <w:rFonts w:ascii="Times New Roman" w:eastAsia="Times New Roman" w:hAnsi="Times New Roman"/>
          <w:sz w:val="24"/>
          <w:szCs w:val="24"/>
          <w:lang w:eastAsia="ar-SA"/>
        </w:rPr>
        <w:t>на основании у</w:t>
      </w:r>
      <w:r w:rsidRPr="007D589C">
        <w:rPr>
          <w:rFonts w:ascii="Times New Roman" w:hAnsi="Times New Roman"/>
          <w:sz w:val="24"/>
          <w:szCs w:val="24"/>
        </w:rPr>
        <w:t>чебного плана МБОУ «Школа № 64» на 202</w:t>
      </w:r>
      <w:r w:rsidR="006710E7">
        <w:rPr>
          <w:rFonts w:ascii="Times New Roman" w:hAnsi="Times New Roman"/>
          <w:sz w:val="24"/>
          <w:szCs w:val="24"/>
        </w:rPr>
        <w:t>3</w:t>
      </w:r>
      <w:r w:rsidRPr="007D589C">
        <w:rPr>
          <w:rFonts w:ascii="Times New Roman" w:hAnsi="Times New Roman"/>
          <w:sz w:val="24"/>
          <w:szCs w:val="24"/>
        </w:rPr>
        <w:t>-202</w:t>
      </w:r>
      <w:r w:rsidR="006710E7">
        <w:rPr>
          <w:rFonts w:ascii="Times New Roman" w:hAnsi="Times New Roman"/>
          <w:sz w:val="24"/>
          <w:szCs w:val="24"/>
        </w:rPr>
        <w:t>4</w:t>
      </w:r>
      <w:r w:rsidRPr="007D589C">
        <w:rPr>
          <w:rFonts w:ascii="Times New Roman" w:hAnsi="Times New Roman"/>
          <w:sz w:val="24"/>
          <w:szCs w:val="24"/>
        </w:rPr>
        <w:t xml:space="preserve"> учебный год</w:t>
      </w:r>
      <w:r w:rsidR="006710E7">
        <w:rPr>
          <w:rFonts w:ascii="Times New Roman" w:hAnsi="Times New Roman"/>
          <w:sz w:val="24"/>
          <w:szCs w:val="24"/>
        </w:rPr>
        <w:t xml:space="preserve"> и </w:t>
      </w:r>
      <w:r w:rsidRPr="007D589C">
        <w:rPr>
          <w:rFonts w:ascii="Times New Roman" w:hAnsi="Times New Roman"/>
          <w:sz w:val="24"/>
          <w:szCs w:val="24"/>
        </w:rPr>
        <w:t>программы факультативных и элективных курсов / С.И. Львова. — М.</w:t>
      </w:r>
      <w:proofErr w:type="gramStart"/>
      <w:r w:rsidRPr="007D58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5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89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D589C">
        <w:rPr>
          <w:rFonts w:ascii="Times New Roman" w:hAnsi="Times New Roman"/>
          <w:sz w:val="24"/>
          <w:szCs w:val="24"/>
        </w:rPr>
        <w:t>-Граф, 2011. — 80 с. — (Библиотека элективных курсов).</w:t>
      </w:r>
    </w:p>
    <w:p w:rsidR="007D589C" w:rsidRPr="007D589C" w:rsidRDefault="007D589C" w:rsidP="007D5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89C" w:rsidRPr="007D589C" w:rsidRDefault="007D589C" w:rsidP="007D589C">
      <w:pPr>
        <w:widowControl w:val="0"/>
        <w:autoSpaceDE w:val="0"/>
        <w:autoSpaceDN w:val="0"/>
        <w:spacing w:after="0" w:line="240" w:lineRule="auto"/>
        <w:ind w:left="122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9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7D589C">
        <w:rPr>
          <w:rFonts w:ascii="Times New Roman" w:eastAsia="Times New Roman" w:hAnsi="Times New Roman" w:cs="Times New Roman"/>
          <w:sz w:val="24"/>
          <w:szCs w:val="24"/>
        </w:rPr>
        <w:t xml:space="preserve">курса заключается в совершенствовании и развитии навыков содержательной, правильной, выразительной, воздействующей речи в устной письменно форме. </w:t>
      </w:r>
      <w:proofErr w:type="gramStart"/>
      <w:r w:rsidRPr="007D589C">
        <w:rPr>
          <w:rFonts w:ascii="Times New Roman" w:eastAsia="Times New Roman" w:hAnsi="Times New Roman" w:cs="Times New Roman"/>
          <w:sz w:val="24"/>
          <w:szCs w:val="24"/>
        </w:rPr>
        <w:t>В связи с  этим старшеклассники должны освоить основные способы оптимизации речевого общения: создавать тексты различных стилей и жанров; осуществлять выбор  и  организацию  языковых средств в соответствии с темой, целями, сферой и ситуацией общения; владеть различными видами монолога и диалога; свободно, правильно излагать свои мысли в устной и письменной форме, соблюдать нормы построения текста.</w:t>
      </w:r>
      <w:proofErr w:type="gramEnd"/>
      <w:r w:rsidRPr="007D589C">
        <w:rPr>
          <w:rFonts w:ascii="Times New Roman" w:eastAsia="Times New Roman" w:hAnsi="Times New Roman" w:cs="Times New Roman"/>
          <w:sz w:val="24"/>
          <w:szCs w:val="24"/>
        </w:rPr>
        <w:t xml:space="preserve"> Кроме того, ученики должны научиться соблюдать</w:t>
      </w:r>
      <w:r w:rsidRPr="007D58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D589C">
        <w:rPr>
          <w:rFonts w:ascii="Times New Roman" w:eastAsia="Times New Roman" w:hAnsi="Times New Roman" w:cs="Times New Roman"/>
          <w:sz w:val="24"/>
          <w:szCs w:val="24"/>
        </w:rPr>
        <w:t xml:space="preserve">в практике речевого общения основные нормы современного русского  литературного языка. И наконец, обучающиеся должны осуществлять речевой самоконтроль; оценивать свою речь с точки зрения ее правильности, находить грамматические и речевые ошибки, недочеты и исправлять их; совершенствовать и редактировать собственные тексты. </w:t>
      </w:r>
    </w:p>
    <w:p w:rsidR="007D589C" w:rsidRPr="007D589C" w:rsidRDefault="006710E7" w:rsidP="007D58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лективный (факультативный) курс должен по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мочь </w:t>
      </w:r>
      <w:r w:rsidR="007D589C" w:rsidRPr="007D58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общекультурного уровня современного человека, способного к продолжению обучения в образовательных учреждениях высшей школы и свободно владеющего информационными коммуни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кационными технологиями. В связи с этим большое внимание на заня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тиях должно быть уделено формированию коммуникативных </w:t>
      </w:r>
      <w:proofErr w:type="spellStart"/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учебных</w:t>
      </w:r>
      <w:proofErr w:type="spellEnd"/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обеспечивающих результативность интерактивного общения. Старшеклассник должен по возможности овладеть разными формами такого общения: электронная почта, электронная конференция, виртуальный класс (чат), обмен файлами и др. Кроме того, целе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 привлекать в работе гипертекстовые электронные учебни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которые содержат задания на самопроверку и интерактивные тексты, разнообразные задания коммуникативного характера и спра</w:t>
      </w:r>
      <w:r w:rsidR="007D589C"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вочный материал.</w:t>
      </w:r>
    </w:p>
    <w:p w:rsidR="007D589C" w:rsidRPr="007D589C" w:rsidRDefault="007D589C" w:rsidP="007D58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7D589C" w:rsidRPr="007D589C" w:rsidRDefault="007D589C" w:rsidP="007D589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</w:p>
    <w:p w:rsidR="007D589C" w:rsidRPr="007D589C" w:rsidRDefault="007D589C" w:rsidP="007D589C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89C" w:rsidRPr="007D589C" w:rsidRDefault="007D589C" w:rsidP="007D589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9C">
        <w:rPr>
          <w:rFonts w:ascii="Times New Roman" w:eastAsia="Calibri" w:hAnsi="Times New Roman" w:cs="Times New Roman"/>
          <w:sz w:val="24"/>
          <w:szCs w:val="24"/>
        </w:rPr>
        <w:t>Программа по элективному курсу «Искусство устной и письменной речи»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58 часа (2 часа в неделю).</w:t>
      </w:r>
    </w:p>
    <w:p w:rsidR="007D589C" w:rsidRPr="007D589C" w:rsidRDefault="007D589C" w:rsidP="007D58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89C">
        <w:rPr>
          <w:rFonts w:ascii="Times New Roman" w:eastAsia="Calibri" w:hAnsi="Times New Roman" w:cs="Times New Roman"/>
          <w:sz w:val="24"/>
          <w:szCs w:val="24"/>
        </w:rPr>
        <w:t>В соответствии с программой по предмету  Русский язык в 11 классе отводится  58 часа в год,  1 час  часов в неделю</w:t>
      </w:r>
      <w:r w:rsidRPr="007D589C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соответствует авторской программе Львовой С.И.</w:t>
      </w:r>
      <w:proofErr w:type="gramEnd"/>
    </w:p>
    <w:p w:rsidR="007D589C" w:rsidRPr="00DF7E07" w:rsidRDefault="007D589C" w:rsidP="00DF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E7" w:rsidRPr="006710E7" w:rsidRDefault="006710E7" w:rsidP="006710E7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родной русской литературе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учебным планом, на основе Федерального компонента государственного стандарта общего образования, Примерной программы основного общего и среднего образования  по  родной литературе.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выполняет две основные функции: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характеристик.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Программа включает в себя перечень  произведений художественной литературы с аннотациями к ним. Таким </w:t>
      </w:r>
      <w:proofErr w:type="gramStart"/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 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проблемно-тематических блоков:</w:t>
      </w:r>
    </w:p>
    <w:p w:rsidR="006710E7" w:rsidRPr="006710E7" w:rsidRDefault="006710E7" w:rsidP="006710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6710E7" w:rsidRPr="006710E7" w:rsidRDefault="006710E7" w:rsidP="006710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и судьба</w:t>
      </w:r>
    </w:p>
    <w:p w:rsidR="006710E7" w:rsidRPr="006710E7" w:rsidRDefault="006710E7" w:rsidP="006710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общество – государство</w:t>
      </w:r>
    </w:p>
    <w:p w:rsidR="006710E7" w:rsidRPr="006710E7" w:rsidRDefault="006710E7" w:rsidP="006710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природа – цивилизация</w:t>
      </w:r>
    </w:p>
    <w:p w:rsidR="006710E7" w:rsidRPr="006710E7" w:rsidRDefault="006710E7" w:rsidP="006710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история – современность  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родной литературы в старшей школе направлено на достижение следующих целей:</w:t>
      </w:r>
    </w:p>
    <w:p w:rsidR="006710E7" w:rsidRPr="006710E7" w:rsidRDefault="006710E7" w:rsidP="006710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русской культуры;</w:t>
      </w:r>
    </w:p>
    <w:p w:rsidR="006710E7" w:rsidRPr="006710E7" w:rsidRDefault="006710E7" w:rsidP="006710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 о специфике русской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710E7" w:rsidRPr="006710E7" w:rsidRDefault="006710E7" w:rsidP="006710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текстов</w:t>
      </w: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710E7" w:rsidRPr="006710E7" w:rsidRDefault="006710E7" w:rsidP="006710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совершенствование умений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6710E7" w:rsidRPr="006710E7" w:rsidRDefault="006710E7" w:rsidP="006710E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отводит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обязательного изучения учебного предмета «Родная литература» на этапе среднего общего образования. В XI классе выделяется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(из расчета 1 учебный час в неделю).</w:t>
      </w:r>
    </w:p>
    <w:sectPr w:rsidR="006710E7" w:rsidRPr="006710E7" w:rsidSect="007D589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22"/>
    <w:multiLevelType w:val="hybridMultilevel"/>
    <w:tmpl w:val="542687F0"/>
    <w:lvl w:ilvl="0" w:tplc="679AF762">
      <w:start w:val="1"/>
      <w:numFmt w:val="decimal"/>
      <w:lvlText w:val="%1."/>
      <w:lvlJc w:val="left"/>
      <w:pPr>
        <w:ind w:left="213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0A8AA8">
      <w:numFmt w:val="bullet"/>
      <w:lvlText w:val=""/>
      <w:lvlJc w:val="left"/>
      <w:pPr>
        <w:ind w:left="21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4E0D0A">
      <w:numFmt w:val="bullet"/>
      <w:lvlText w:val="•"/>
      <w:lvlJc w:val="left"/>
      <w:pPr>
        <w:ind w:left="2282" w:hanging="173"/>
      </w:pPr>
      <w:rPr>
        <w:rFonts w:hint="default"/>
        <w:lang w:val="ru-RU" w:eastAsia="en-US" w:bidi="ar-SA"/>
      </w:rPr>
    </w:lvl>
    <w:lvl w:ilvl="3" w:tplc="9B4AE78A">
      <w:numFmt w:val="bullet"/>
      <w:lvlText w:val="•"/>
      <w:lvlJc w:val="left"/>
      <w:pPr>
        <w:ind w:left="3313" w:hanging="173"/>
      </w:pPr>
      <w:rPr>
        <w:rFonts w:hint="default"/>
        <w:lang w:val="ru-RU" w:eastAsia="en-US" w:bidi="ar-SA"/>
      </w:rPr>
    </w:lvl>
    <w:lvl w:ilvl="4" w:tplc="33E07E48">
      <w:numFmt w:val="bullet"/>
      <w:lvlText w:val="•"/>
      <w:lvlJc w:val="left"/>
      <w:pPr>
        <w:ind w:left="4344" w:hanging="173"/>
      </w:pPr>
      <w:rPr>
        <w:rFonts w:hint="default"/>
        <w:lang w:val="ru-RU" w:eastAsia="en-US" w:bidi="ar-SA"/>
      </w:rPr>
    </w:lvl>
    <w:lvl w:ilvl="5" w:tplc="0106C046">
      <w:numFmt w:val="bullet"/>
      <w:lvlText w:val="•"/>
      <w:lvlJc w:val="left"/>
      <w:pPr>
        <w:ind w:left="5375" w:hanging="173"/>
      </w:pPr>
      <w:rPr>
        <w:rFonts w:hint="default"/>
        <w:lang w:val="ru-RU" w:eastAsia="en-US" w:bidi="ar-SA"/>
      </w:rPr>
    </w:lvl>
    <w:lvl w:ilvl="6" w:tplc="F6408F4A">
      <w:numFmt w:val="bullet"/>
      <w:lvlText w:val="•"/>
      <w:lvlJc w:val="left"/>
      <w:pPr>
        <w:ind w:left="6406" w:hanging="173"/>
      </w:pPr>
      <w:rPr>
        <w:rFonts w:hint="default"/>
        <w:lang w:val="ru-RU" w:eastAsia="en-US" w:bidi="ar-SA"/>
      </w:rPr>
    </w:lvl>
    <w:lvl w:ilvl="7" w:tplc="ADBE01D8">
      <w:numFmt w:val="bullet"/>
      <w:lvlText w:val="•"/>
      <w:lvlJc w:val="left"/>
      <w:pPr>
        <w:ind w:left="7437" w:hanging="173"/>
      </w:pPr>
      <w:rPr>
        <w:rFonts w:hint="default"/>
        <w:lang w:val="ru-RU" w:eastAsia="en-US" w:bidi="ar-SA"/>
      </w:rPr>
    </w:lvl>
    <w:lvl w:ilvl="8" w:tplc="340CF882">
      <w:numFmt w:val="bullet"/>
      <w:lvlText w:val="•"/>
      <w:lvlJc w:val="left"/>
      <w:pPr>
        <w:ind w:left="8468" w:hanging="173"/>
      </w:pPr>
      <w:rPr>
        <w:rFonts w:hint="default"/>
        <w:lang w:val="ru-RU" w:eastAsia="en-US" w:bidi="ar-SA"/>
      </w:rPr>
    </w:lvl>
  </w:abstractNum>
  <w:abstractNum w:abstractNumId="1">
    <w:nsid w:val="090B2878"/>
    <w:multiLevelType w:val="multilevel"/>
    <w:tmpl w:val="55A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DA15E2A"/>
    <w:multiLevelType w:val="multilevel"/>
    <w:tmpl w:val="6E7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710F8"/>
    <w:multiLevelType w:val="multilevel"/>
    <w:tmpl w:val="67E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6E63"/>
    <w:multiLevelType w:val="multilevel"/>
    <w:tmpl w:val="1FA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21C07"/>
    <w:multiLevelType w:val="hybridMultilevel"/>
    <w:tmpl w:val="D92CED8E"/>
    <w:lvl w:ilvl="0" w:tplc="14DA3F32">
      <w:start w:val="1"/>
      <w:numFmt w:val="decimal"/>
      <w:lvlText w:val="%1."/>
      <w:lvlJc w:val="left"/>
      <w:pPr>
        <w:ind w:left="21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F28578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2" w:tplc="F6F49AB2">
      <w:numFmt w:val="bullet"/>
      <w:lvlText w:val="•"/>
      <w:lvlJc w:val="left"/>
      <w:pPr>
        <w:ind w:left="2282" w:hanging="183"/>
      </w:pPr>
      <w:rPr>
        <w:rFonts w:hint="default"/>
        <w:lang w:val="ru-RU" w:eastAsia="en-US" w:bidi="ar-SA"/>
      </w:rPr>
    </w:lvl>
    <w:lvl w:ilvl="3" w:tplc="41F00064">
      <w:numFmt w:val="bullet"/>
      <w:lvlText w:val="•"/>
      <w:lvlJc w:val="left"/>
      <w:pPr>
        <w:ind w:left="3313" w:hanging="183"/>
      </w:pPr>
      <w:rPr>
        <w:rFonts w:hint="default"/>
        <w:lang w:val="ru-RU" w:eastAsia="en-US" w:bidi="ar-SA"/>
      </w:rPr>
    </w:lvl>
    <w:lvl w:ilvl="4" w:tplc="72A808A0">
      <w:numFmt w:val="bullet"/>
      <w:lvlText w:val="•"/>
      <w:lvlJc w:val="left"/>
      <w:pPr>
        <w:ind w:left="4344" w:hanging="183"/>
      </w:pPr>
      <w:rPr>
        <w:rFonts w:hint="default"/>
        <w:lang w:val="ru-RU" w:eastAsia="en-US" w:bidi="ar-SA"/>
      </w:rPr>
    </w:lvl>
    <w:lvl w:ilvl="5" w:tplc="21344218">
      <w:numFmt w:val="bullet"/>
      <w:lvlText w:val="•"/>
      <w:lvlJc w:val="left"/>
      <w:pPr>
        <w:ind w:left="5375" w:hanging="183"/>
      </w:pPr>
      <w:rPr>
        <w:rFonts w:hint="default"/>
        <w:lang w:val="ru-RU" w:eastAsia="en-US" w:bidi="ar-SA"/>
      </w:rPr>
    </w:lvl>
    <w:lvl w:ilvl="6" w:tplc="0ECE3764">
      <w:numFmt w:val="bullet"/>
      <w:lvlText w:val="•"/>
      <w:lvlJc w:val="left"/>
      <w:pPr>
        <w:ind w:left="6406" w:hanging="183"/>
      </w:pPr>
      <w:rPr>
        <w:rFonts w:hint="default"/>
        <w:lang w:val="ru-RU" w:eastAsia="en-US" w:bidi="ar-SA"/>
      </w:rPr>
    </w:lvl>
    <w:lvl w:ilvl="7" w:tplc="5CBC031E">
      <w:numFmt w:val="bullet"/>
      <w:lvlText w:val="•"/>
      <w:lvlJc w:val="left"/>
      <w:pPr>
        <w:ind w:left="7437" w:hanging="183"/>
      </w:pPr>
      <w:rPr>
        <w:rFonts w:hint="default"/>
        <w:lang w:val="ru-RU" w:eastAsia="en-US" w:bidi="ar-SA"/>
      </w:rPr>
    </w:lvl>
    <w:lvl w:ilvl="8" w:tplc="CDEEDA48">
      <w:numFmt w:val="bullet"/>
      <w:lvlText w:val="•"/>
      <w:lvlJc w:val="left"/>
      <w:pPr>
        <w:ind w:left="8468" w:hanging="183"/>
      </w:pPr>
      <w:rPr>
        <w:rFonts w:hint="default"/>
        <w:lang w:val="ru-RU" w:eastAsia="en-US" w:bidi="ar-SA"/>
      </w:rPr>
    </w:lvl>
  </w:abstractNum>
  <w:abstractNum w:abstractNumId="7">
    <w:nsid w:val="308817A4"/>
    <w:multiLevelType w:val="multilevel"/>
    <w:tmpl w:val="5F4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20098"/>
    <w:multiLevelType w:val="hybridMultilevel"/>
    <w:tmpl w:val="F1DAE47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C79AC"/>
    <w:multiLevelType w:val="hybridMultilevel"/>
    <w:tmpl w:val="364A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53EC3"/>
    <w:multiLevelType w:val="multilevel"/>
    <w:tmpl w:val="1AA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258745E"/>
    <w:multiLevelType w:val="hybridMultilevel"/>
    <w:tmpl w:val="32C6254A"/>
    <w:lvl w:ilvl="0" w:tplc="FCF01D50">
      <w:numFmt w:val="bullet"/>
      <w:lvlText w:val=""/>
      <w:lvlJc w:val="left"/>
      <w:pPr>
        <w:ind w:left="12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02F3B2">
      <w:numFmt w:val="bullet"/>
      <w:lvlText w:val="-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81FC1E74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3" w:tplc="95EC1172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  <w:lvl w:ilvl="4" w:tplc="982C757E">
      <w:numFmt w:val="bullet"/>
      <w:lvlText w:val="•"/>
      <w:lvlJc w:val="left"/>
      <w:pPr>
        <w:ind w:left="4136" w:hanging="248"/>
      </w:pPr>
      <w:rPr>
        <w:rFonts w:hint="default"/>
        <w:lang w:val="ru-RU" w:eastAsia="en-US" w:bidi="ar-SA"/>
      </w:rPr>
    </w:lvl>
    <w:lvl w:ilvl="5" w:tplc="BF20C926">
      <w:numFmt w:val="bullet"/>
      <w:lvlText w:val="•"/>
      <w:lvlJc w:val="left"/>
      <w:pPr>
        <w:ind w:left="5140" w:hanging="248"/>
      </w:pPr>
      <w:rPr>
        <w:rFonts w:hint="default"/>
        <w:lang w:val="ru-RU" w:eastAsia="en-US" w:bidi="ar-SA"/>
      </w:rPr>
    </w:lvl>
    <w:lvl w:ilvl="6" w:tplc="7398F55A">
      <w:numFmt w:val="bullet"/>
      <w:lvlText w:val="•"/>
      <w:lvlJc w:val="left"/>
      <w:pPr>
        <w:ind w:left="6144" w:hanging="248"/>
      </w:pPr>
      <w:rPr>
        <w:rFonts w:hint="default"/>
        <w:lang w:val="ru-RU" w:eastAsia="en-US" w:bidi="ar-SA"/>
      </w:rPr>
    </w:lvl>
    <w:lvl w:ilvl="7" w:tplc="FEA22932">
      <w:numFmt w:val="bullet"/>
      <w:lvlText w:val="•"/>
      <w:lvlJc w:val="left"/>
      <w:pPr>
        <w:ind w:left="7148" w:hanging="248"/>
      </w:pPr>
      <w:rPr>
        <w:rFonts w:hint="default"/>
        <w:lang w:val="ru-RU" w:eastAsia="en-US" w:bidi="ar-SA"/>
      </w:rPr>
    </w:lvl>
    <w:lvl w:ilvl="8" w:tplc="B650B96A">
      <w:numFmt w:val="bullet"/>
      <w:lvlText w:val="•"/>
      <w:lvlJc w:val="left"/>
      <w:pPr>
        <w:ind w:left="8152" w:hanging="248"/>
      </w:pPr>
      <w:rPr>
        <w:rFonts w:hint="default"/>
        <w:lang w:val="ru-RU" w:eastAsia="en-US" w:bidi="ar-SA"/>
      </w:rPr>
    </w:lvl>
  </w:abstractNum>
  <w:abstractNum w:abstractNumId="13">
    <w:nsid w:val="729749ED"/>
    <w:multiLevelType w:val="multilevel"/>
    <w:tmpl w:val="A3F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A08618A"/>
    <w:multiLevelType w:val="multilevel"/>
    <w:tmpl w:val="7150951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81068D"/>
    <w:multiLevelType w:val="multilevel"/>
    <w:tmpl w:val="F05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E"/>
    <w:rsid w:val="00135D06"/>
    <w:rsid w:val="006710E7"/>
    <w:rsid w:val="007D589C"/>
    <w:rsid w:val="00BA713A"/>
    <w:rsid w:val="00BD7B6E"/>
    <w:rsid w:val="00D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F7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F7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2023-10-20T09:54:00Z</dcterms:created>
  <dcterms:modified xsi:type="dcterms:W3CDTF">2023-10-20T10:38:00Z</dcterms:modified>
</cp:coreProperties>
</file>