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D8" w:rsidRDefault="00156B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8D12D8" w:rsidRDefault="00156B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Министерство общего и профессионального образования Ростовской области </w:t>
      </w:r>
    </w:p>
    <w:p w:rsidR="008D12D8" w:rsidRDefault="00156B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Отдел образования Железнодорожного района г. Ростова-на-Дону</w:t>
      </w:r>
    </w:p>
    <w:p w:rsidR="008D12D8" w:rsidRDefault="00156B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"Школа № 64"</w:t>
      </w:r>
    </w:p>
    <w:p w:rsidR="008D12D8" w:rsidRDefault="008D12D8">
      <w:pPr>
        <w:spacing w:after="0"/>
        <w:ind w:left="120"/>
      </w:pPr>
    </w:p>
    <w:p w:rsidR="008D12D8" w:rsidRDefault="008D12D8">
      <w:pPr>
        <w:spacing w:after="0"/>
        <w:ind w:left="120"/>
      </w:pPr>
    </w:p>
    <w:p w:rsidR="008D12D8" w:rsidRDefault="008D12D8">
      <w:pPr>
        <w:spacing w:after="0"/>
        <w:ind w:left="120"/>
      </w:pPr>
    </w:p>
    <w:p w:rsidR="008D12D8" w:rsidRDefault="008D12D8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D12D8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8D12D8" w:rsidRDefault="00156B42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8D12D8" w:rsidRDefault="00156B42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Педогогический совет</w:t>
            </w:r>
          </w:p>
          <w:p w:rsidR="008D12D8" w:rsidRDefault="00156B42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8D12D8" w:rsidRDefault="00156B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[укажите ФИО]</w:t>
            </w:r>
          </w:p>
          <w:p w:rsidR="008D12D8" w:rsidRDefault="00CB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 от «30» 08   2024</w:t>
            </w:r>
            <w:r w:rsidR="00156B42">
              <w:rPr>
                <w:rFonts w:ascii="Times New Roman" w:hAnsi="Times New Roman"/>
                <w:sz w:val="24"/>
              </w:rPr>
              <w:t xml:space="preserve"> г.</w:t>
            </w:r>
          </w:p>
          <w:p w:rsidR="008D12D8" w:rsidRDefault="008D12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8D12D8" w:rsidRDefault="00156B42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8D12D8" w:rsidRDefault="00156B42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по УВР</w:t>
            </w:r>
          </w:p>
          <w:p w:rsidR="008D12D8" w:rsidRDefault="00156B42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8D12D8" w:rsidRDefault="00156B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Вележанина Г.А.</w:t>
            </w:r>
          </w:p>
          <w:p w:rsidR="008D12D8" w:rsidRDefault="00CB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249 от «30» 08   2024</w:t>
            </w:r>
            <w:r w:rsidR="00156B42">
              <w:rPr>
                <w:rFonts w:ascii="Times New Roman" w:hAnsi="Times New Roman"/>
                <w:sz w:val="24"/>
              </w:rPr>
              <w:t xml:space="preserve"> г.</w:t>
            </w:r>
          </w:p>
          <w:p w:rsidR="008D12D8" w:rsidRDefault="008D12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8D12D8" w:rsidRDefault="00156B42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8D12D8" w:rsidRDefault="00156B42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8D12D8" w:rsidRDefault="00156B42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8D12D8" w:rsidRDefault="00156B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Пономарева И.П.</w:t>
            </w:r>
          </w:p>
          <w:p w:rsidR="008D12D8" w:rsidRDefault="00CB23B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1 от «30» 08   2024</w:t>
            </w:r>
            <w:r w:rsidR="00156B42">
              <w:rPr>
                <w:rFonts w:ascii="Times New Roman" w:hAnsi="Times New Roman"/>
                <w:sz w:val="24"/>
              </w:rPr>
              <w:t xml:space="preserve"> г.</w:t>
            </w:r>
          </w:p>
          <w:p w:rsidR="008D12D8" w:rsidRDefault="008D12D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D12D8" w:rsidRDefault="008D12D8">
      <w:pPr>
        <w:spacing w:after="0"/>
        <w:ind w:left="120"/>
      </w:pPr>
    </w:p>
    <w:p w:rsidR="008D12D8" w:rsidRDefault="008D12D8">
      <w:pPr>
        <w:spacing w:after="0"/>
        <w:ind w:left="120"/>
      </w:pPr>
    </w:p>
    <w:p w:rsidR="008D12D8" w:rsidRDefault="008D12D8">
      <w:pPr>
        <w:spacing w:after="0"/>
        <w:ind w:left="120"/>
      </w:pPr>
    </w:p>
    <w:p w:rsidR="008D12D8" w:rsidRDefault="008D12D8">
      <w:pPr>
        <w:spacing w:after="0"/>
        <w:ind w:left="120"/>
      </w:pPr>
    </w:p>
    <w:p w:rsidR="008D12D8" w:rsidRDefault="008D12D8">
      <w:pPr>
        <w:spacing w:after="0"/>
        <w:ind w:left="120"/>
      </w:pPr>
    </w:p>
    <w:p w:rsidR="008D12D8" w:rsidRDefault="00156B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8D12D8" w:rsidRDefault="00156B42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3116577)</w:t>
      </w:r>
    </w:p>
    <w:p w:rsidR="008D12D8" w:rsidRDefault="008D12D8">
      <w:pPr>
        <w:spacing w:after="0"/>
        <w:ind w:left="120"/>
        <w:jc w:val="center"/>
      </w:pPr>
    </w:p>
    <w:p w:rsidR="008D12D8" w:rsidRDefault="00156B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«Музыка»</w:t>
      </w:r>
    </w:p>
    <w:p w:rsidR="008D12D8" w:rsidRDefault="00156B42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3 классов </w:t>
      </w:r>
    </w:p>
    <w:p w:rsidR="008D12D8" w:rsidRDefault="008D12D8">
      <w:pPr>
        <w:spacing w:after="0"/>
        <w:ind w:left="120"/>
        <w:jc w:val="center"/>
      </w:pPr>
    </w:p>
    <w:p w:rsidR="008D12D8" w:rsidRDefault="008D12D8">
      <w:pPr>
        <w:spacing w:after="0"/>
        <w:ind w:left="120"/>
        <w:jc w:val="center"/>
      </w:pPr>
    </w:p>
    <w:p w:rsidR="008D12D8" w:rsidRDefault="008D12D8">
      <w:pPr>
        <w:spacing w:after="0"/>
        <w:ind w:left="120"/>
        <w:jc w:val="center"/>
      </w:pPr>
    </w:p>
    <w:p w:rsidR="008D12D8" w:rsidRDefault="008D12D8">
      <w:pPr>
        <w:spacing w:after="0"/>
        <w:ind w:left="120"/>
        <w:jc w:val="center"/>
      </w:pPr>
    </w:p>
    <w:p w:rsidR="008D12D8" w:rsidRDefault="008D12D8">
      <w:pPr>
        <w:spacing w:after="0"/>
        <w:ind w:left="120"/>
        <w:jc w:val="center"/>
      </w:pPr>
    </w:p>
    <w:p w:rsidR="008D12D8" w:rsidRDefault="008D12D8" w:rsidP="00CB23BE">
      <w:pPr>
        <w:spacing w:after="0"/>
      </w:pPr>
    </w:p>
    <w:p w:rsidR="008D12D8" w:rsidRDefault="008D12D8">
      <w:pPr>
        <w:spacing w:after="0"/>
        <w:ind w:left="120"/>
        <w:jc w:val="center"/>
      </w:pPr>
    </w:p>
    <w:p w:rsidR="008D12D8" w:rsidRDefault="008D12D8">
      <w:pPr>
        <w:spacing w:after="0"/>
        <w:ind w:left="120"/>
        <w:jc w:val="center"/>
      </w:pPr>
    </w:p>
    <w:p w:rsidR="008D12D8" w:rsidRDefault="008D12D8">
      <w:pPr>
        <w:spacing w:after="0"/>
        <w:ind w:left="120"/>
        <w:jc w:val="center"/>
      </w:pPr>
    </w:p>
    <w:p w:rsidR="008D12D8" w:rsidRDefault="008D12D8">
      <w:pPr>
        <w:spacing w:after="0"/>
        <w:ind w:left="120"/>
        <w:jc w:val="center"/>
      </w:pPr>
    </w:p>
    <w:p w:rsidR="008D12D8" w:rsidRDefault="00CB23BE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 xml:space="preserve">г. Ростов-на-Дону 2024 </w:t>
      </w:r>
      <w:r w:rsidR="00156B42">
        <w:rPr>
          <w:rFonts w:ascii="Times New Roman" w:hAnsi="Times New Roman"/>
          <w:b/>
          <w:sz w:val="28"/>
        </w:rPr>
        <w:t>г.</w:t>
      </w:r>
    </w:p>
    <w:p w:rsidR="008D12D8" w:rsidRDefault="008D12D8">
      <w:pPr>
        <w:spacing w:after="0" w:line="408" w:lineRule="auto"/>
        <w:ind w:left="120"/>
        <w:jc w:val="center"/>
      </w:pPr>
    </w:p>
    <w:p w:rsidR="008D12D8" w:rsidRDefault="008D12D8">
      <w:pPr>
        <w:spacing w:after="0" w:line="408" w:lineRule="auto"/>
        <w:ind w:left="120"/>
        <w:jc w:val="center"/>
      </w:pPr>
      <w:bookmarkStart w:id="0" w:name="block-23450549"/>
    </w:p>
    <w:p w:rsidR="008D12D8" w:rsidRDefault="00156B42">
      <w:pPr>
        <w:spacing w:after="0" w:line="264" w:lineRule="auto"/>
        <w:ind w:left="-589"/>
        <w:jc w:val="both"/>
      </w:pPr>
      <w:r>
        <w:t xml:space="preserve">          </w:t>
      </w:r>
      <w:bookmarkStart w:id="1" w:name="block-23450550"/>
      <w:bookmarkEnd w:id="0"/>
      <w:r>
        <w:rPr>
          <w:rFonts w:ascii="Times New Roman" w:hAnsi="Times New Roman"/>
          <w:b/>
          <w:sz w:val="28"/>
        </w:rPr>
        <w:t>ПОЯСНИТЕЛЬНАЯ ЗАПИСКА</w:t>
      </w:r>
    </w:p>
    <w:p w:rsidR="008D12D8" w:rsidRDefault="008D12D8">
      <w:pPr>
        <w:spacing w:after="0" w:line="264" w:lineRule="auto"/>
        <w:ind w:left="120"/>
        <w:jc w:val="both"/>
      </w:pP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Музыка является неотъемлемой частью культурного наследия, </w:t>
      </w:r>
      <w:r>
        <w:rPr>
          <w:rFonts w:ascii="Times New Roman" w:hAnsi="Times New Roman"/>
          <w:sz w:val="28"/>
        </w:rPr>
        <w:t>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sz w:val="28"/>
        </w:rPr>
        <w:t xml:space="preserve"> заложить основы б</w:t>
      </w:r>
      <w:r>
        <w:rPr>
          <w:rFonts w:ascii="Times New Roman" w:hAnsi="Times New Roman"/>
          <w:sz w:val="28"/>
        </w:rPr>
        <w:t>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</w:t>
      </w:r>
      <w:r>
        <w:rPr>
          <w:rFonts w:ascii="Times New Roman" w:hAnsi="Times New Roman"/>
          <w:sz w:val="28"/>
        </w:rPr>
        <w:t>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</w:t>
      </w:r>
      <w:r>
        <w:rPr>
          <w:rFonts w:ascii="Times New Roman" w:hAnsi="Times New Roman"/>
          <w:sz w:val="28"/>
        </w:rPr>
        <w:t>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Програ</w:t>
      </w:r>
      <w:r>
        <w:rPr>
          <w:rFonts w:ascii="Times New Roman" w:hAnsi="Times New Roman"/>
          <w:b/>
          <w:sz w:val="28"/>
        </w:rPr>
        <w:t>мма по музыке предусматривает</w:t>
      </w:r>
      <w:r>
        <w:rPr>
          <w:rFonts w:ascii="Times New Roman" w:hAnsi="Times New Roman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</w:t>
      </w:r>
      <w:r>
        <w:rPr>
          <w:rFonts w:ascii="Times New Roman" w:hAnsi="Times New Roman"/>
          <w:sz w:val="28"/>
        </w:rPr>
        <w:t xml:space="preserve">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Свойственная музыкальному восприятию идентификация с лирическим героем произведения является уникальным пс</w:t>
      </w:r>
      <w:r>
        <w:rPr>
          <w:rFonts w:ascii="Times New Roman" w:hAnsi="Times New Roman"/>
          <w:sz w:val="28"/>
        </w:rPr>
        <w:t>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</w:t>
      </w:r>
      <w:r>
        <w:rPr>
          <w:rFonts w:ascii="Times New Roman" w:hAnsi="Times New Roman"/>
          <w:sz w:val="28"/>
        </w:rPr>
        <w:t xml:space="preserve">й художественный уровень, соответствие системе традиционных российских ценностей.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</w:t>
      </w:r>
      <w:r>
        <w:rPr>
          <w:rFonts w:ascii="Times New Roman" w:hAnsi="Times New Roman"/>
          <w:sz w:val="28"/>
        </w:rPr>
        <w:t xml:space="preserve">ения музыки формируется эмоциональная осознанность, рефлексивная установка личности в целом.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</w:t>
      </w:r>
      <w:r>
        <w:rPr>
          <w:rFonts w:ascii="Times New Roman" w:hAnsi="Times New Roman"/>
          <w:sz w:val="28"/>
        </w:rPr>
        <w:t xml:space="preserve">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Осн</w:t>
      </w:r>
      <w:r>
        <w:rPr>
          <w:rFonts w:ascii="Times New Roman" w:hAnsi="Times New Roman"/>
          <w:b/>
          <w:sz w:val="28"/>
        </w:rPr>
        <w:t>овная цель программы по музыке</w:t>
      </w:r>
      <w:r>
        <w:rPr>
          <w:rFonts w:ascii="Times New Roman" w:hAnsi="Times New Roman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</w:t>
      </w:r>
      <w:r>
        <w:rPr>
          <w:rFonts w:ascii="Times New Roman" w:hAnsi="Times New Roman"/>
          <w:sz w:val="28"/>
        </w:rPr>
        <w:t>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</w:t>
      </w:r>
      <w:r>
        <w:rPr>
          <w:rFonts w:ascii="Times New Roman" w:hAnsi="Times New Roman"/>
          <w:sz w:val="28"/>
        </w:rPr>
        <w:t xml:space="preserve"> и сопереживания).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sz w:val="28"/>
        </w:rPr>
        <w:t>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потребности в общении с произведениями </w:t>
      </w:r>
      <w:r>
        <w:rPr>
          <w:rFonts w:ascii="Times New Roman" w:hAnsi="Times New Roman"/>
          <w:sz w:val="28"/>
        </w:rPr>
        <w:t>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Важнейшие задачи обучения музы</w:t>
      </w:r>
      <w:r>
        <w:rPr>
          <w:rFonts w:ascii="Times New Roman" w:hAnsi="Times New Roman"/>
          <w:b/>
          <w:sz w:val="28"/>
        </w:rPr>
        <w:t>ке</w:t>
      </w:r>
      <w:r>
        <w:rPr>
          <w:rFonts w:ascii="Times New Roman" w:hAnsi="Times New Roman"/>
          <w:sz w:val="28"/>
        </w:rPr>
        <w:t xml:space="preserve"> на уровне начального общего образования: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эмоционально-ценностной отзывчивости на прекрасноев жизни и в искусстве;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</w:t>
      </w:r>
      <w:r>
        <w:rPr>
          <w:rFonts w:ascii="Times New Roman" w:hAnsi="Times New Roman"/>
          <w:sz w:val="28"/>
        </w:rPr>
        <w:t>пные формы музицирования;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эмоционального интеллект</w:t>
      </w:r>
      <w:r>
        <w:rPr>
          <w:rFonts w:ascii="Times New Roman" w:hAnsi="Times New Roman"/>
          <w:sz w:val="28"/>
        </w:rPr>
        <w:t>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овладение предметными умениями и навыками в различных видах практического музицирования, введение обуча</w:t>
      </w:r>
      <w:r>
        <w:rPr>
          <w:rFonts w:ascii="Times New Roman" w:hAnsi="Times New Roman"/>
          <w:sz w:val="28"/>
        </w:rPr>
        <w:t>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</w:t>
      </w:r>
      <w:r>
        <w:rPr>
          <w:rFonts w:ascii="Times New Roman" w:hAnsi="Times New Roman"/>
          <w:sz w:val="28"/>
        </w:rPr>
        <w:t>ижение (пластическое интонирование, танец, двигательное моделирование), исследовательские и творческие проекты;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закономерностей музыкального искусства: интонационнаяи жанровая природа музыки, основные выразительные средства, элементы музыкального </w:t>
      </w:r>
      <w:r>
        <w:rPr>
          <w:rFonts w:ascii="Times New Roman" w:hAnsi="Times New Roman"/>
          <w:sz w:val="28"/>
        </w:rPr>
        <w:t>языка;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расширение кругозора, воспитание любознательности, интереса к музыкальной культуре России, ее регионов, этнических групп,</w:t>
      </w:r>
      <w:r>
        <w:rPr>
          <w:rFonts w:ascii="Times New Roman" w:hAnsi="Times New Roman"/>
          <w:sz w:val="28"/>
        </w:rPr>
        <w:t xml:space="preserve"> малой родины, а также к музыкальной культуре других стран, культур, времён и народов.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</w:t>
      </w:r>
      <w:r>
        <w:rPr>
          <w:rFonts w:ascii="Times New Roman" w:hAnsi="Times New Roman"/>
          <w:sz w:val="28"/>
        </w:rPr>
        <w:t xml:space="preserve">оновки учебных тем, форм и методов освоения содержания.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sz w:val="28"/>
        </w:rPr>
        <w:t>(тематическими линиями):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инвариантные: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1 «Народная музыка России»;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2 «Классическая музыка»;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3 «Музыка в жизни человека»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вариативные: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4 «Музыка народов мира»;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5 «Духовная музыка»;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6 «Музыка театра и кино»;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7 «Современная музыкальная культура»;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№ 8 «Музыкальная грамота»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Каждый модуль состоит </w:t>
      </w:r>
      <w:r>
        <w:rPr>
          <w:rFonts w:ascii="Times New Roman" w:hAnsi="Times New Roman"/>
          <w:sz w:val="28"/>
        </w:rPr>
        <w:t>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</w:t>
      </w:r>
      <w:r>
        <w:rPr>
          <w:rFonts w:ascii="Times New Roman" w:hAnsi="Times New Roman"/>
          <w:sz w:val="28"/>
        </w:rPr>
        <w:t>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</w:t>
      </w:r>
      <w:r>
        <w:rPr>
          <w:rFonts w:ascii="Times New Roman" w:hAnsi="Times New Roman"/>
          <w:sz w:val="28"/>
        </w:rPr>
        <w:t xml:space="preserve"> часов, </w:t>
      </w:r>
      <w:r>
        <w:rPr>
          <w:rFonts w:ascii="Times New Roman" w:hAnsi="Times New Roman"/>
          <w:sz w:val="28"/>
        </w:rPr>
        <w:lastRenderedPageBreak/>
        <w:t xml:space="preserve">предусмотренных эстетическим направлением плана внеурочной деятельности образовательной организации.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Общее число часов</w:t>
      </w:r>
      <w:r>
        <w:rPr>
          <w:rFonts w:ascii="Times New Roman" w:hAnsi="Times New Roman"/>
          <w:sz w:val="28"/>
        </w:rPr>
        <w:t>, рекомендованных для изучения музыки ‑ 135 часов: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3 классе – 34 часа (1 час в неделю).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 разработке рабочей программы по муз</w:t>
      </w:r>
      <w:r>
        <w:rPr>
          <w:rFonts w:ascii="Times New Roman" w:hAnsi="Times New Roman"/>
          <w:sz w:val="28"/>
        </w:rPr>
        <w:t>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</w:t>
      </w:r>
      <w:r>
        <w:rPr>
          <w:rFonts w:ascii="Times New Roman" w:hAnsi="Times New Roman"/>
          <w:sz w:val="28"/>
        </w:rPr>
        <w:t>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</w:t>
      </w:r>
      <w:r>
        <w:rPr>
          <w:rFonts w:ascii="Times New Roman" w:hAnsi="Times New Roman"/>
          <w:sz w:val="28"/>
        </w:rPr>
        <w:t>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D12D8" w:rsidRDefault="008D12D8">
      <w:pPr>
        <w:sectPr w:rsidR="008D12D8">
          <w:pgSz w:w="11906" w:h="16383"/>
          <w:pgMar w:top="1134" w:right="850" w:bottom="1134" w:left="1701" w:header="720" w:footer="720" w:gutter="0"/>
          <w:cols w:space="720"/>
        </w:sectPr>
      </w:pPr>
    </w:p>
    <w:p w:rsidR="008D12D8" w:rsidRDefault="00156B42">
      <w:pPr>
        <w:spacing w:after="0" w:line="264" w:lineRule="auto"/>
        <w:ind w:left="120"/>
        <w:jc w:val="both"/>
      </w:pPr>
      <w:bookmarkStart w:id="2" w:name="block-23450551"/>
      <w:bookmarkEnd w:id="1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8D12D8" w:rsidRDefault="008D12D8">
      <w:pPr>
        <w:spacing w:after="0" w:line="264" w:lineRule="auto"/>
        <w:ind w:left="120"/>
        <w:jc w:val="both"/>
      </w:pP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Инвариантные модули</w:t>
      </w:r>
    </w:p>
    <w:p w:rsidR="008D12D8" w:rsidRDefault="008D12D8">
      <w:pPr>
        <w:spacing w:after="0"/>
        <w:ind w:left="120"/>
      </w:pPr>
    </w:p>
    <w:p w:rsidR="008D12D8" w:rsidRDefault="00156B42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1 «Народная музыка России»</w:t>
      </w:r>
    </w:p>
    <w:p w:rsidR="008D12D8" w:rsidRDefault="008D12D8">
      <w:pPr>
        <w:spacing w:after="0"/>
        <w:ind w:left="120"/>
      </w:pP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Данный модуль являет</w:t>
      </w:r>
      <w:r>
        <w:rPr>
          <w:rFonts w:ascii="Times New Roman" w:hAnsi="Times New Roman"/>
          <w:sz w:val="28"/>
        </w:rPr>
        <w:t>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</w:t>
      </w:r>
      <w:r>
        <w:rPr>
          <w:rFonts w:ascii="Times New Roman" w:hAnsi="Times New Roman"/>
          <w:sz w:val="28"/>
        </w:rPr>
        <w:t>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</w:t>
      </w:r>
      <w:r>
        <w:rPr>
          <w:rFonts w:ascii="Times New Roman" w:hAnsi="Times New Roman"/>
          <w:sz w:val="28"/>
        </w:rPr>
        <w:t xml:space="preserve">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Край, в котором ты живёшь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Музыкальные традиции</w:t>
      </w:r>
      <w:r>
        <w:rPr>
          <w:rFonts w:ascii="Times New Roman" w:hAnsi="Times New Roman"/>
          <w:sz w:val="28"/>
        </w:rPr>
        <w:t xml:space="preserve"> малой Родины. Песни, обряды, музыкальные инструменты.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диалог с учителем о музыкальных традициях своего родного края;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Русский фольклор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Русские народные песни (т</w:t>
      </w:r>
      <w:r>
        <w:rPr>
          <w:rFonts w:ascii="Times New Roman" w:hAnsi="Times New Roman"/>
          <w:sz w:val="28"/>
        </w:rPr>
        <w:t xml:space="preserve">рудовые, хороводные). Детский фольклор (игровые, заклички, потешки, считалки, прибаутки).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русских народных песен разных жанров;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участие в коллективной традиционной музыкальной игре (по выбору учителя </w:t>
      </w:r>
      <w:r>
        <w:rPr>
          <w:rFonts w:ascii="Times New Roman" w:hAnsi="Times New Roman"/>
          <w:sz w:val="28"/>
        </w:rPr>
        <w:t>могут быть освоены игры «Бояре», «Плетень», «Бабка-ёжка», «Заинька» и другие);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сочинение мелодий, вокальная импровизация на основе текстов игрового детского фольклора;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ритмическая импровизация, исполнение аккомпанемента на простых ударных (ложк</w:t>
      </w:r>
      <w:r>
        <w:rPr>
          <w:rFonts w:ascii="Times New Roman" w:hAnsi="Times New Roman"/>
          <w:sz w:val="28"/>
        </w:rPr>
        <w:t xml:space="preserve">и) и духовых (свирель) инструментах к изученным народным песням; 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Русские народные музыкальные инструменты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</w:t>
      </w:r>
      <w:r>
        <w:rPr>
          <w:rFonts w:ascii="Times New Roman" w:hAnsi="Times New Roman"/>
          <w:sz w:val="28"/>
        </w:rPr>
        <w:t>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классификация на группы духовых, ударных, струнных;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тембров нар</w:t>
      </w:r>
      <w:r>
        <w:rPr>
          <w:rFonts w:ascii="Times New Roman" w:hAnsi="Times New Roman"/>
          <w:sz w:val="28"/>
        </w:rPr>
        <w:t>одных инструментов;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игра – импровизация-подражание игре на музыкальных инструментах;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</w:t>
      </w:r>
      <w:r>
        <w:rPr>
          <w:rFonts w:ascii="Times New Roman" w:hAnsi="Times New Roman"/>
          <w:sz w:val="28"/>
        </w:rPr>
        <w:t>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Сказки, мифы и легенды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Народные сказители. Русские народные сказания, былины</w:t>
      </w:r>
      <w:r>
        <w:rPr>
          <w:rFonts w:ascii="Times New Roman" w:hAnsi="Times New Roman"/>
          <w:sz w:val="28"/>
        </w:rPr>
        <w:t>. Сказки и легенды о музыке и музыкантах.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манерой сказывания нараспев;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сказок, былин, эпических сказаний, рассказываемых нараспев;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инструментальной музыке определение на слух музыкальных интонаций </w:t>
      </w:r>
      <w:r>
        <w:rPr>
          <w:rFonts w:ascii="Times New Roman" w:hAnsi="Times New Roman"/>
          <w:sz w:val="28"/>
        </w:rPr>
        <w:t>речитативного характера;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иллюстраций к прослушанным музыкальным и литературным произведениям;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</w:t>
      </w:r>
      <w:r>
        <w:rPr>
          <w:rFonts w:ascii="Times New Roman" w:hAnsi="Times New Roman"/>
          <w:sz w:val="28"/>
        </w:rPr>
        <w:t>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Жанры музыкального фольклора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Фольклорные жа</w:t>
      </w:r>
      <w:r>
        <w:rPr>
          <w:rFonts w:ascii="Times New Roman" w:hAnsi="Times New Roman"/>
          <w:sz w:val="28"/>
        </w:rPr>
        <w:t>нры, общие для всех народов: лирические, трудовые, колыбельные песни, танцы и пляски. Традиционные музыкальные инструменты.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</w:t>
      </w:r>
      <w:r>
        <w:rPr>
          <w:rFonts w:ascii="Times New Roman" w:hAnsi="Times New Roman"/>
          <w:sz w:val="28"/>
        </w:rPr>
        <w:t>ясовая;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</w:t>
      </w:r>
      <w:r>
        <w:rPr>
          <w:rFonts w:ascii="Times New Roman" w:hAnsi="Times New Roman"/>
          <w:sz w:val="28"/>
        </w:rPr>
        <w:t>есен разных жанров, относящихся к фольклору разных народов Российской Федерации;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исполнение на клавишных или духовых инструментах (свирель) </w:t>
      </w:r>
      <w:r>
        <w:rPr>
          <w:rFonts w:ascii="Times New Roman" w:hAnsi="Times New Roman"/>
          <w:sz w:val="28"/>
        </w:rPr>
        <w:t>мелодий народных песен, прослеживание мелодии по нотной записи.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Народные праздники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</w:t>
      </w:r>
      <w:r>
        <w:rPr>
          <w:rFonts w:ascii="Times New Roman" w:hAnsi="Times New Roman"/>
          <w:sz w:val="28"/>
        </w:rPr>
        <w:t>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праздничными обычаями, обрядами, бытовавшими ра</w:t>
      </w:r>
      <w:r>
        <w:rPr>
          <w:rFonts w:ascii="Times New Roman" w:hAnsi="Times New Roman"/>
          <w:sz w:val="28"/>
        </w:rPr>
        <w:t>нее и сохранившимися сегодня у различных народностей Российской Федерации;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</w:t>
      </w:r>
      <w:r>
        <w:rPr>
          <w:rFonts w:ascii="Times New Roman" w:hAnsi="Times New Roman"/>
          <w:sz w:val="28"/>
        </w:rPr>
        <w:t>рот, далёких регионов Российской Федерации);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посещение театра, театрализованного представления;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участие в народных гуляньях на улицах родного города, посёлка.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</w:t>
      </w:r>
      <w:r>
        <w:rPr>
          <w:rFonts w:ascii="Times New Roman" w:hAnsi="Times New Roman"/>
          <w:b/>
          <w:sz w:val="28"/>
        </w:rPr>
        <w:t>рвые артисты, народный театр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Скоморохи. Ярмарочный балаган. Вертеп.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учебных, справочных текстов по теме;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скоморошин;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просмотр фильма (мультфильма), </w:t>
      </w:r>
      <w:r>
        <w:rPr>
          <w:rFonts w:ascii="Times New Roman" w:hAnsi="Times New Roman"/>
          <w:sz w:val="28"/>
        </w:rPr>
        <w:t>фрагмента музыкального спектакля; творческий проект – театрализованная постановка.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Фольклор народов России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</w:t>
      </w:r>
      <w:r>
        <w:rPr>
          <w:rFonts w:ascii="Times New Roman" w:hAnsi="Times New Roman"/>
          <w:sz w:val="28"/>
        </w:rPr>
        <w:t>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</w:t>
      </w:r>
      <w:r>
        <w:rPr>
          <w:rFonts w:ascii="Times New Roman" w:hAnsi="Times New Roman"/>
          <w:sz w:val="28"/>
        </w:rPr>
        <w:t>я, Сибири). Жанры, интонации, музыкальные инструменты, музыканты-исполнители.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характерных черт, характеристика типичных</w:t>
      </w:r>
      <w:r>
        <w:rPr>
          <w:rFonts w:ascii="Times New Roman" w:hAnsi="Times New Roman"/>
          <w:sz w:val="28"/>
        </w:rPr>
        <w:t xml:space="preserve"> элементов музыкального языка (ритм, лад, интонации);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доступных клавишных или духовых инструментах (свирель) мелодий народных песен, прос</w:t>
      </w:r>
      <w:r>
        <w:rPr>
          <w:rFonts w:ascii="Times New Roman" w:hAnsi="Times New Roman"/>
          <w:sz w:val="28"/>
        </w:rPr>
        <w:t>леживание мелодии по нотной записи;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Фольклор в творчестве профессиональных музыкантов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Собиратели фольклора. Народные мелодии в обрабо</w:t>
      </w:r>
      <w:r>
        <w:rPr>
          <w:rFonts w:ascii="Times New Roman" w:hAnsi="Times New Roman"/>
          <w:sz w:val="28"/>
        </w:rPr>
        <w:t>тке композиторов. Народные жанры, интонации как основа для композиторского творчества.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диалог с учителем о значении фольклористики;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учебных, популярных текстов о собирателях фольклора;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музыки, созданной компо</w:t>
      </w:r>
      <w:r>
        <w:rPr>
          <w:rFonts w:ascii="Times New Roman" w:hAnsi="Times New Roman"/>
          <w:sz w:val="28"/>
        </w:rPr>
        <w:t>зиторами на основе народных жанров и интонаций;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приёмов обработки, развития народных мелодий;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народных песен в композиторской обработке;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звучания одних и тех же мелодий в народном и композиторском варианте;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</w:t>
      </w:r>
      <w:r>
        <w:rPr>
          <w:rFonts w:ascii="Times New Roman" w:hAnsi="Times New Roman"/>
          <w:sz w:val="28"/>
        </w:rPr>
        <w:t>уждение аргументированных оценочных суждений на основе сравнения;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</w:t>
      </w:r>
      <w:r>
        <w:rPr>
          <w:rFonts w:ascii="Times New Roman" w:hAnsi="Times New Roman"/>
          <w:sz w:val="28"/>
        </w:rPr>
        <w:t>льеров, дизайнеров, работающих в соответствующих техниках росписи.</w:t>
      </w:r>
    </w:p>
    <w:p w:rsidR="008D12D8" w:rsidRDefault="008D12D8">
      <w:pPr>
        <w:spacing w:after="0"/>
        <w:ind w:left="120"/>
      </w:pPr>
    </w:p>
    <w:p w:rsidR="008D12D8" w:rsidRDefault="00156B42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>Модуль № 2 «Классическая музыка»</w:t>
      </w:r>
      <w:r>
        <w:rPr>
          <w:rFonts w:ascii="Times New Roman" w:hAnsi="Times New Roman"/>
          <w:sz w:val="28"/>
        </w:rPr>
        <w:t xml:space="preserve"> </w:t>
      </w:r>
    </w:p>
    <w:p w:rsidR="008D12D8" w:rsidRDefault="008D12D8">
      <w:pPr>
        <w:spacing w:after="0"/>
        <w:ind w:left="120"/>
      </w:pP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</w:t>
      </w:r>
      <w:r>
        <w:rPr>
          <w:rFonts w:ascii="Times New Roman" w:hAnsi="Times New Roman"/>
          <w:sz w:val="28"/>
        </w:rPr>
        <w:t xml:space="preserve">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Композитор </w:t>
      </w:r>
      <w:r>
        <w:rPr>
          <w:rFonts w:ascii="Times New Roman" w:hAnsi="Times New Roman"/>
          <w:b/>
          <w:sz w:val="28"/>
        </w:rPr>
        <w:t>– исполнитель – слушатель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просмотр видеозаписи концерта;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музыки, рассматривание иллюстраций;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диалог с учителем по теме занятия;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правил поведения на концерте;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</w:t>
      </w:r>
      <w:r>
        <w:rPr>
          <w:rFonts w:ascii="Times New Roman" w:hAnsi="Times New Roman"/>
          <w:sz w:val="28"/>
        </w:rPr>
        <w:t>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Композиторы – детям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Детская музыка П.И. Чайковского</w:t>
      </w:r>
      <w:r>
        <w:rPr>
          <w:rFonts w:ascii="Times New Roman" w:hAnsi="Times New Roman"/>
          <w:sz w:val="28"/>
        </w:rPr>
        <w:t>, С.С. Прокофьева, Д.Б. Кабалевского и других композиторов. Понятие жанра. Песня, танец, марш.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подбор эпитетов, </w:t>
      </w:r>
      <w:r>
        <w:rPr>
          <w:rFonts w:ascii="Times New Roman" w:hAnsi="Times New Roman"/>
          <w:sz w:val="28"/>
        </w:rPr>
        <w:t>иллюстраций к музыке;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жанра;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</w:t>
      </w:r>
      <w:r>
        <w:rPr>
          <w:rFonts w:ascii="Times New Roman" w:hAnsi="Times New Roman"/>
          <w:sz w:val="28"/>
        </w:rPr>
        <w:t>вых инструментов) к пьесам маршевого и танцевального характера.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Оркестр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</w:t>
      </w:r>
      <w:r>
        <w:rPr>
          <w:rFonts w:ascii="Times New Roman" w:hAnsi="Times New Roman"/>
          <w:sz w:val="28"/>
        </w:rPr>
        <w:t xml:space="preserve"> музыки в исполнении оркестра;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видеозаписи;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роли дирижёра,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«Я – дирижёр» – игра-имитация дирижёрских жестов во время звучания музыки;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песен соответствующей тематики;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знакомство с принципом р</w:t>
      </w:r>
      <w:r>
        <w:rPr>
          <w:rFonts w:ascii="Times New Roman" w:hAnsi="Times New Roman"/>
          <w:sz w:val="28"/>
        </w:rPr>
        <w:t>асположения партий в партитуре; работа по группам – сочинение своего варианта ритмической партитуры.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инструменты. Фортепиано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Рояль и пианино. История изобретения фортепиано, «секрет» названия инструмента (форте + пиано). «Предки» и </w:t>
      </w:r>
      <w:r>
        <w:rPr>
          <w:rFonts w:ascii="Times New Roman" w:hAnsi="Times New Roman"/>
          <w:sz w:val="28"/>
        </w:rPr>
        <w:t>«наследники» фортепиано (клавесин, синтезатор).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многообразием красок фортепиано;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фортепианных пьес в исполнении известных пианистов;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«Я – пианист» – игра-имитация исполнительских движений во время </w:t>
      </w:r>
      <w:r>
        <w:rPr>
          <w:rFonts w:ascii="Times New Roman" w:hAnsi="Times New Roman"/>
          <w:sz w:val="28"/>
        </w:rPr>
        <w:t>звучания музыки;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детских пьес на фортепиано в исполнении учителя;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фортепианной музыки; разб</w:t>
      </w:r>
      <w:r>
        <w:rPr>
          <w:rFonts w:ascii="Times New Roman" w:hAnsi="Times New Roman"/>
          <w:sz w:val="28"/>
        </w:rPr>
        <w:t>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инструменты. Флейта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</w:t>
      </w:r>
      <w:r>
        <w:rPr>
          <w:rFonts w:ascii="Times New Roman" w:hAnsi="Times New Roman"/>
          <w:sz w:val="28"/>
        </w:rPr>
        <w:t>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</w:t>
      </w:r>
      <w:r>
        <w:rPr>
          <w:rFonts w:ascii="Times New Roman" w:hAnsi="Times New Roman"/>
          <w:sz w:val="28"/>
        </w:rPr>
        <w:t>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фрагментов в исполнении известных музыкантов-инструменталистов;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текстов, сказок и легенд, рассказывающих о музыкальных инструм</w:t>
      </w:r>
      <w:r>
        <w:rPr>
          <w:rFonts w:ascii="Times New Roman" w:hAnsi="Times New Roman"/>
          <w:sz w:val="28"/>
        </w:rPr>
        <w:t>ентах, истории их появления.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инструменты. Скрипка, виолончель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</w:t>
      </w:r>
      <w:r>
        <w:rPr>
          <w:rFonts w:ascii="Times New Roman" w:hAnsi="Times New Roman"/>
          <w:sz w:val="28"/>
        </w:rPr>
        <w:t>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игра-имитация исполнительских движений во время звучания музыки;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песен, посвящённых музыкальным инстру</w:t>
      </w:r>
      <w:r>
        <w:rPr>
          <w:rFonts w:ascii="Times New Roman" w:hAnsi="Times New Roman"/>
          <w:sz w:val="28"/>
        </w:rPr>
        <w:t>ментам;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Вокальная музыка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Человеческий гол</w:t>
      </w:r>
      <w:r>
        <w:rPr>
          <w:rFonts w:ascii="Times New Roman" w:hAnsi="Times New Roman"/>
          <w:sz w:val="28"/>
        </w:rPr>
        <w:t>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типов человече</w:t>
      </w:r>
      <w:r>
        <w:rPr>
          <w:rFonts w:ascii="Times New Roman" w:hAnsi="Times New Roman"/>
          <w:sz w:val="28"/>
        </w:rPr>
        <w:t>ских голосов (детские, мужские, женские), тембров голосов профессиональных вокалистов;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жанрами вокальной музыки;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вокальных произведений композиторов-классиков;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комплекса дыхательных, артикуляционных упражнений;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вокальные </w:t>
      </w:r>
      <w:r>
        <w:rPr>
          <w:rFonts w:ascii="Times New Roman" w:hAnsi="Times New Roman"/>
          <w:sz w:val="28"/>
        </w:rPr>
        <w:t>упражнения на развитие гибкости голоса, расширения его диапазона;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что значит красивое пение;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вокальных музыкальных произведений и их авторов;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вокальных произведений композиторов-к</w:t>
      </w:r>
      <w:r>
        <w:rPr>
          <w:rFonts w:ascii="Times New Roman" w:hAnsi="Times New Roman"/>
          <w:sz w:val="28"/>
        </w:rPr>
        <w:t>лассиков;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вокальной музыки; школьный конкурс юных вокалистов.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Инструментальная музыка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жанрами камерной инструментальной музыки;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композиторов-классиков;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комплекса выразительных средств;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описание своего впечатления от восприятия;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инструменталь</w:t>
      </w:r>
      <w:r>
        <w:rPr>
          <w:rFonts w:ascii="Times New Roman" w:hAnsi="Times New Roman"/>
          <w:sz w:val="28"/>
        </w:rPr>
        <w:t>ной музыки; составление словаря музыкальных жанров.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Программная музыка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Программное название, известный сюжет, литературный эпиграф.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программной музыки;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музыкального образа, музыкал</w:t>
      </w:r>
      <w:r>
        <w:rPr>
          <w:rFonts w:ascii="Times New Roman" w:hAnsi="Times New Roman"/>
          <w:sz w:val="28"/>
        </w:rPr>
        <w:t>ьных средств, использованных композитором;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Симфоническая музыка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Симфонический оркестр. Тембры, г</w:t>
      </w:r>
      <w:r>
        <w:rPr>
          <w:rFonts w:ascii="Times New Roman" w:hAnsi="Times New Roman"/>
          <w:sz w:val="28"/>
        </w:rPr>
        <w:t>руппы инструментов. Симфония, симфоническая картина.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составом симфонического оркестра, группами инструментов;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 симфонического оркестра;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слушание фрагментов симфонической </w:t>
      </w:r>
      <w:r>
        <w:rPr>
          <w:rFonts w:ascii="Times New Roman" w:hAnsi="Times New Roman"/>
          <w:sz w:val="28"/>
        </w:rPr>
        <w:t>музыки;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«дирижирование» оркестром;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Русские композиторы-классики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выдающихся отечественных композиторов.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</w:t>
      </w:r>
      <w:r>
        <w:rPr>
          <w:rFonts w:ascii="Times New Roman" w:hAnsi="Times New Roman"/>
          <w:sz w:val="28"/>
        </w:rPr>
        <w:t>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выдающихся композиторов, отдельными фактами из их биографии;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музыки: фрагменты вокальных, инструментальных, симфонических сочинений;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круг характерных образов (картины природы, народной жизни, истории); хар</w:t>
      </w:r>
      <w:r>
        <w:rPr>
          <w:rFonts w:ascii="Times New Roman" w:hAnsi="Times New Roman"/>
          <w:sz w:val="28"/>
        </w:rPr>
        <w:t>актеристика музыкальных образов, музыкально-выразительных средств;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развитием музыки; определение жанра, формы;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текстов и художественной литературы биографического характера;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вокализация тем инструментальных сочинений; разучиван</w:t>
      </w:r>
      <w:r>
        <w:rPr>
          <w:rFonts w:ascii="Times New Roman" w:hAnsi="Times New Roman"/>
          <w:sz w:val="28"/>
        </w:rPr>
        <w:t>ие, исполнение доступных вокальных сочинений;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концерта; просмотр биографического фильма.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Европейские композиторы-классики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выдающихся зарубежных композиторов.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</w:t>
      </w:r>
      <w:r>
        <w:rPr>
          <w:rFonts w:ascii="Times New Roman" w:hAnsi="Times New Roman"/>
          <w:sz w:val="28"/>
        </w:rPr>
        <w:t>ом выдающихся композиторов, отдельными фактами из их биографии;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музыки: фрагменты вокальных, инструментальных, симфонических сочинений;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круг характерных образов (картины природы, народной жизни, истории); характеристика музыкальных образов, музыка</w:t>
      </w:r>
      <w:r>
        <w:rPr>
          <w:rFonts w:ascii="Times New Roman" w:hAnsi="Times New Roman"/>
          <w:sz w:val="28"/>
        </w:rPr>
        <w:t>льно-выразительных средств;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развитием музыки; определение жанра, формы;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текстов и художественной литературы биографического характера;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 тем инструментальных сочинений;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доступных вокальных сочи</w:t>
      </w:r>
      <w:r>
        <w:rPr>
          <w:rFonts w:ascii="Times New Roman" w:hAnsi="Times New Roman"/>
          <w:sz w:val="28"/>
        </w:rPr>
        <w:t>нений;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концерта; просмотр биографического фильма.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Мастерство исполнителя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>
        <w:rPr>
          <w:rFonts w:ascii="Times New Roman" w:hAnsi="Times New Roman"/>
          <w:sz w:val="28"/>
        </w:rPr>
        <w:t xml:space="preserve">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выдающихся исполнителей классической музыки;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программ, афиш консерватории, филармонии;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беседа на тему «Композит</w:t>
      </w:r>
      <w:r>
        <w:rPr>
          <w:rFonts w:ascii="Times New Roman" w:hAnsi="Times New Roman"/>
          <w:sz w:val="28"/>
        </w:rPr>
        <w:t xml:space="preserve">ор – исполнитель – слушатель»;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классической музыки;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коллекции записей любимого исполнителя.</w:t>
      </w:r>
    </w:p>
    <w:p w:rsidR="008D12D8" w:rsidRDefault="008D12D8">
      <w:pPr>
        <w:spacing w:after="0"/>
        <w:ind w:left="120"/>
      </w:pPr>
    </w:p>
    <w:p w:rsidR="008D12D8" w:rsidRDefault="00156B42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3 «Музыка в жизни человека»</w:t>
      </w:r>
    </w:p>
    <w:p w:rsidR="008D12D8" w:rsidRDefault="008D12D8">
      <w:pPr>
        <w:spacing w:after="0"/>
        <w:ind w:left="120"/>
      </w:pP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Главное содержание данного модуля сосредоточено вокруг рефлексивного исследования об</w:t>
      </w:r>
      <w:r>
        <w:rPr>
          <w:rFonts w:ascii="Times New Roman" w:hAnsi="Times New Roman"/>
          <w:sz w:val="28"/>
        </w:rPr>
        <w:t>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</w:t>
      </w:r>
      <w:r>
        <w:rPr>
          <w:rFonts w:ascii="Times New Roman" w:hAnsi="Times New Roman"/>
          <w:sz w:val="28"/>
        </w:rPr>
        <w:t xml:space="preserve">вных движений, способность к сопереживанию как при </w:t>
      </w:r>
      <w:r>
        <w:rPr>
          <w:rFonts w:ascii="Times New Roman" w:hAnsi="Times New Roman"/>
          <w:sz w:val="28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</w:t>
      </w:r>
      <w:r>
        <w:rPr>
          <w:rFonts w:ascii="Times New Roman" w:hAnsi="Times New Roman"/>
          <w:sz w:val="28"/>
        </w:rPr>
        <w:t>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Красота и вдохновение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Стремление человека к красоте Особое состояние – вдохновение. Музы</w:t>
      </w:r>
      <w:r>
        <w:rPr>
          <w:rFonts w:ascii="Times New Roman" w:hAnsi="Times New Roman"/>
          <w:sz w:val="28"/>
        </w:rPr>
        <w:t>ка – возможность вместе переживать вдохновение, наслаждаться красотой. Музыкальное единство людей – хор, хоровод.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значении красоты и вдохновения в жизни человека;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музыки, концентрация на её воспри</w:t>
      </w:r>
      <w:r>
        <w:rPr>
          <w:rFonts w:ascii="Times New Roman" w:hAnsi="Times New Roman"/>
          <w:sz w:val="28"/>
        </w:rPr>
        <w:t>ятии, своём внутреннем состоянии;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выстраивание хорового унисона – вокального и психологического;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одновременное взятие и снятие звука, навыки певческого дыхания по р</w:t>
      </w:r>
      <w:r>
        <w:rPr>
          <w:rFonts w:ascii="Times New Roman" w:hAnsi="Times New Roman"/>
          <w:sz w:val="28"/>
        </w:rPr>
        <w:t>уке дирижёра;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красивой песни;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разучивание хоровода 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пейзажи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</w:t>
      </w:r>
      <w:r>
        <w:rPr>
          <w:rFonts w:ascii="Times New Roman" w:hAnsi="Times New Roman"/>
          <w:sz w:val="28"/>
        </w:rPr>
        <w:t>нких оттенков настроения, которые трудно передать словами.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программной музыки, посвящённой образам природы;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эпитетов для описания настроения, характера музыки;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сопоставление музыки с </w:t>
      </w:r>
      <w:r>
        <w:rPr>
          <w:rFonts w:ascii="Times New Roman" w:hAnsi="Times New Roman"/>
          <w:sz w:val="28"/>
        </w:rPr>
        <w:t>произведениями изобразительного искусства;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импровизация, пластическое интонирование;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одухотворенное исполнение песен о природе, её красоте;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рисование «услышанных» пейзажей и (или) абстрактная живопись – передача настро</w:t>
      </w:r>
      <w:r>
        <w:rPr>
          <w:rFonts w:ascii="Times New Roman" w:hAnsi="Times New Roman"/>
          <w:sz w:val="28"/>
        </w:rPr>
        <w:t>ения цветом, точками, линиями; игра-импровизация «Угадай моё настроение».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портреты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</w:t>
      </w:r>
      <w:r>
        <w:rPr>
          <w:rFonts w:ascii="Times New Roman" w:hAnsi="Times New Roman"/>
          <w:sz w:val="28"/>
        </w:rPr>
        <w:t>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эпитетов для описания настроения, характера музыки;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сопоставление музыки с произведениями изобразительного искусства;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импровизация в образе героя музыкального произведения;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харáктерное исполнение песни – портретной зарисовки;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</w:t>
      </w:r>
      <w:r>
        <w:rPr>
          <w:rFonts w:ascii="Times New Roman" w:hAnsi="Times New Roman"/>
          <w:sz w:val="28"/>
        </w:rPr>
        <w:t>овизация в жанре кукольного (теневого) театра с помощью кукол, силуэтов.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Какой же праздник без музыки?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</w:t>
      </w:r>
      <w:r>
        <w:rPr>
          <w:rFonts w:ascii="Times New Roman" w:hAnsi="Times New Roman"/>
          <w:sz w:val="28"/>
        </w:rPr>
        <w:t>телем о значении музыки на празднике;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торжественного, праздничного характера;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«дирижирование» фрагментами произведений;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конкурс на лучшего «дирижёра»;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тематических песен к ближайшему празднику;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проблемная </w:t>
      </w:r>
      <w:r>
        <w:rPr>
          <w:rFonts w:ascii="Times New Roman" w:hAnsi="Times New Roman"/>
          <w:sz w:val="28"/>
        </w:rPr>
        <w:t>ситуация: почему на праздниках обязательно звучит музыка;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Танцы, игры и веселье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</w:t>
      </w:r>
      <w:r>
        <w:rPr>
          <w:rFonts w:ascii="Times New Roman" w:hAnsi="Times New Roman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слушание, исполнение музыки скерцозного характера;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танцевальных движений;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танец-игра;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рефлексия собственного эмо</w:t>
      </w:r>
      <w:r>
        <w:rPr>
          <w:rFonts w:ascii="Times New Roman" w:hAnsi="Times New Roman"/>
          <w:sz w:val="28"/>
        </w:rPr>
        <w:t>ционального состояния после участияв танцевальных композициях и импровизациях;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зачем люди танцуют;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ритмическая импровизация в стиле определённого танцевального жанра;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 на войне, музыка о войне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Военная тема в музыкальн</w:t>
      </w:r>
      <w:r>
        <w:rPr>
          <w:rFonts w:ascii="Times New Roman" w:hAnsi="Times New Roman"/>
          <w:sz w:val="28"/>
        </w:rPr>
        <w:t>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и художественных тексто</w:t>
      </w:r>
      <w:r>
        <w:rPr>
          <w:rFonts w:ascii="Times New Roman" w:hAnsi="Times New Roman"/>
          <w:sz w:val="28"/>
        </w:rPr>
        <w:t>в, посвящённых песням Великой Отечественной войны;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в классе, ответы на вопросы: какие чувства вызывают песни Великой Победы, почему? Как муз</w:t>
      </w:r>
      <w:r>
        <w:rPr>
          <w:rFonts w:ascii="Times New Roman" w:hAnsi="Times New Roman"/>
          <w:sz w:val="28"/>
        </w:rPr>
        <w:t>ыка, песни помогали российскому народу одержать победу в Великой Отечественной войне?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Главный музыкальный символ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</w:t>
      </w:r>
      <w:r>
        <w:rPr>
          <w:rFonts w:ascii="Times New Roman" w:hAnsi="Times New Roman"/>
          <w:sz w:val="28"/>
        </w:rPr>
        <w:t>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Гимна Российской Федерации;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историей создания, правилами исполнения;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видеозаписей парада, церемонии награждения спортсменов;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чувство гордости, понятия достоинства и чести;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этических вопросов, связ</w:t>
      </w:r>
      <w:r>
        <w:rPr>
          <w:rFonts w:ascii="Times New Roman" w:hAnsi="Times New Roman"/>
          <w:sz w:val="28"/>
        </w:rPr>
        <w:t>анных с государственными символами страны;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Гимна своей республики, города, школы.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Искусство времени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</w:t>
      </w:r>
      <w:r>
        <w:rPr>
          <w:rFonts w:ascii="Times New Roman" w:hAnsi="Times New Roman"/>
          <w:sz w:val="28"/>
        </w:rPr>
        <w:t>я.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слушание, исполнение музыкальных произведений, передающих образ непрерывного движения;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проблемная ситуация: как музыка </w:t>
      </w:r>
      <w:r>
        <w:rPr>
          <w:rFonts w:ascii="Times New Roman" w:hAnsi="Times New Roman"/>
          <w:sz w:val="28"/>
        </w:rPr>
        <w:t>воздействует на человека;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8D12D8" w:rsidRDefault="008D12D8">
      <w:pPr>
        <w:spacing w:after="0"/>
        <w:ind w:left="120"/>
      </w:pPr>
    </w:p>
    <w:p w:rsidR="008D12D8" w:rsidRDefault="00156B42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4 «Музыка народов мира»</w:t>
      </w:r>
    </w:p>
    <w:p w:rsidR="008D12D8" w:rsidRDefault="008D12D8">
      <w:pPr>
        <w:spacing w:after="0"/>
        <w:ind w:left="120"/>
      </w:pP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Данный модуль является продолжением и дополнением модуля «Народная музыка России». «Между муз</w:t>
      </w:r>
      <w:r>
        <w:rPr>
          <w:rFonts w:ascii="Times New Roman" w:hAnsi="Times New Roman"/>
          <w:sz w:val="28"/>
        </w:rPr>
        <w:t xml:space="preserve">ыкой моего народа и музыкой других </w:t>
      </w:r>
      <w:r>
        <w:rPr>
          <w:rFonts w:ascii="Times New Roman" w:hAnsi="Times New Roman"/>
          <w:sz w:val="28"/>
        </w:rPr>
        <w:lastRenderedPageBreak/>
        <w:t xml:space="preserve">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Певец своего народа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</w:t>
      </w:r>
      <w:r>
        <w:rPr>
          <w:rFonts w:ascii="Times New Roman" w:hAnsi="Times New Roman"/>
          <w:sz w:val="28"/>
        </w:rPr>
        <w:t>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композиторов;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их сочинений с народной музыкой;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</w:t>
      </w:r>
      <w:r>
        <w:rPr>
          <w:rFonts w:ascii="Times New Roman" w:hAnsi="Times New Roman"/>
          <w:sz w:val="28"/>
        </w:rPr>
        <w:t>ление формы, принципа развития фольклорного музыкального материала;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 наиболее ярких тем инструментальных сочинений;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доступных вокальных сочинений;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исполнение на клавишных или духовых инструментах </w:t>
      </w:r>
      <w:r>
        <w:rPr>
          <w:rFonts w:ascii="Times New Roman" w:hAnsi="Times New Roman"/>
          <w:sz w:val="28"/>
        </w:rPr>
        <w:t>композиторских мелодий, прослеживание их по нотной записи;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посвящённые выдающимся композиторам.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Музыка стран ближнего зарубежья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Фольклор и музыкальные традиции стран ближнего зарубежья (песни, танцы, обыч</w:t>
      </w:r>
      <w:r>
        <w:rPr>
          <w:rFonts w:ascii="Times New Roman" w:hAnsi="Times New Roman"/>
          <w:sz w:val="28"/>
        </w:rPr>
        <w:t>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</w:t>
      </w:r>
      <w:r>
        <w:rPr>
          <w:rFonts w:ascii="Times New Roman" w:hAnsi="Times New Roman"/>
          <w:sz w:val="28"/>
        </w:rPr>
        <w:t xml:space="preserve">н с российскими республиками.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особенностями музыкального фольклора народов других стран;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ос</w:t>
      </w:r>
      <w:r>
        <w:rPr>
          <w:rFonts w:ascii="Times New Roman" w:hAnsi="Times New Roman"/>
          <w:sz w:val="28"/>
        </w:rPr>
        <w:t>обенностями исполнения и звучания народных инструментов;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классификация на группы духовых, ударных, струнных;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тембров народных инструментов;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двигательная игра – </w:t>
      </w:r>
      <w:r>
        <w:rPr>
          <w:rFonts w:ascii="Times New Roman" w:hAnsi="Times New Roman"/>
          <w:sz w:val="28"/>
        </w:rPr>
        <w:t>импровизация-подражание игре на музыкальных инструментах;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разучивание и исполнение песен, танцев, сочинение, импровизация ритмических аккомпанементов к</w:t>
      </w:r>
      <w:r>
        <w:rPr>
          <w:rFonts w:ascii="Times New Roman" w:hAnsi="Times New Roman"/>
          <w:sz w:val="28"/>
        </w:rPr>
        <w:t xml:space="preserve"> ним (с помощью звучащих жестов или на ударных инструментах);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школьные фестивали, посвящённые музыкальн</w:t>
      </w:r>
      <w:r>
        <w:rPr>
          <w:rFonts w:ascii="Times New Roman" w:hAnsi="Times New Roman"/>
          <w:sz w:val="28"/>
        </w:rPr>
        <w:t>ой культуре народов мира.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 стран дальнего зарубежья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</w:t>
      </w:r>
      <w:r>
        <w:rPr>
          <w:rFonts w:ascii="Times New Roman" w:hAnsi="Times New Roman"/>
          <w:sz w:val="28"/>
        </w:rPr>
        <w:t xml:space="preserve">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Смешение традиций и культур в музыке Северной Амери</w:t>
      </w:r>
      <w:r>
        <w:rPr>
          <w:rFonts w:ascii="Times New Roman" w:hAnsi="Times New Roman"/>
          <w:sz w:val="28"/>
        </w:rPr>
        <w:t xml:space="preserve">ки.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Музыка Средней Азии. Музыкальные традиции и праздники, народные инструменты и современные исполнители </w:t>
      </w:r>
      <w:r>
        <w:rPr>
          <w:rFonts w:ascii="Times New Roman" w:hAnsi="Times New Roman"/>
          <w:sz w:val="28"/>
        </w:rPr>
        <w:t>Казахстана, Киргизии, и других стран региона.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особенностями музыкального фольклора народов других стран;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вн</w:t>
      </w:r>
      <w:r>
        <w:rPr>
          <w:rFonts w:ascii="Times New Roman" w:hAnsi="Times New Roman"/>
          <w:sz w:val="28"/>
        </w:rPr>
        <w:t>ешним видом, особенностями исполнения и звучания народных инструментов;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классификация на группы духовых, ударных, струнных;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тембров народных инструментов;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игра – импрови</w:t>
      </w:r>
      <w:r>
        <w:rPr>
          <w:rFonts w:ascii="Times New Roman" w:hAnsi="Times New Roman"/>
          <w:sz w:val="28"/>
        </w:rPr>
        <w:t>зация-подражание игре на музыкальных инструментах;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песен, танцев, сочинение, импровизация ритмических аккомпанементов к ним (</w:t>
      </w:r>
      <w:r>
        <w:rPr>
          <w:rFonts w:ascii="Times New Roman" w:hAnsi="Times New Roman"/>
          <w:sz w:val="28"/>
        </w:rPr>
        <w:t>с помощью звучащих жестов или на ударных инструментах);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школьные фестивали, посвящённые музыкальной кул</w:t>
      </w:r>
      <w:r>
        <w:rPr>
          <w:rFonts w:ascii="Times New Roman" w:hAnsi="Times New Roman"/>
          <w:sz w:val="28"/>
        </w:rPr>
        <w:t xml:space="preserve">ьтуре народов мира. 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Диалог культур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</w:t>
      </w:r>
      <w:r>
        <w:rPr>
          <w:rFonts w:ascii="Times New Roman" w:hAnsi="Times New Roman"/>
          <w:sz w:val="28"/>
        </w:rPr>
        <w:t xml:space="preserve">арубежных композиторов).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композиторов;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их сочинений с народной музыкой;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формы, принципа развития фольклорного музыкального материала;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вокализация наиболее ярких тем </w:t>
      </w:r>
      <w:r>
        <w:rPr>
          <w:rFonts w:ascii="Times New Roman" w:hAnsi="Times New Roman"/>
          <w:sz w:val="28"/>
        </w:rPr>
        <w:t>инструментальных сочинений;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доступных вокальных сочинений;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творческие, исследовательские проекты, посвящённые </w:t>
      </w:r>
      <w:r>
        <w:rPr>
          <w:rFonts w:ascii="Times New Roman" w:hAnsi="Times New Roman"/>
          <w:sz w:val="28"/>
        </w:rPr>
        <w:t>выдающимся композиторам.</w:t>
      </w:r>
    </w:p>
    <w:p w:rsidR="008D12D8" w:rsidRDefault="008D12D8">
      <w:pPr>
        <w:spacing w:after="0"/>
        <w:ind w:left="120"/>
      </w:pPr>
    </w:p>
    <w:p w:rsidR="008D12D8" w:rsidRDefault="00156B42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5 «Духовная музыка»</w:t>
      </w:r>
      <w:r>
        <w:rPr>
          <w:rFonts w:ascii="Times New Roman" w:hAnsi="Times New Roman"/>
          <w:sz w:val="28"/>
        </w:rPr>
        <w:t xml:space="preserve"> </w:t>
      </w:r>
    </w:p>
    <w:p w:rsidR="008D12D8" w:rsidRDefault="008D12D8">
      <w:pPr>
        <w:spacing w:after="0"/>
        <w:ind w:left="120"/>
      </w:pP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</w:t>
      </w:r>
      <w:r>
        <w:rPr>
          <w:rFonts w:ascii="Times New Roman" w:hAnsi="Times New Roman"/>
          <w:sz w:val="28"/>
        </w:rPr>
        <w:t>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</w:t>
      </w:r>
      <w:r>
        <w:rPr>
          <w:rFonts w:ascii="Times New Roman" w:hAnsi="Times New Roman"/>
          <w:sz w:val="28"/>
        </w:rPr>
        <w:t>изведениями, шедеврами духовной музыки возможно и в рамках изучения других модулей.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Звучание храма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r>
        <w:rPr>
          <w:rFonts w:ascii="Times New Roman" w:hAnsi="Times New Roman"/>
          <w:sz w:val="28"/>
        </w:rPr>
        <w:t>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обобщение жизненного опыта, связанного со звучанием колоколов;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слушание музыки русских композиторов с ярко выраженным из</w:t>
      </w:r>
      <w:r>
        <w:rPr>
          <w:rFonts w:ascii="Times New Roman" w:hAnsi="Times New Roman"/>
          <w:sz w:val="28"/>
        </w:rPr>
        <w:t>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выявление, обсуждение характера, выразительных средств, использованных</w:t>
      </w:r>
      <w:r>
        <w:rPr>
          <w:rFonts w:ascii="Times New Roman" w:hAnsi="Times New Roman"/>
          <w:sz w:val="28"/>
        </w:rPr>
        <w:t xml:space="preserve"> композитором;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двигательная импровизация – имитация движений звонаря на колокольне;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ритмические и артикуляционные упражнения на основе звонарских приговорок;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просмотр документального фильма о колоколах;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сочинение, исполнение на фортепиано, си</w:t>
      </w:r>
      <w:r>
        <w:rPr>
          <w:rFonts w:ascii="Times New Roman" w:hAnsi="Times New Roman"/>
          <w:sz w:val="28"/>
        </w:rPr>
        <w:t>нтезаторе или металлофонах композиции (импровизации), имитирующей звучание колоколов.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Песни верующих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слушание,</w:t>
      </w:r>
      <w:r>
        <w:rPr>
          <w:rFonts w:ascii="Times New Roman" w:hAnsi="Times New Roman"/>
          <w:sz w:val="28"/>
        </w:rPr>
        <w:t xml:space="preserve"> разучивание, исполнение вокальных произведений религиозного содержания;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характере музыки, манере исполнения, выразительных средствах;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знакомство с произведениями светской музыки, в которых воплощены молитвенные интонации, используется </w:t>
      </w:r>
      <w:r>
        <w:rPr>
          <w:rFonts w:ascii="Times New Roman" w:hAnsi="Times New Roman"/>
          <w:sz w:val="28"/>
        </w:rPr>
        <w:t>хоральный склад звучания;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документального фильма о значении молитвы;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рисование по мотивам прослушанных музыкальных произведений.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Инструментальная музыка в церкви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Орган и его роль в богослужении. Творчество И.С. Баха.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</w:t>
      </w:r>
      <w:r>
        <w:rPr>
          <w:rFonts w:ascii="Times New Roman" w:hAnsi="Times New Roman"/>
          <w:sz w:val="28"/>
        </w:rPr>
        <w:t>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ответы на вопросы учителя;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органной музыки И.С. Баха;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впечатления от</w:t>
      </w:r>
      <w:r>
        <w:rPr>
          <w:rFonts w:ascii="Times New Roman" w:hAnsi="Times New Roman"/>
          <w:sz w:val="28"/>
        </w:rPr>
        <w:t xml:space="preserve"> восприятия, характеристика музыкально-выразительных средств;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игровая имитация особенностей игры на органе (во время слушания);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тра</w:t>
      </w:r>
      <w:r>
        <w:rPr>
          <w:rFonts w:ascii="Times New Roman" w:hAnsi="Times New Roman"/>
          <w:sz w:val="28"/>
        </w:rPr>
        <w:t>нсформацией музыкального образа;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</w:t>
      </w:r>
      <w:r>
        <w:rPr>
          <w:rFonts w:ascii="Times New Roman" w:hAnsi="Times New Roman"/>
          <w:sz w:val="28"/>
        </w:rPr>
        <w:t>органе; литературное, художественное творчество на основе музыкальных впечатлений от восприятия органной музыки.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Искусство Русской православной церкви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 в православном храме. Традиции исполнения, жанры (тропарь, стихира, величание и другое</w:t>
      </w:r>
      <w:r>
        <w:rPr>
          <w:rFonts w:ascii="Times New Roman" w:hAnsi="Times New Roman"/>
          <w:sz w:val="28"/>
        </w:rPr>
        <w:t>). Музыка и живопись, посвящённые святым. Образы Христа, Богородицы.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прослеживание ис</w:t>
      </w:r>
      <w:r>
        <w:rPr>
          <w:rFonts w:ascii="Times New Roman" w:hAnsi="Times New Roman"/>
          <w:sz w:val="28"/>
        </w:rPr>
        <w:t>полняемых мелодий по нотной записи;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 типа мелодического движения, особенностей ритма, темпа, динамики;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сопоставление произведений музыки и живописи, посвящённых святым, Христу, Богородице;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храма; поиск в Интернете информации о К</w:t>
      </w:r>
      <w:r>
        <w:rPr>
          <w:rFonts w:ascii="Times New Roman" w:hAnsi="Times New Roman"/>
          <w:sz w:val="28"/>
        </w:rPr>
        <w:t>рещении Руси, святых, об иконах.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Религиозные праздники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</w:t>
      </w:r>
      <w:r>
        <w:rPr>
          <w:rFonts w:ascii="Times New Roman" w:hAnsi="Times New Roman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рамках православной традиции возможно рассмотрение</w:t>
      </w:r>
      <w:r>
        <w:rPr>
          <w:rFonts w:ascii="Times New Roman" w:hAnsi="Times New Roman"/>
          <w:sz w:val="28"/>
        </w:rPr>
        <w:t xml:space="preserve">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</w:t>
      </w:r>
      <w:r>
        <w:rPr>
          <w:rFonts w:ascii="Times New Roman" w:hAnsi="Times New Roman"/>
          <w:sz w:val="28"/>
        </w:rPr>
        <w:t>й и других композиторов).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(с опорой на нотный текст), исполнение доступных вокальных произведений</w:t>
      </w:r>
      <w:r>
        <w:rPr>
          <w:rFonts w:ascii="Times New Roman" w:hAnsi="Times New Roman"/>
          <w:sz w:val="28"/>
        </w:rPr>
        <w:t xml:space="preserve"> духовной музыки;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D12D8" w:rsidRDefault="008D12D8">
      <w:pPr>
        <w:spacing w:after="0"/>
        <w:ind w:left="120"/>
      </w:pPr>
    </w:p>
    <w:p w:rsidR="008D12D8" w:rsidRDefault="00156B42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6 «Музыка театра и кино»</w:t>
      </w:r>
    </w:p>
    <w:p w:rsidR="008D12D8" w:rsidRDefault="008D12D8">
      <w:pPr>
        <w:spacing w:after="0"/>
        <w:ind w:left="120"/>
      </w:pP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«Музыка театра и кино» </w:t>
      </w:r>
      <w:r>
        <w:rPr>
          <w:rFonts w:ascii="Times New Roman" w:hAnsi="Times New Roman"/>
          <w:sz w:val="28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>
        <w:rPr>
          <w:rFonts w:ascii="Times New Roman" w:hAnsi="Times New Roman"/>
          <w:sz w:val="28"/>
        </w:rPr>
        <w:t>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Музыкальная сказка на сцене, на экране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Характеры персонажей, отражённые в музыке. Тембр голоса. С</w:t>
      </w:r>
      <w:r>
        <w:rPr>
          <w:rFonts w:ascii="Times New Roman" w:hAnsi="Times New Roman"/>
          <w:sz w:val="28"/>
        </w:rPr>
        <w:t>оло. Хор, ансамбль.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видеопросмотр музыкальной сказки;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игра-викторина «Угадай по голосу»;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разучивание, исполнение отдельных номеров из </w:t>
      </w:r>
      <w:r>
        <w:rPr>
          <w:rFonts w:ascii="Times New Roman" w:hAnsi="Times New Roman"/>
          <w:sz w:val="28"/>
        </w:rPr>
        <w:t>детской оперы, музыкальной сказки;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Театр оперы и балета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Особенности музыкальных спектаклей. Балет. Опера. Солисты, хор, оркес</w:t>
      </w:r>
      <w:r>
        <w:rPr>
          <w:rFonts w:ascii="Times New Roman" w:hAnsi="Times New Roman"/>
          <w:sz w:val="28"/>
        </w:rPr>
        <w:t>тр, дирижёр в музыкальном спектакле.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знаменитыми музыкальными театрами;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фрагментов музыкальных спектаклей с комментариями учителя;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особенностей балетного и оперного спектакля;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тесты или крос</w:t>
      </w:r>
      <w:r>
        <w:rPr>
          <w:rFonts w:ascii="Times New Roman" w:hAnsi="Times New Roman"/>
          <w:sz w:val="28"/>
        </w:rPr>
        <w:t>сворды на освоение специальных терминов;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танцевальная импровизация под музыку фрагмента балета;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доступного фрагмента, обработки песни (хора из оперы);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«игра в дирижёра» – двигательная импровизация во время слушания оркестрового </w:t>
      </w:r>
      <w:r>
        <w:rPr>
          <w:rFonts w:ascii="Times New Roman" w:hAnsi="Times New Roman"/>
          <w:sz w:val="28"/>
        </w:rPr>
        <w:t>фрагмента музыкального спектакля;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Балет. Хореография – искусство танца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</w:t>
      </w:r>
      <w:r>
        <w:rPr>
          <w:rFonts w:ascii="Times New Roman" w:hAnsi="Times New Roman"/>
          <w:sz w:val="28"/>
        </w:rPr>
        <w:t xml:space="preserve">ние: Сольные номера и массовые сцены балетного спектакля. Фрагменты, отдельные номера из балетов отечественных композиторов </w:t>
      </w:r>
      <w:r>
        <w:rPr>
          <w:rFonts w:ascii="Times New Roman" w:hAnsi="Times New Roman"/>
          <w:sz w:val="28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балетной музыки;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пропевание и исполнение ритмической партитуры – аккомпанемента к </w:t>
      </w:r>
      <w:r>
        <w:rPr>
          <w:rFonts w:ascii="Times New Roman" w:hAnsi="Times New Roman"/>
          <w:sz w:val="28"/>
        </w:rPr>
        <w:t>фрагменту балетной музыки; посещение балетного спектакля или просмотр фильма-балета;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Опера. Главные герои и номера оперного спектакля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</w:t>
      </w:r>
      <w:r>
        <w:rPr>
          <w:rFonts w:ascii="Times New Roman" w:hAnsi="Times New Roman"/>
          <w:sz w:val="28"/>
        </w:rPr>
        <w:t>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</w:t>
      </w:r>
      <w:r>
        <w:rPr>
          <w:rFonts w:ascii="Times New Roman" w:hAnsi="Times New Roman"/>
          <w:sz w:val="28"/>
        </w:rPr>
        <w:t xml:space="preserve">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опер;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тембрами голосов оперных певцов;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терминологии;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звучащие тесты и кроссворды на проверку знани</w:t>
      </w:r>
      <w:r>
        <w:rPr>
          <w:rFonts w:ascii="Times New Roman" w:hAnsi="Times New Roman"/>
          <w:sz w:val="28"/>
        </w:rPr>
        <w:t>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песни, хора из оперы;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рисование героев, сцен из опер;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фильма-оперы; постановка детской оперы.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Сюжет музыкального спектакля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</w:t>
      </w:r>
      <w:r>
        <w:rPr>
          <w:rFonts w:ascii="Times New Roman" w:hAnsi="Times New Roman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либретто, структурой музыкального спектакля;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рисунок обложки для либретто опер и балетов;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вокализация, пропевание музыкальных тем, пластическое интонирование оркестро</w:t>
      </w:r>
      <w:r>
        <w:rPr>
          <w:rFonts w:ascii="Times New Roman" w:hAnsi="Times New Roman"/>
          <w:sz w:val="28"/>
        </w:rPr>
        <w:t>вых фрагментов;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звучащие и терминологические тесты;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Оперетта, мюзикл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История возникно</w:t>
      </w:r>
      <w:r>
        <w:rPr>
          <w:rFonts w:ascii="Times New Roman" w:hAnsi="Times New Roman"/>
          <w:sz w:val="28"/>
        </w:rPr>
        <w:t xml:space="preserve">вения и особенности жанра. Отдельные номера из оперетт И. Штрауса, И. Кальмана и др.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жанрами оперетты, мюзикла;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из оперетт, анализ характерных особенностей жанра;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отде</w:t>
      </w:r>
      <w:r>
        <w:rPr>
          <w:rFonts w:ascii="Times New Roman" w:hAnsi="Times New Roman"/>
          <w:sz w:val="28"/>
        </w:rPr>
        <w:t>льных номеров из популярных музыкальных спектаклей;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разных постановок одного и того же мюзикла;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sz w:val="28"/>
        </w:rPr>
        <w:t>то создаёт музыкальный спектакль?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по поводу синкретичного характера музыкального спекта</w:t>
      </w:r>
      <w:r>
        <w:rPr>
          <w:rFonts w:ascii="Times New Roman" w:hAnsi="Times New Roman"/>
          <w:sz w:val="28"/>
        </w:rPr>
        <w:t>кля;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фрагментов одного и того же спектакля в разных постановках;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различий в оформлении, режиссуре;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создание эскизов костюмов и декораций к одному </w:t>
      </w:r>
      <w:r>
        <w:rPr>
          <w:rFonts w:ascii="Times New Roman" w:hAnsi="Times New Roman"/>
          <w:sz w:val="28"/>
        </w:rPr>
        <w:t>из изученных музыкальных спектаклей;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виртуальный квест по музыкальному театру.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Патриотическая и народная тема в театре и кино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</w:t>
      </w:r>
      <w:r>
        <w:rPr>
          <w:rFonts w:ascii="Times New Roman" w:hAnsi="Times New Roman"/>
          <w:sz w:val="28"/>
        </w:rPr>
        <w:t>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</w:t>
      </w:r>
      <w:r>
        <w:rPr>
          <w:rFonts w:ascii="Times New Roman" w:hAnsi="Times New Roman"/>
          <w:sz w:val="28"/>
        </w:rPr>
        <w:t xml:space="preserve">ведения).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просмотр фрагментов крупных сценических </w:t>
      </w:r>
      <w:r>
        <w:rPr>
          <w:rFonts w:ascii="Times New Roman" w:hAnsi="Times New Roman"/>
          <w:sz w:val="28"/>
        </w:rPr>
        <w:t>произведений, фильмов;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характера героев и событий;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зачем нужна серьёзная музыка;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театра (кинотеатра) – прос</w:t>
      </w:r>
      <w:r>
        <w:rPr>
          <w:rFonts w:ascii="Times New Roman" w:hAnsi="Times New Roman"/>
          <w:sz w:val="28"/>
        </w:rPr>
        <w:t>мотр спектакля (фильма) патриотического содержания; участие в концерте, фестивале, конференции патриотической тематики.</w:t>
      </w:r>
    </w:p>
    <w:p w:rsidR="008D12D8" w:rsidRDefault="008D12D8">
      <w:pPr>
        <w:spacing w:after="0"/>
        <w:ind w:left="120"/>
      </w:pPr>
    </w:p>
    <w:p w:rsidR="008D12D8" w:rsidRDefault="00156B42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7 «Современная музыкальная культура»</w:t>
      </w:r>
    </w:p>
    <w:p w:rsidR="008D12D8" w:rsidRDefault="008D12D8">
      <w:pPr>
        <w:spacing w:after="0"/>
        <w:ind w:left="120"/>
      </w:pP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Наряду с важнейшими сферами музыкальной культуры (музыка народная, духовная и светская),</w:t>
      </w:r>
      <w:r>
        <w:rPr>
          <w:rFonts w:ascii="Times New Roman" w:hAnsi="Times New Roman"/>
          <w:sz w:val="28"/>
        </w:rPr>
        <w:t xml:space="preserve">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</w:t>
      </w:r>
      <w:r>
        <w:rPr>
          <w:rFonts w:ascii="Times New Roman" w:hAnsi="Times New Roman"/>
          <w:sz w:val="28"/>
        </w:rPr>
        <w:t xml:space="preserve">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sz w:val="28"/>
        </w:rPr>
        <w:t>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</w:t>
      </w:r>
      <w:r>
        <w:rPr>
          <w:rFonts w:ascii="Times New Roman" w:hAnsi="Times New Roman"/>
          <w:sz w:val="28"/>
        </w:rPr>
        <w:t>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</w:t>
      </w:r>
      <w:r>
        <w:rPr>
          <w:rFonts w:ascii="Times New Roman" w:hAnsi="Times New Roman"/>
          <w:sz w:val="28"/>
        </w:rPr>
        <w:t>но-хорового звучания.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Современные обработки классической музыки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</w:t>
      </w:r>
      <w:r>
        <w:rPr>
          <w:rFonts w:ascii="Times New Roman" w:hAnsi="Times New Roman"/>
          <w:sz w:val="28"/>
        </w:rPr>
        <w:t>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музыки классической и её современной обработки;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обработок классической музыки, сравнение их с оригиналом;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вокальное исполнение </w:t>
      </w:r>
      <w:r>
        <w:rPr>
          <w:rFonts w:ascii="Times New Roman" w:hAnsi="Times New Roman"/>
          <w:sz w:val="28"/>
        </w:rPr>
        <w:t>классических тем в сопровождении современного ритмизованного аккомпанемента;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Джаз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</w:t>
      </w:r>
      <w:r>
        <w:rPr>
          <w:rFonts w:ascii="Times New Roman" w:hAnsi="Times New Roman"/>
          <w:sz w:val="28"/>
        </w:rPr>
        <w:t xml:space="preserve">ь представлены примеры творчества всемирно известных джазовых).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джазовых музыкантов;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</w:t>
      </w:r>
      <w:r>
        <w:rPr>
          <w:rFonts w:ascii="Times New Roman" w:hAnsi="Times New Roman"/>
          <w:sz w:val="28"/>
        </w:rPr>
        <w:t>е на слух тембров музыкальных инструментов, исполняющих джазовую композицию;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</w:t>
      </w:r>
      <w:r>
        <w:rPr>
          <w:rFonts w:ascii="Times New Roman" w:hAnsi="Times New Roman"/>
          <w:sz w:val="28"/>
        </w:rPr>
        <w:t>исей джазовых музыкантов.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Исполнители современной музыки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видеоклипов современных исполнителей;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сравнение их </w:t>
      </w:r>
      <w:r>
        <w:rPr>
          <w:rFonts w:ascii="Times New Roman" w:hAnsi="Times New Roman"/>
          <w:sz w:val="28"/>
        </w:rPr>
        <w:t>композиций с другими направлениями и стилями (классикой, духовной, народной музыкой);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</w:t>
      </w:r>
      <w:r>
        <w:rPr>
          <w:rFonts w:ascii="Times New Roman" w:hAnsi="Times New Roman"/>
          <w:sz w:val="28"/>
        </w:rPr>
        <w:t>на музыку одной из современных популярных композиций.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Электронные музыкальные инструменты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</w:t>
      </w:r>
      <w:r>
        <w:rPr>
          <w:rFonts w:ascii="Times New Roman" w:hAnsi="Times New Roman"/>
          <w:sz w:val="28"/>
        </w:rPr>
        <w:t>пьютерных программах.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композиций в исполнении на электронных музыкальных инструментах;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их звучания с акустическими инструментами, обсуждение результатов сравнения;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подбор электронных тембров для</w:t>
      </w:r>
      <w:r>
        <w:rPr>
          <w:rFonts w:ascii="Times New Roman" w:hAnsi="Times New Roman"/>
          <w:sz w:val="28"/>
        </w:rPr>
        <w:t xml:space="preserve"> создания музыки к фантастическому фильму;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</w:t>
      </w:r>
      <w:r>
        <w:rPr>
          <w:rFonts w:ascii="Times New Roman" w:hAnsi="Times New Roman"/>
          <w:sz w:val="28"/>
        </w:rPr>
        <w:t>ми семплами (например, Garage Band).</w:t>
      </w:r>
    </w:p>
    <w:p w:rsidR="008D12D8" w:rsidRDefault="008D12D8">
      <w:pPr>
        <w:spacing w:after="0"/>
        <w:ind w:left="120"/>
      </w:pPr>
    </w:p>
    <w:p w:rsidR="008D12D8" w:rsidRDefault="00156B42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8 «Музыкальная грамота»</w:t>
      </w:r>
    </w:p>
    <w:p w:rsidR="008D12D8" w:rsidRDefault="008D12D8">
      <w:pPr>
        <w:spacing w:after="0"/>
        <w:ind w:left="120"/>
      </w:pP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</w:t>
      </w:r>
      <w:r>
        <w:rPr>
          <w:rFonts w:ascii="Times New Roman" w:hAnsi="Times New Roman"/>
          <w:sz w:val="28"/>
        </w:rPr>
        <w:t>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</w:t>
      </w:r>
      <w:r>
        <w:rPr>
          <w:rFonts w:ascii="Times New Roman" w:hAnsi="Times New Roman"/>
          <w:sz w:val="28"/>
        </w:rPr>
        <w:t>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Весь мир звучит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Звуки м</w:t>
      </w:r>
      <w:r>
        <w:rPr>
          <w:rFonts w:ascii="Times New Roman" w:hAnsi="Times New Roman"/>
          <w:sz w:val="28"/>
        </w:rPr>
        <w:t>узыкальные и шумовые. Свойства звука: высота, громкость, длительность, тембр.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звуками музыкальными и шумовыми;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различение, определение на слух звуков различного качества;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 – подражание звукам и голосам приро</w:t>
      </w:r>
      <w:r>
        <w:rPr>
          <w:rFonts w:ascii="Times New Roman" w:hAnsi="Times New Roman"/>
          <w:sz w:val="28"/>
        </w:rPr>
        <w:t>ды с использованием шумовых музыкальных инструментов, вокальной импровизации;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Звукоряд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</w:t>
      </w:r>
      <w:r>
        <w:rPr>
          <w:rFonts w:ascii="Times New Roman" w:hAnsi="Times New Roman"/>
          <w:sz w:val="28"/>
        </w:rPr>
        <w:t xml:space="preserve"> Нотный стан, скрипичный ключ. Ноты первой октавы.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элементами нотной записи;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пение с названием нот, игра </w:t>
      </w:r>
      <w:r>
        <w:rPr>
          <w:rFonts w:ascii="Times New Roman" w:hAnsi="Times New Roman"/>
          <w:sz w:val="28"/>
        </w:rPr>
        <w:t>на металлофоне звукоряда от ноты «до»;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Интонация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Выразительные и изобразительные интонации.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</w:t>
      </w:r>
      <w:r>
        <w:rPr>
          <w:rFonts w:ascii="Times New Roman" w:hAnsi="Times New Roman"/>
          <w:sz w:val="28"/>
        </w:rPr>
        <w:t>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</w:t>
      </w:r>
      <w:r>
        <w:rPr>
          <w:rFonts w:ascii="Times New Roman" w:hAnsi="Times New Roman"/>
          <w:sz w:val="28"/>
        </w:rPr>
        <w:t>х интонаций;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Ритм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определение на </w:t>
      </w:r>
      <w:r>
        <w:rPr>
          <w:rFonts w:ascii="Times New Roman" w:hAnsi="Times New Roman"/>
          <w:sz w:val="28"/>
        </w:rPr>
        <w:t>слух, прослеживание по нотной записи ритмических рисунков, состоящих из различных длительностей и пауз;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 «Ритмическое эхо», прохло</w:t>
      </w:r>
      <w:r>
        <w:rPr>
          <w:rFonts w:ascii="Times New Roman" w:hAnsi="Times New Roman"/>
          <w:sz w:val="28"/>
        </w:rPr>
        <w:t>пывание ритма по ритмическим карточкам, проговаривание с использованием ритмослогов;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 ударных инструментах ритмической партитуры;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ритмическим рисунком, воспроизведение данного ри</w:t>
      </w:r>
      <w:r>
        <w:rPr>
          <w:rFonts w:ascii="Times New Roman" w:hAnsi="Times New Roman"/>
          <w:sz w:val="28"/>
        </w:rPr>
        <w:t>тма по памяти (хлопками);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Ритмический рисунок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ритмических рисунк</w:t>
      </w:r>
      <w:r>
        <w:rPr>
          <w:rFonts w:ascii="Times New Roman" w:hAnsi="Times New Roman"/>
          <w:sz w:val="28"/>
        </w:rPr>
        <w:t>ов, состоящих из различных длительностей и пауз;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игра «Ритмическое эхо», прохлопывание ритма по ритмическим карточкам, проговаривание </w:t>
      </w:r>
      <w:r>
        <w:rPr>
          <w:rFonts w:ascii="Times New Roman" w:hAnsi="Times New Roman"/>
          <w:sz w:val="28"/>
        </w:rPr>
        <w:t>с использованием ритмослогов;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 ударных инструментах ритмической партитуры;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Размер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</w:t>
      </w:r>
      <w:r>
        <w:rPr>
          <w:rFonts w:ascii="Times New Roman" w:hAnsi="Times New Roman"/>
          <w:sz w:val="28"/>
        </w:rPr>
        <w:t xml:space="preserve"> Равномерная пульсация. Сильные и слабые доли. Размеры 2/4, 3/4, 4/4.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</w:t>
      </w:r>
      <w:r>
        <w:rPr>
          <w:rFonts w:ascii="Times New Roman" w:hAnsi="Times New Roman"/>
          <w:sz w:val="28"/>
        </w:rPr>
        <w:t>а слух, по нотной записи размеров 2/4, 3/4, 4/4;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музыкальным разме</w:t>
      </w:r>
      <w:r>
        <w:rPr>
          <w:rFonts w:ascii="Times New Roman" w:hAnsi="Times New Roman"/>
          <w:sz w:val="28"/>
        </w:rPr>
        <w:t>ром, танцевальные, двигательные импровизации под музыку;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Музыкальный язык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Темп</w:t>
      </w:r>
      <w:r>
        <w:rPr>
          <w:rFonts w:ascii="Times New Roman" w:hAnsi="Times New Roman"/>
          <w:sz w:val="28"/>
        </w:rPr>
        <w:t>, тембр. Динамика (форте, пиано, крещендо, диминуэндо). Штрихи (стаккато, легато, акцент).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изученных элементов н</w:t>
      </w:r>
      <w:r>
        <w:rPr>
          <w:rFonts w:ascii="Times New Roman" w:hAnsi="Times New Roman"/>
          <w:sz w:val="28"/>
        </w:rPr>
        <w:t>а слух при восприятии музыкальных произведений;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вокальных и ритмических упражнений, пе</w:t>
      </w:r>
      <w:r>
        <w:rPr>
          <w:rFonts w:ascii="Times New Roman" w:hAnsi="Times New Roman"/>
          <w:sz w:val="28"/>
        </w:rPr>
        <w:t>сен с ярко выраженными динамическими, темповыми, штриховыми красками;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</w:t>
      </w:r>
      <w:r>
        <w:rPr>
          <w:rFonts w:ascii="Times New Roman" w:hAnsi="Times New Roman"/>
          <w:sz w:val="28"/>
        </w:rPr>
        <w:t>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Высота звуков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Регистры. Ноты певческого диапазона. Расположение</w:t>
      </w:r>
      <w:r>
        <w:rPr>
          <w:rFonts w:ascii="Times New Roman" w:hAnsi="Times New Roman"/>
          <w:sz w:val="28"/>
        </w:rPr>
        <w:t xml:space="preserve"> нот на клавиатуре. Знаки альтерации (диезы, бемоли, бекары).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понятий «выше-ниже»;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</w:t>
      </w:r>
      <w:r>
        <w:rPr>
          <w:rFonts w:ascii="Times New Roman" w:hAnsi="Times New Roman"/>
          <w:sz w:val="28"/>
        </w:rPr>
        <w:t>х песен, вычленение знакомых нот, знаков альтерации;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изменением музыкального образа при изменении регистра;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</w:t>
      </w:r>
      <w:r>
        <w:rPr>
          <w:rFonts w:ascii="Times New Roman" w:hAnsi="Times New Roman"/>
          <w:sz w:val="28"/>
        </w:rPr>
        <w:t>лавиатуре.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Мелодия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определение на слух, прослеживание по нотной записи мелодических рисунков с поступенным, плавным </w:t>
      </w:r>
      <w:r>
        <w:rPr>
          <w:rFonts w:ascii="Times New Roman" w:hAnsi="Times New Roman"/>
          <w:sz w:val="28"/>
        </w:rPr>
        <w:t>движением, скачками, остановками;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</w:t>
      </w:r>
      <w:r>
        <w:rPr>
          <w:rFonts w:ascii="Times New Roman" w:hAnsi="Times New Roman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Сопровождение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Аккомпанемент. Остинато. Вступление, заключение, проигрыш.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главного голоса и сопровождения;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различение, характеристика мелодических и ритмических </w:t>
      </w:r>
      <w:r>
        <w:rPr>
          <w:rFonts w:ascii="Times New Roman" w:hAnsi="Times New Roman"/>
          <w:sz w:val="28"/>
        </w:rPr>
        <w:t>особенностей главного голоса и сопровождения;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показ рукой линии движения главного голоса и аккомпанемента;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простейших элементов музыкальной формы: вступление, заключение, проигрыш;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графической схемы;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импровизация ритмическо</w:t>
      </w:r>
      <w:r>
        <w:rPr>
          <w:rFonts w:ascii="Times New Roman" w:hAnsi="Times New Roman"/>
          <w:sz w:val="28"/>
        </w:rPr>
        <w:t>го аккомпанемента к знакомой песне (звучащими жестами или на ударных инструментах);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Песня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Куплетная форма. Запев, припев.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Виды деятельнос</w:t>
      </w:r>
      <w:r>
        <w:rPr>
          <w:rFonts w:ascii="Times New Roman" w:hAnsi="Times New Roman"/>
          <w:sz w:val="28"/>
        </w:rPr>
        <w:t>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строением куплетной формы;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буквенной или графической схемы куплетной формы;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песен, написанных в куплетной форме;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куплетной формы при слушании незнакомых музыкальных произведений;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</w:t>
      </w:r>
      <w:r>
        <w:rPr>
          <w:rFonts w:ascii="Times New Roman" w:hAnsi="Times New Roman"/>
          <w:sz w:val="28"/>
        </w:rPr>
        <w:t>иативно: импровизация, сочинение новых куплетов к знакомой песне.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Лад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ладового наклонения музыки;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игра </w:t>
      </w:r>
      <w:r>
        <w:rPr>
          <w:rFonts w:ascii="Times New Roman" w:hAnsi="Times New Roman"/>
          <w:sz w:val="28"/>
        </w:rPr>
        <w:t>«Солнышко – туча»;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изменением музыкального образа при изменении лада;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распевания, вокальные упражнения, построенные на чередовании мажора и минора;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песен с ярко выраженной ладовой окраской;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импровизация, сочинение в зад</w:t>
      </w:r>
      <w:r>
        <w:rPr>
          <w:rFonts w:ascii="Times New Roman" w:hAnsi="Times New Roman"/>
          <w:sz w:val="28"/>
        </w:rPr>
        <w:t>анном ладу; чтение сказок о нотах и музыкальных ладах.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Пентатоника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Пентатоника – пятиступенный лад, распространённый у многих народов.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инструментальных произведений, исполнение песен, написанных в пентато</w:t>
      </w:r>
      <w:r>
        <w:rPr>
          <w:rFonts w:ascii="Times New Roman" w:hAnsi="Times New Roman"/>
          <w:sz w:val="28"/>
        </w:rPr>
        <w:t>нике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Ноты в разных октавах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Ноты второй и малой октавы. Басовый ключ.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нотной записью во второй и малой октаве;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прослеживание по нотам небольших мелодий в соответствующем диапазоне; сравнение одной и то</w:t>
      </w:r>
      <w:r>
        <w:rPr>
          <w:rFonts w:ascii="Times New Roman" w:hAnsi="Times New Roman"/>
          <w:sz w:val="28"/>
        </w:rPr>
        <w:t>й же мелодии, записанной в разных октавах;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в какой октаве звучит музыкальный фрагмент;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Дополнительные обозначения в</w:t>
      </w:r>
      <w:r>
        <w:rPr>
          <w:rFonts w:ascii="Times New Roman" w:hAnsi="Times New Roman"/>
          <w:b/>
          <w:sz w:val="28"/>
        </w:rPr>
        <w:t xml:space="preserve"> нотах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Реприза, фермата, вольта, украшения (трели, форшлаги).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дополнительными элементами нотной записи;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исполнение песен, попевок, в которых присутствуют данные элементы.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Ритмические рисунки в размере</w:t>
      </w:r>
      <w:r>
        <w:rPr>
          <w:rFonts w:ascii="Times New Roman" w:hAnsi="Times New Roman"/>
          <w:b/>
          <w:sz w:val="28"/>
        </w:rPr>
        <w:t xml:space="preserve"> 6/8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Размер 6/8. Нота с точкой. Шестнадцатые. Пунктирный ритм.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ритмических рисунков в размере 6/8;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исполнение, импровизация с помощью звучащих жестов (хлопки, </w:t>
      </w:r>
      <w:r>
        <w:rPr>
          <w:rFonts w:ascii="Times New Roman" w:hAnsi="Times New Roman"/>
          <w:sz w:val="28"/>
        </w:rPr>
        <w:t>шлепки, притопы) и (или) ударных инструментов;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 ударных инструментах ритмической партитуры;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</w:t>
      </w:r>
      <w:r>
        <w:rPr>
          <w:rFonts w:ascii="Times New Roman" w:hAnsi="Times New Roman"/>
          <w:sz w:val="28"/>
        </w:rPr>
        <w:t>о выраженным ритмическим рисунком, воспроизведение данного ритма по памяти (хлопками);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Тональность. Гамма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Тоника, тональность. Знаки </w:t>
      </w:r>
      <w:r>
        <w:rPr>
          <w:rFonts w:ascii="Times New Roman" w:hAnsi="Times New Roman"/>
          <w:sz w:val="28"/>
        </w:rPr>
        <w:t>при ключе. Мажорные и минорные тональности (до 2–3 знаков при ключе).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устойчивых звуков;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 «устой – неустой»;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пение упражнений – гамм с названием нот, прослеживание по нотам;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понятия «тоника»;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импровизация в заданной тональности.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Интервалы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Понятие музыкального интервала. Тон, полутон. Консонансы: терция, кварта, квинта, секста, октав</w:t>
      </w:r>
      <w:r>
        <w:rPr>
          <w:rFonts w:ascii="Times New Roman" w:hAnsi="Times New Roman"/>
          <w:sz w:val="28"/>
        </w:rPr>
        <w:t>а. Диссонансы: секунда, септима.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понятия «интервал»;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 ступеневого состава мажорной и минорной гаммы (тон-полутон);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диссонансов и консонансов, параллельного движения двух голосов в октаву, тер</w:t>
      </w:r>
      <w:r>
        <w:rPr>
          <w:rFonts w:ascii="Times New Roman" w:hAnsi="Times New Roman"/>
          <w:sz w:val="28"/>
        </w:rPr>
        <w:t>цию, сексту;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эпитетов для определения краски звучания различных интервалов;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разучивание, исполнение попевок и песен с ярко выраженной характерной интерваликой в мелодическом движении;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элементы двухголосия;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досочинение к простой мелодии п</w:t>
      </w:r>
      <w:r>
        <w:rPr>
          <w:rFonts w:ascii="Times New Roman" w:hAnsi="Times New Roman"/>
          <w:sz w:val="28"/>
        </w:rPr>
        <w:t>одголоска, повторяющего основной голос в терцию, октаву; сочинение аккомпанемента на основе движения квинтами, октавами.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Гармония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интервалов и аккордов;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мажорных и минорных аккордов;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попевок и песен с мелодическим движениемпо звукам аккордов;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вокальные упражнения с элементами трёхголосия;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</w:t>
      </w:r>
      <w:r>
        <w:rPr>
          <w:rFonts w:ascii="Times New Roman" w:hAnsi="Times New Roman"/>
          <w:sz w:val="28"/>
        </w:rPr>
        <w:t>еделение на слух типа фактуры аккомпанемента исполняемых песен, прослушанных инструментальных произведений;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сочинение аккордового аккомпанемента к мелодии песни.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Музыкальная форма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Контраст и повтор как принципы строения музыкального</w:t>
      </w:r>
      <w:r>
        <w:rPr>
          <w:rFonts w:ascii="Times New Roman" w:hAnsi="Times New Roman"/>
          <w:sz w:val="28"/>
        </w:rPr>
        <w:t xml:space="preserve"> произведения. Двухчастная, трёхчастная и трёхчастная репризная форма. Рондо: рефрен и эпизоды.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произведений: опред</w:t>
      </w:r>
      <w:r>
        <w:rPr>
          <w:rFonts w:ascii="Times New Roman" w:hAnsi="Times New Roman"/>
          <w:sz w:val="28"/>
        </w:rPr>
        <w:t>еление формы их строения на слух;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буквенной или графической схемы;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песен, написанных в двухчастной или трёхчастной форме;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</w:t>
      </w:r>
      <w:r>
        <w:rPr>
          <w:rFonts w:ascii="Times New Roman" w:hAnsi="Times New Roman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Вариации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Варьирование как принцип развития. Тема. Вариации.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</w:t>
      </w:r>
      <w:r>
        <w:rPr>
          <w:rFonts w:ascii="Times New Roman" w:hAnsi="Times New Roman"/>
          <w:sz w:val="28"/>
        </w:rPr>
        <w:t>хся: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произведений, сочинённых в форме вариаций;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развитием, изменением основной темы;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буквенной или графической схемы;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ритмической партитуры, построенной по принципу вариаций;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вариативно: коллективная </w:t>
      </w:r>
      <w:r>
        <w:rPr>
          <w:rFonts w:ascii="Times New Roman" w:hAnsi="Times New Roman"/>
          <w:sz w:val="28"/>
        </w:rPr>
        <w:t>импровизация в форме вариаций.</w:t>
      </w:r>
    </w:p>
    <w:p w:rsidR="008D12D8" w:rsidRDefault="008D12D8">
      <w:pPr>
        <w:sectPr w:rsidR="008D12D8">
          <w:pgSz w:w="11906" w:h="16383"/>
          <w:pgMar w:top="1134" w:right="850" w:bottom="1134" w:left="1701" w:header="720" w:footer="720" w:gutter="0"/>
          <w:cols w:space="720"/>
        </w:sectPr>
      </w:pPr>
    </w:p>
    <w:p w:rsidR="008D12D8" w:rsidRDefault="00156B42">
      <w:pPr>
        <w:spacing w:after="0" w:line="264" w:lineRule="auto"/>
        <w:ind w:left="120"/>
        <w:jc w:val="both"/>
      </w:pPr>
      <w:bookmarkStart w:id="3" w:name="block-23450552"/>
      <w:bookmarkEnd w:id="2"/>
      <w:r>
        <w:rPr>
          <w:rFonts w:ascii="Times New Roman" w:hAnsi="Times New Roman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8D12D8" w:rsidRDefault="008D12D8">
      <w:pPr>
        <w:spacing w:after="0" w:line="264" w:lineRule="auto"/>
        <w:ind w:left="120"/>
        <w:jc w:val="both"/>
      </w:pP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8D12D8" w:rsidRDefault="008D12D8">
      <w:pPr>
        <w:spacing w:after="0" w:line="264" w:lineRule="auto"/>
        <w:ind w:left="120"/>
        <w:jc w:val="both"/>
      </w:pP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музыки на уровне начального общего образования у обучающегося будут сформированы</w:t>
      </w:r>
      <w:r>
        <w:rPr>
          <w:rFonts w:ascii="Times New Roman" w:hAnsi="Times New Roman"/>
          <w:sz w:val="28"/>
        </w:rPr>
        <w:t xml:space="preserve"> следующие личностные результаты: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1) в области гражданско-патриотического воспитания: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российской гражданской идентичности;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оявление интереса к освоению музыкальных традиций своего края, музыкальной культуры народов России;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уважение к достижениям отечественных мастеров культуры;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участвовать в творческой жизни своей школы, города, республики.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в области духовно-нрав</w:t>
      </w:r>
      <w:r>
        <w:rPr>
          <w:rFonts w:ascii="Times New Roman" w:hAnsi="Times New Roman"/>
          <w:b/>
          <w:sz w:val="28"/>
        </w:rPr>
        <w:t>ственного воспитания: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признание индивидуальности каждого человека;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 сопереживания, уважения и доброжелательности;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</w:t>
      </w:r>
      <w:r>
        <w:rPr>
          <w:rFonts w:ascii="Times New Roman" w:hAnsi="Times New Roman"/>
          <w:sz w:val="28"/>
        </w:rPr>
        <w:t>ельности.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в области эстетического воспитания: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видеть прекрасное в жизни, наслаждаться красотой;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к самовыражению в разных видах иск</w:t>
      </w:r>
      <w:r>
        <w:rPr>
          <w:rFonts w:ascii="Times New Roman" w:hAnsi="Times New Roman"/>
          <w:sz w:val="28"/>
        </w:rPr>
        <w:t>усства.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4) в области научного познания: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в области физиче</w:t>
      </w:r>
      <w:r>
        <w:rPr>
          <w:rFonts w:ascii="Times New Roman" w:hAnsi="Times New Roman"/>
          <w:b/>
          <w:sz w:val="28"/>
        </w:rPr>
        <w:t>ского воспитания, формирования культуры здоровья и эмоционального благополучия: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бережное отношение к физиологическим системам орга</w:t>
      </w:r>
      <w:r>
        <w:rPr>
          <w:rFonts w:ascii="Times New Roman" w:hAnsi="Times New Roman"/>
          <w:sz w:val="28"/>
        </w:rPr>
        <w:t>низма, задействованным в музыкально-исполнительской деятельности (дыхание, артикуляция, музыкальный слух, голос);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6) в области трудового воспитания: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установка на </w:t>
      </w:r>
      <w:r>
        <w:rPr>
          <w:rFonts w:ascii="Times New Roman" w:hAnsi="Times New Roman"/>
          <w:sz w:val="28"/>
        </w:rPr>
        <w:t>посильное активное участие в практической деятельности;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трудолюбие в учёбе, настойчивость в достижении поставленных целей;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интерес к практическому изучению профессий в сфере культуры и искусства;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уважение к труду и результатам трудовой деятельности.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в о</w:t>
      </w:r>
      <w:r>
        <w:rPr>
          <w:rFonts w:ascii="Times New Roman" w:hAnsi="Times New Roman"/>
          <w:b/>
          <w:sz w:val="28"/>
        </w:rPr>
        <w:t>бласти экологического воспитания: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бережное отношение к природе; неприятие действий, приносящих ей вред.</w:t>
      </w:r>
    </w:p>
    <w:p w:rsidR="008D12D8" w:rsidRDefault="008D12D8">
      <w:pPr>
        <w:spacing w:after="0"/>
        <w:ind w:left="120"/>
      </w:pPr>
    </w:p>
    <w:p w:rsidR="008D12D8" w:rsidRDefault="008D12D8">
      <w:pPr>
        <w:spacing w:after="0" w:line="264" w:lineRule="auto"/>
        <w:ind w:left="120"/>
        <w:jc w:val="both"/>
      </w:pP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8D12D8" w:rsidRDefault="008D12D8">
      <w:pPr>
        <w:spacing w:after="0" w:line="264" w:lineRule="auto"/>
        <w:ind w:left="120"/>
        <w:jc w:val="both"/>
      </w:pP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sz w:val="28"/>
        </w:rPr>
        <w:t xml:space="preserve">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музыки на уровне начального общего образования у</w:t>
      </w:r>
      <w:r>
        <w:rPr>
          <w:rFonts w:ascii="Times New Roman" w:hAnsi="Times New Roman"/>
          <w:sz w:val="28"/>
        </w:rPr>
        <w:t xml:space="preserve">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У обучающегося будут сформированы следующие базовые логические действия как часть </w:t>
      </w:r>
      <w:r>
        <w:rPr>
          <w:rFonts w:ascii="Times New Roman" w:hAnsi="Times New Roman"/>
          <w:b/>
          <w:sz w:val="28"/>
        </w:rPr>
        <w:t>универсальных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существенный призна</w:t>
      </w:r>
      <w:r>
        <w:rPr>
          <w:rFonts w:ascii="Times New Roman" w:hAnsi="Times New Roman"/>
          <w:sz w:val="28"/>
        </w:rPr>
        <w:t>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находить закономерности и противоречия в рассматриваемых явлениях музыкального искусства, сведениях и </w:t>
      </w:r>
      <w:r>
        <w:rPr>
          <w:rFonts w:ascii="Times New Roman" w:hAnsi="Times New Roman"/>
          <w:sz w:val="28"/>
        </w:rPr>
        <w:t>наблюдениях за звучащим музыкальным материалом на основе предложенного учителем алгоритма;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причинн</w:t>
      </w:r>
      <w:r>
        <w:rPr>
          <w:rFonts w:ascii="Times New Roman" w:hAnsi="Times New Roman"/>
          <w:sz w:val="28"/>
        </w:rPr>
        <w:t>о-следственные связи в ситуациях музыкального восприятия и исполнения, делать выводы.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 основе предложенных учителем во</w:t>
      </w:r>
      <w:r>
        <w:rPr>
          <w:rFonts w:ascii="Times New Roman" w:hAnsi="Times New Roman"/>
          <w:sz w:val="28"/>
        </w:rPr>
        <w:t>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 помощью учителя формулировать цель выполнения вокальных и слуховых упражнений, планировать измен</w:t>
      </w:r>
      <w:r>
        <w:rPr>
          <w:rFonts w:ascii="Times New Roman" w:hAnsi="Times New Roman"/>
          <w:sz w:val="28"/>
        </w:rPr>
        <w:t>ения результатов своей музыкальной деятельности, ситуации совместного музицирования;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по предложенному план</w:t>
      </w:r>
      <w:r>
        <w:rPr>
          <w:rFonts w:ascii="Times New Roman" w:hAnsi="Times New Roman"/>
          <w:sz w:val="28"/>
        </w:rPr>
        <w:t>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формулировать выводы и подкреплять их доказательствами на основе результатов проведённого </w:t>
      </w:r>
      <w:r>
        <w:rPr>
          <w:rFonts w:ascii="Times New Roman" w:hAnsi="Times New Roman"/>
          <w:sz w:val="28"/>
        </w:rPr>
        <w:t>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У обучающегося будут </w:t>
      </w:r>
      <w:r>
        <w:rPr>
          <w:rFonts w:ascii="Times New Roman" w:hAnsi="Times New Roman"/>
          <w:b/>
          <w:sz w:val="28"/>
        </w:rPr>
        <w:t>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источник получения информации;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z w:val="28"/>
        </w:rPr>
        <w:t>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</w:t>
      </w:r>
      <w:r>
        <w:rPr>
          <w:rFonts w:ascii="Times New Roman" w:hAnsi="Times New Roman"/>
          <w:sz w:val="28"/>
        </w:rPr>
        <w:t>оиске информации в Интернете;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самостоятельно создавать схемы, </w:t>
      </w:r>
      <w:r>
        <w:rPr>
          <w:rFonts w:ascii="Times New Roman" w:hAnsi="Times New Roman"/>
          <w:sz w:val="28"/>
        </w:rPr>
        <w:t>таблицы для представления информации.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sz w:val="28"/>
        </w:rPr>
        <w:t>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невербальная коммуникация: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воспринимать музыку как специфическую форму общения людей, стремиться понять эм</w:t>
      </w:r>
      <w:r>
        <w:rPr>
          <w:rFonts w:ascii="Times New Roman" w:hAnsi="Times New Roman"/>
          <w:sz w:val="28"/>
        </w:rPr>
        <w:t>оционально-образное содержание музыкального высказывания;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выступать перед публикой в качестве исполнителя музыки (соло или в коллективе);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>
        <w:rPr>
          <w:rFonts w:ascii="Times New Roman" w:hAnsi="Times New Roman"/>
          <w:sz w:val="28"/>
        </w:rPr>
        <w:t xml:space="preserve"> исполняемому произведению;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вербальная коммуникация: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воспринимать и формулировать суждения, выражать эмоции в </w:t>
      </w:r>
      <w:r>
        <w:rPr>
          <w:rFonts w:ascii="Times New Roman" w:hAnsi="Times New Roman"/>
          <w:sz w:val="28"/>
        </w:rPr>
        <w:t>соответствии с целями и условиями общения в знакомой среде;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корректно и аргументированно высказывать св</w:t>
      </w:r>
      <w:r>
        <w:rPr>
          <w:rFonts w:ascii="Times New Roman" w:hAnsi="Times New Roman"/>
          <w:sz w:val="28"/>
        </w:rPr>
        <w:t>оё мнение;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готовить небольшие публичные выступления;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</w:t>
      </w:r>
      <w:r>
        <w:rPr>
          <w:rFonts w:ascii="Times New Roman" w:hAnsi="Times New Roman"/>
          <w:sz w:val="28"/>
        </w:rPr>
        <w:t xml:space="preserve"> к тексту выступления.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совместная деятельность (сотрудничество):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переключаться между различными формами коллективной, групповойи индивидуальной</w:t>
      </w:r>
      <w:r>
        <w:rPr>
          <w:rFonts w:ascii="Times New Roman" w:hAnsi="Times New Roman"/>
          <w:sz w:val="28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>
        <w:rPr>
          <w:rFonts w:ascii="Times New Roman" w:hAnsi="Times New Roman"/>
          <w:sz w:val="28"/>
        </w:rPr>
        <w:t>уациина основе предложенного формата планирования, распределения промежуточных шагов и сроков;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>
        <w:rPr>
          <w:rFonts w:ascii="Times New Roman" w:hAnsi="Times New Roman"/>
          <w:sz w:val="28"/>
        </w:rPr>
        <w:t>й работы; проявлять готовность руководить, выполнять поручения, подчиняться;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совместные проектные, творческие задания с опорой на предложенные образцы.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У </w:t>
      </w:r>
      <w:r>
        <w:rPr>
          <w:rFonts w:ascii="Times New Roman" w:hAnsi="Times New Roman"/>
          <w:b/>
          <w:sz w:val="28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sz w:val="28"/>
        </w:rPr>
        <w:t>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выстраивать последовательность выбранных действий.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</w:t>
      </w:r>
      <w:r>
        <w:rPr>
          <w:rFonts w:ascii="Times New Roman" w:hAnsi="Times New Roman"/>
          <w:b/>
          <w:sz w:val="28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причины успеха (неудач) учебной деятельности;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корректировать свои учебные действия для преодоления ошибок.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Овладение </w:t>
      </w:r>
      <w:r>
        <w:rPr>
          <w:rFonts w:ascii="Times New Roman" w:hAnsi="Times New Roman"/>
          <w:sz w:val="28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>
        <w:rPr>
          <w:rFonts w:ascii="Times New Roman" w:hAnsi="Times New Roman"/>
          <w:sz w:val="28"/>
        </w:rPr>
        <w:t>о равновесия и т.д.).</w:t>
      </w:r>
    </w:p>
    <w:p w:rsidR="008D12D8" w:rsidRDefault="008D12D8">
      <w:pPr>
        <w:spacing w:after="0"/>
        <w:ind w:left="120"/>
      </w:pPr>
    </w:p>
    <w:p w:rsidR="008D12D8" w:rsidRDefault="008D12D8">
      <w:pPr>
        <w:spacing w:after="0" w:line="264" w:lineRule="auto"/>
        <w:ind w:left="120"/>
        <w:jc w:val="both"/>
      </w:pP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8D12D8" w:rsidRDefault="008D12D8">
      <w:pPr>
        <w:spacing w:after="0" w:line="264" w:lineRule="auto"/>
        <w:ind w:left="120"/>
        <w:jc w:val="both"/>
      </w:pP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>
        <w:rPr>
          <w:rFonts w:ascii="Times New Roman" w:hAnsi="Times New Roman"/>
          <w:sz w:val="28"/>
        </w:rPr>
        <w:t>скусством, позитивном ценностном отношении к музыке как важному элементу своей жизни.</w:t>
      </w:r>
    </w:p>
    <w:p w:rsidR="008D12D8" w:rsidRDefault="008D12D8">
      <w:pPr>
        <w:spacing w:after="0" w:line="264" w:lineRule="auto"/>
        <w:ind w:left="120"/>
        <w:jc w:val="both"/>
      </w:pPr>
    </w:p>
    <w:p w:rsidR="008D12D8" w:rsidRDefault="00156B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Обучающиеся, освоившие основную образовательную программу по музыке: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 интересом занимаются музыкой, любят петь, умеют слушать серьёзную музыку, знают правила поведения </w:t>
      </w:r>
      <w:r>
        <w:rPr>
          <w:rFonts w:ascii="Times New Roman" w:hAnsi="Times New Roman"/>
          <w:sz w:val="28"/>
        </w:rPr>
        <w:t>в театре, концертном зале; проявляют интерес к игре на доступных музыкальных инструментах;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сознательно стремятся к развитию своих музыкальных способностей;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осознают разнообразие форм и направлений музыкального искусства, могут назвать музыкальные произведе</w:t>
      </w:r>
      <w:r>
        <w:rPr>
          <w:rFonts w:ascii="Times New Roman" w:hAnsi="Times New Roman"/>
          <w:sz w:val="28"/>
        </w:rPr>
        <w:t>ния, композиторов, исполнителей, которые им нравятся, аргументировать свой выбор;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имеют опыт восприятия, творческой и исполнительской деятельности;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стремятся к расширению своего музык</w:t>
      </w:r>
      <w:r>
        <w:rPr>
          <w:rFonts w:ascii="Times New Roman" w:hAnsi="Times New Roman"/>
          <w:sz w:val="28"/>
        </w:rPr>
        <w:t>ального кругозора.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1 «Народная музыка России» обучающийся научится: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</w:t>
      </w:r>
      <w:r>
        <w:rPr>
          <w:rFonts w:ascii="Times New Roman" w:hAnsi="Times New Roman"/>
          <w:sz w:val="28"/>
        </w:rPr>
        <w:t xml:space="preserve"> на слух и называть знакомые народные музыкальные инструменты;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определять принадлежность музыкальных произведений и их фрагментов к композиторскому или </w:t>
      </w:r>
      <w:r>
        <w:rPr>
          <w:rFonts w:ascii="Times New Roman" w:hAnsi="Times New Roman"/>
          <w:sz w:val="28"/>
        </w:rPr>
        <w:t>народному творчеству;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народные произведения ра</w:t>
      </w:r>
      <w:r>
        <w:rPr>
          <w:rFonts w:ascii="Times New Roman" w:hAnsi="Times New Roman"/>
          <w:sz w:val="28"/>
        </w:rPr>
        <w:t>зличных жанров с сопровождением и без сопровождения;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2 «Классическая музыка» обучающийся научится: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>
        <w:rPr>
          <w:rFonts w:ascii="Times New Roman" w:hAnsi="Times New Roman"/>
          <w:sz w:val="28"/>
        </w:rPr>
        <w:t>инениях композиторов-классиков;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(в том числе фрагментарно, отдельными темами) сочинения комп</w:t>
      </w:r>
      <w:r>
        <w:rPr>
          <w:rFonts w:ascii="Times New Roman" w:hAnsi="Times New Roman"/>
          <w:sz w:val="28"/>
        </w:rPr>
        <w:t>озиторов-классиков;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выразительные средства, исп</w:t>
      </w:r>
      <w:r>
        <w:rPr>
          <w:rFonts w:ascii="Times New Roman" w:hAnsi="Times New Roman"/>
          <w:sz w:val="28"/>
        </w:rPr>
        <w:t>ользованные композитором для создания музыкального образа;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3 «Музыка в жизни чело</w:t>
      </w:r>
      <w:r>
        <w:rPr>
          <w:rFonts w:ascii="Times New Roman" w:hAnsi="Times New Roman"/>
          <w:b/>
          <w:sz w:val="28"/>
        </w:rPr>
        <w:t>века» обучающийся научится: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>
        <w:rPr>
          <w:rFonts w:ascii="Times New Roman" w:hAnsi="Times New Roman"/>
          <w:sz w:val="28"/>
        </w:rPr>
        <w:t xml:space="preserve">тва и настроения;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собствен</w:t>
      </w:r>
      <w:r>
        <w:rPr>
          <w:rFonts w:ascii="Times New Roman" w:hAnsi="Times New Roman"/>
          <w:sz w:val="28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4 «Музыка народов мира» обучающийся научится: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на слух и </w:t>
      </w:r>
      <w:r>
        <w:rPr>
          <w:rFonts w:ascii="Times New Roman" w:hAnsi="Times New Roman"/>
          <w:sz w:val="28"/>
        </w:rPr>
        <w:t>исполнять произведения народной и композиторской музыки других стран;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и называть фольклорные элементы музыки раз</w:t>
      </w:r>
      <w:r>
        <w:rPr>
          <w:rFonts w:ascii="Times New Roman" w:hAnsi="Times New Roman"/>
          <w:sz w:val="28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</w:t>
      </w:r>
      <w:r>
        <w:rPr>
          <w:rFonts w:ascii="Times New Roman" w:hAnsi="Times New Roman"/>
          <w:b/>
          <w:sz w:val="28"/>
        </w:rPr>
        <w:t>концу изучения модуля № 5 «Духовная музыка» обучающийся научится: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доступные образцы духовной музыки;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рассказывать об особенност</w:t>
      </w:r>
      <w:r>
        <w:rPr>
          <w:rFonts w:ascii="Times New Roman" w:hAnsi="Times New Roman"/>
          <w:sz w:val="28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6 «Музыка театра и кино» обучающийся научится: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определять и называть </w:t>
      </w:r>
      <w:r>
        <w:rPr>
          <w:rFonts w:ascii="Times New Roman" w:hAnsi="Times New Roman"/>
          <w:sz w:val="28"/>
        </w:rPr>
        <w:t>особенности музыкально-сценических жанров (опера, балет, оперетта, мюзикл);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</w:t>
      </w:r>
      <w:r>
        <w:rPr>
          <w:rFonts w:ascii="Times New Roman" w:hAnsi="Times New Roman"/>
          <w:sz w:val="28"/>
        </w:rPr>
        <w:t xml:space="preserve">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отличать черты профессий, связанных с созданием музыкального спектакля, и их роли в творческом процессе: компози</w:t>
      </w:r>
      <w:r>
        <w:rPr>
          <w:rFonts w:ascii="Times New Roman" w:hAnsi="Times New Roman"/>
          <w:sz w:val="28"/>
        </w:rPr>
        <w:t>тор, музыкант, дирижёр, сценарист, режиссёр, хореограф, певец, художник и другие.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7 «Современная музыкальная культура» обучающийся научится: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разнообразные виды и жанры, современной музыкальной культуры, стремиться к расш</w:t>
      </w:r>
      <w:r>
        <w:rPr>
          <w:rFonts w:ascii="Times New Roman" w:hAnsi="Times New Roman"/>
          <w:sz w:val="28"/>
        </w:rPr>
        <w:t xml:space="preserve">ирению музыкального кругозора; 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анализировать, называть музыкально-выразительн</w:t>
      </w:r>
      <w:r>
        <w:rPr>
          <w:rFonts w:ascii="Times New Roman" w:hAnsi="Times New Roman"/>
          <w:sz w:val="28"/>
        </w:rPr>
        <w:t>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современные музыкальные произведения, соблюдая певческую культуру звука.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8 «Му</w:t>
      </w:r>
      <w:r>
        <w:rPr>
          <w:rFonts w:ascii="Times New Roman" w:hAnsi="Times New Roman"/>
          <w:b/>
          <w:sz w:val="28"/>
        </w:rPr>
        <w:t>зыкальная грамота» обучающийся научится: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элементы музыкального языка (темп, тембр, регистр, динамика, ритм, мелодия, аккомпанемент и другое), уметь</w:t>
      </w:r>
      <w:r>
        <w:rPr>
          <w:rFonts w:ascii="Times New Roman" w:hAnsi="Times New Roman"/>
          <w:sz w:val="28"/>
        </w:rPr>
        <w:t xml:space="preserve"> объяснить значение соответствующих терминов;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принципы развития: повтор, контраст, варьирование;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значение</w:t>
      </w:r>
      <w:r>
        <w:rPr>
          <w:rFonts w:ascii="Times New Roman" w:hAnsi="Times New Roman"/>
          <w:sz w:val="28"/>
        </w:rPr>
        <w:t xml:space="preserve">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нотной записи в пределах певческого диапазона;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и создавать различные ритмические рис</w:t>
      </w:r>
      <w:r>
        <w:rPr>
          <w:rFonts w:ascii="Times New Roman" w:hAnsi="Times New Roman"/>
          <w:sz w:val="28"/>
        </w:rPr>
        <w:t>унки;</w:t>
      </w:r>
    </w:p>
    <w:p w:rsidR="008D12D8" w:rsidRDefault="00156B42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песни с простым мелодическим рисунком.</w:t>
      </w:r>
    </w:p>
    <w:p w:rsidR="008D12D8" w:rsidRDefault="008D12D8">
      <w:pPr>
        <w:sectPr w:rsidR="008D12D8">
          <w:pgSz w:w="11906" w:h="16383"/>
          <w:pgMar w:top="1134" w:right="850" w:bottom="1134" w:left="1701" w:header="720" w:footer="720" w:gutter="0"/>
          <w:cols w:space="720"/>
        </w:sectPr>
      </w:pPr>
    </w:p>
    <w:p w:rsidR="008D12D8" w:rsidRDefault="00156B42">
      <w:pPr>
        <w:spacing w:after="0"/>
        <w:ind w:left="120"/>
      </w:pPr>
      <w:bookmarkStart w:id="4" w:name="block-23450553"/>
      <w:bookmarkEnd w:id="3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8D12D8" w:rsidRDefault="00156B42">
      <w:pPr>
        <w:spacing w:after="0"/>
        <w:ind w:left="-589"/>
      </w:pPr>
      <w:r>
        <w:rPr>
          <w:rFonts w:ascii="Times New Roman" w:hAnsi="Times New Roman"/>
          <w:b/>
          <w:sz w:val="28"/>
        </w:rPr>
        <w:t xml:space="preserve">           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4647"/>
        <w:gridCol w:w="989"/>
        <w:gridCol w:w="2119"/>
        <w:gridCol w:w="2325"/>
        <w:gridCol w:w="3263"/>
      </w:tblGrid>
      <w:tr w:rsidR="008D12D8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D12D8" w:rsidRDefault="008D12D8">
            <w:pPr>
              <w:spacing w:after="0"/>
              <w:ind w:left="135"/>
            </w:pP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D12D8" w:rsidRDefault="008D12D8">
            <w:pPr>
              <w:spacing w:after="0"/>
              <w:ind w:left="135"/>
            </w:pP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D12D8" w:rsidRDefault="008D12D8">
            <w:pPr>
              <w:spacing w:after="0"/>
              <w:ind w:left="135"/>
            </w:pPr>
          </w:p>
        </w:tc>
      </w:tr>
      <w:tr w:rsidR="008D12D8">
        <w:trPr>
          <w:trHeight w:val="57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/>
        </w:tc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D12D8" w:rsidRDefault="008D12D8">
            <w:pPr>
              <w:spacing w:after="0"/>
              <w:ind w:left="135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D12D8" w:rsidRDefault="008D12D8">
            <w:pPr>
              <w:spacing w:after="0"/>
              <w:ind w:left="135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D12D8" w:rsidRDefault="008D12D8">
            <w:pPr>
              <w:spacing w:after="0"/>
              <w:ind w:left="135"/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/>
        </w:tc>
      </w:tr>
      <w:tr w:rsidR="008D12D8">
        <w:trPr>
          <w:trHeight w:val="300"/>
        </w:trPr>
        <w:tc>
          <w:tcPr>
            <w:tcW w:w="1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ИНВАРИАНТНАЯ ЧАСТЬ</w:t>
            </w:r>
          </w:p>
        </w:tc>
      </w:tr>
      <w:tr w:rsidR="008D12D8">
        <w:trPr>
          <w:trHeight w:val="300"/>
        </w:trPr>
        <w:tc>
          <w:tcPr>
            <w:tcW w:w="1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Народная музыка России</w:t>
            </w:r>
          </w:p>
        </w:tc>
      </w:tr>
      <w:tr w:rsidR="008D12D8">
        <w:trPr>
          <w:trHeight w:val="21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29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29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1.3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23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19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Фольклор </w:t>
            </w:r>
            <w:r>
              <w:rPr>
                <w:rFonts w:ascii="Times New Roman" w:hAnsi="Times New Roman"/>
                <w:sz w:val="24"/>
              </w:rPr>
              <w:t>народов России: «Апипа», татарская народная песня; «Сказочка», марийская народная песня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19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в творчестве профессиональных музыкантов: А.Эшпай «Песни горных</w:t>
            </w:r>
            <w:r>
              <w:rPr>
                <w:rFonts w:ascii="Times New Roman" w:hAnsi="Times New Roman"/>
                <w:sz w:val="24"/>
              </w:rPr>
              <w:t xml:space="preserve"> и луговых мари»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300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/>
        </w:tc>
      </w:tr>
      <w:tr w:rsidR="008D12D8">
        <w:trPr>
          <w:trHeight w:val="300"/>
        </w:trPr>
        <w:tc>
          <w:tcPr>
            <w:tcW w:w="1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Классическая музыка</w:t>
            </w:r>
          </w:p>
        </w:tc>
      </w:tr>
      <w:tr w:rsidR="008D12D8">
        <w:trPr>
          <w:trHeight w:val="405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Композитор – исполнитель – слушатель: концерт № 1 для фортепиано с оркестром П.И. </w:t>
            </w:r>
            <w:r>
              <w:rPr>
                <w:rFonts w:ascii="Times New Roman" w:hAnsi="Times New Roman"/>
                <w:sz w:val="24"/>
              </w:rPr>
              <w:t>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3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Композиторы – детям: Ю.М.Чичков «Детство — это</w:t>
            </w:r>
            <w:r>
              <w:rPr>
                <w:rFonts w:ascii="Times New Roman" w:hAnsi="Times New Roman"/>
                <w:sz w:val="24"/>
              </w:rPr>
              <w:t xml:space="preserve">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37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sz w:val="24"/>
              </w:rPr>
              <w:t>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29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21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</w:t>
            </w:r>
            <w:r>
              <w:rPr>
                <w:rFonts w:ascii="Times New Roman" w:hAnsi="Times New Roman"/>
                <w:sz w:val="24"/>
              </w:rPr>
              <w:t xml:space="preserve"> музыка: «Тюильрийский сад», фортепианный цикл «Картинки с выставки» М.П. Мусоргского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32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2.6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Русские композиторы-классики: М.И. Глинка увертюра к опере «Руслан и </w:t>
            </w:r>
            <w:r>
              <w:rPr>
                <w:rFonts w:ascii="Times New Roman" w:hAnsi="Times New Roman"/>
                <w:sz w:val="24"/>
              </w:rPr>
              <w:t>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498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Европейские композиторы-классики: В. Моцарт. Симфония № 40 (2 и 3 </w:t>
            </w:r>
            <w:r>
              <w:rPr>
                <w:rFonts w:ascii="Times New Roman" w:hAnsi="Times New Roman"/>
                <w:sz w:val="24"/>
              </w:rPr>
              <w:t>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29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2.8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300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/>
        </w:tc>
      </w:tr>
      <w:tr w:rsidR="008D12D8">
        <w:trPr>
          <w:trHeight w:val="300"/>
        </w:trPr>
        <w:tc>
          <w:tcPr>
            <w:tcW w:w="1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в жизни человека</w:t>
            </w:r>
          </w:p>
        </w:tc>
      </w:tr>
      <w:tr w:rsidR="008D12D8">
        <w:trPr>
          <w:trHeight w:val="405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54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</w:t>
            </w:r>
            <w:r>
              <w:rPr>
                <w:rFonts w:ascii="Times New Roman" w:hAnsi="Times New Roman"/>
                <w:sz w:val="24"/>
              </w:rPr>
              <w:t xml:space="preserve">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243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300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/>
        </w:tc>
      </w:tr>
      <w:tr w:rsidR="008D12D8">
        <w:trPr>
          <w:trHeight w:val="300"/>
        </w:trPr>
        <w:tc>
          <w:tcPr>
            <w:tcW w:w="1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</w:tr>
      <w:tr w:rsidR="008D12D8">
        <w:trPr>
          <w:trHeight w:val="300"/>
        </w:trPr>
        <w:tc>
          <w:tcPr>
            <w:tcW w:w="1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8D12D8">
        <w:trPr>
          <w:trHeight w:val="45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1.1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27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Библиоте</w:t>
            </w:r>
            <w:r>
              <w:rPr>
                <w:rFonts w:ascii="Times New Roman" w:hAnsi="Times New Roman"/>
                <w:sz w:val="24"/>
              </w:rPr>
              <w:t xml:space="preserve">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27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1.3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300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/>
        </w:tc>
      </w:tr>
      <w:tr w:rsidR="008D12D8">
        <w:trPr>
          <w:trHeight w:val="300"/>
        </w:trPr>
        <w:tc>
          <w:tcPr>
            <w:tcW w:w="1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8D12D8">
        <w:trPr>
          <w:trHeight w:val="27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19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300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/>
        </w:tc>
      </w:tr>
      <w:tr w:rsidR="008D12D8">
        <w:trPr>
          <w:trHeight w:val="300"/>
        </w:trPr>
        <w:tc>
          <w:tcPr>
            <w:tcW w:w="1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театра и кино</w:t>
            </w:r>
          </w:p>
        </w:tc>
      </w:tr>
      <w:tr w:rsidR="008D12D8">
        <w:trPr>
          <w:trHeight w:val="43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</w:t>
            </w:r>
            <w:r>
              <w:rPr>
                <w:rFonts w:ascii="Times New Roman" w:hAnsi="Times New Roman"/>
                <w:sz w:val="24"/>
              </w:rPr>
              <w:t xml:space="preserve"> и другие произведения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21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19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300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 </w:t>
            </w:r>
            <w:r>
              <w:rPr>
                <w:rFonts w:ascii="Times New Roman" w:hAnsi="Times New Roman"/>
                <w:sz w:val="24"/>
              </w:rPr>
              <w:t>по разделу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/>
        </w:tc>
      </w:tr>
      <w:tr w:rsidR="008D12D8">
        <w:trPr>
          <w:trHeight w:val="300"/>
        </w:trPr>
        <w:tc>
          <w:tcPr>
            <w:tcW w:w="1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музыкальная культура</w:t>
            </w:r>
          </w:p>
        </w:tc>
      </w:tr>
      <w:tr w:rsidR="008D12D8">
        <w:trPr>
          <w:trHeight w:val="46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</w:t>
            </w:r>
            <w:r>
              <w:rPr>
                <w:rFonts w:ascii="Times New Roman" w:hAnsi="Times New Roman"/>
                <w:sz w:val="24"/>
              </w:rPr>
              <w:t>Господа» в рамках фестиваля современной музыки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16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21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300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/>
        </w:tc>
      </w:tr>
      <w:tr w:rsidR="008D12D8">
        <w:trPr>
          <w:trHeight w:val="300"/>
        </w:trPr>
        <w:tc>
          <w:tcPr>
            <w:tcW w:w="1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Музыкальная грамота</w:t>
            </w:r>
          </w:p>
        </w:tc>
      </w:tr>
      <w:tr w:rsidR="008D12D8">
        <w:trPr>
          <w:trHeight w:val="21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5.1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D12D8">
        <w:trPr>
          <w:trHeight w:val="21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ru/7f411bf8</w:t>
              </w:r>
            </w:hyperlink>
          </w:p>
        </w:tc>
      </w:tr>
      <w:tr w:rsidR="008D12D8">
        <w:trPr>
          <w:trHeight w:val="300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/>
        </w:tc>
      </w:tr>
      <w:tr w:rsidR="008D12D8">
        <w:trPr>
          <w:trHeight w:val="555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15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12D8" w:rsidRDefault="008D12D8"/>
        </w:tc>
      </w:tr>
    </w:tbl>
    <w:p w:rsidR="008D12D8" w:rsidRDefault="00156B42">
      <w:pPr>
        <w:spacing w:after="0"/>
        <w:ind w:left="-589"/>
      </w:pPr>
      <w:r>
        <w:t xml:space="preserve">     </w:t>
      </w:r>
    </w:p>
    <w:p w:rsidR="008D12D8" w:rsidRDefault="008D12D8">
      <w:pPr>
        <w:spacing w:after="0"/>
        <w:ind w:left="-589"/>
      </w:pPr>
    </w:p>
    <w:p w:rsidR="008D12D8" w:rsidRDefault="008D12D8">
      <w:pPr>
        <w:spacing w:after="0"/>
        <w:ind w:left="-589"/>
      </w:pPr>
    </w:p>
    <w:p w:rsidR="008D12D8" w:rsidRDefault="008D12D8">
      <w:pPr>
        <w:spacing w:after="0"/>
        <w:ind w:left="-589"/>
      </w:pPr>
    </w:p>
    <w:p w:rsidR="008D12D8" w:rsidRDefault="008D12D8">
      <w:pPr>
        <w:spacing w:after="0"/>
        <w:ind w:left="-589"/>
      </w:pPr>
    </w:p>
    <w:p w:rsidR="008D12D8" w:rsidRDefault="008D12D8">
      <w:pPr>
        <w:spacing w:after="0"/>
        <w:ind w:left="-589"/>
      </w:pPr>
    </w:p>
    <w:p w:rsidR="008D12D8" w:rsidRDefault="008D12D8">
      <w:pPr>
        <w:spacing w:after="0"/>
        <w:ind w:left="-589"/>
      </w:pPr>
    </w:p>
    <w:p w:rsidR="008D12D8" w:rsidRDefault="008D12D8">
      <w:pPr>
        <w:spacing w:after="0"/>
        <w:ind w:left="-589"/>
      </w:pPr>
    </w:p>
    <w:p w:rsidR="008D12D8" w:rsidRDefault="008D12D8">
      <w:pPr>
        <w:spacing w:after="0"/>
        <w:ind w:left="-589"/>
      </w:pPr>
    </w:p>
    <w:p w:rsidR="008D12D8" w:rsidRDefault="008D12D8">
      <w:pPr>
        <w:spacing w:after="0"/>
        <w:ind w:left="-589"/>
      </w:pPr>
    </w:p>
    <w:p w:rsidR="008D12D8" w:rsidRDefault="008D12D8">
      <w:pPr>
        <w:spacing w:after="0"/>
        <w:ind w:left="-589"/>
      </w:pPr>
    </w:p>
    <w:p w:rsidR="008D12D8" w:rsidRDefault="008D12D8">
      <w:pPr>
        <w:spacing w:after="0"/>
        <w:ind w:left="-589"/>
      </w:pPr>
    </w:p>
    <w:p w:rsidR="008D12D8" w:rsidRDefault="008D12D8">
      <w:pPr>
        <w:spacing w:after="0"/>
        <w:ind w:left="-589"/>
      </w:pPr>
    </w:p>
    <w:p w:rsidR="008D12D8" w:rsidRDefault="008D12D8">
      <w:pPr>
        <w:spacing w:after="0"/>
        <w:ind w:left="-589"/>
      </w:pPr>
    </w:p>
    <w:p w:rsidR="008D12D8" w:rsidRDefault="008D12D8">
      <w:pPr>
        <w:spacing w:after="0"/>
        <w:ind w:left="-589"/>
      </w:pPr>
    </w:p>
    <w:p w:rsidR="008D12D8" w:rsidRDefault="00156B42">
      <w:pPr>
        <w:spacing w:after="0"/>
        <w:ind w:left="-589"/>
      </w:pPr>
      <w:bookmarkStart w:id="5" w:name="block-23450554"/>
      <w:bookmarkEnd w:id="4"/>
      <w:bookmarkEnd w:id="5"/>
      <w:r>
        <w:rPr>
          <w:rFonts w:ascii="Times New Roman" w:hAnsi="Times New Roman"/>
          <w:b/>
          <w:sz w:val="28"/>
        </w:rPr>
        <w:t xml:space="preserve"> ПОУРОЧНОЕ ПЛАНИРОВАНИЕ </w:t>
      </w:r>
    </w:p>
    <w:p w:rsidR="008D12D8" w:rsidRDefault="00156B42">
      <w:pPr>
        <w:spacing w:after="0"/>
        <w:ind w:left="-589"/>
      </w:pPr>
      <w:r>
        <w:rPr>
          <w:rFonts w:ascii="Times New Roman" w:hAnsi="Times New Roman"/>
          <w:b/>
          <w:sz w:val="28"/>
        </w:rPr>
        <w:t xml:space="preserve">        3 КЛАСС </w:t>
      </w:r>
    </w:p>
    <w:p w:rsidR="00CB23BE" w:rsidRDefault="00CB23BE"/>
    <w:p w:rsidR="00CB23BE" w:rsidRDefault="00CB23BE">
      <w:bookmarkStart w:id="6" w:name="_GoBack"/>
      <w:bookmarkEnd w:id="6"/>
    </w:p>
    <w:p w:rsidR="00CB23BE" w:rsidRDefault="00CB23BE"/>
    <w:tbl>
      <w:tblPr>
        <w:tblW w:w="138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319"/>
        <w:gridCol w:w="906"/>
        <w:gridCol w:w="1459"/>
        <w:gridCol w:w="1458"/>
        <w:gridCol w:w="2354"/>
        <w:gridCol w:w="2462"/>
      </w:tblGrid>
      <w:tr w:rsidR="00CB23BE" w:rsidTr="00CB23BE">
        <w:trPr>
          <w:trHeight w:val="302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3BE" w:rsidRDefault="00CB2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B23BE" w:rsidRDefault="00CB23BE">
            <w:pPr>
              <w:spacing w:after="0"/>
              <w:ind w:left="135"/>
            </w:pP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3BE" w:rsidRDefault="00CB2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B23BE" w:rsidRDefault="00CB23BE">
            <w:pPr>
              <w:spacing w:after="0"/>
              <w:ind w:left="135"/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3BE" w:rsidRDefault="00CB23B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3BE" w:rsidRDefault="00CB23BE" w:rsidP="00CB23B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</w:tc>
      </w:tr>
      <w:tr w:rsidR="00CB23BE" w:rsidTr="00CB23BE">
        <w:trPr>
          <w:trHeight w:val="803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3BE" w:rsidRDefault="00CB23BE"/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3BE" w:rsidRDefault="00CB23BE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3BE" w:rsidRDefault="00CB2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B23BE" w:rsidRDefault="00CB23BE">
            <w:pPr>
              <w:spacing w:after="0"/>
              <w:ind w:left="135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3BE" w:rsidRDefault="00CB2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B23BE" w:rsidRDefault="00CB23BE">
            <w:pPr>
              <w:spacing w:after="0"/>
              <w:ind w:left="135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3BE" w:rsidRDefault="00CB23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B23BE" w:rsidRDefault="00CB23BE">
            <w:pPr>
              <w:spacing w:after="0"/>
              <w:ind w:left="135"/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3BE" w:rsidRPr="00CB23BE" w:rsidRDefault="00CB23BE">
            <w:pPr>
              <w:rPr>
                <w:b/>
              </w:rPr>
            </w:pPr>
            <w:r w:rsidRPr="00CB23BE">
              <w:rPr>
                <w:b/>
              </w:rPr>
              <w:t>По плану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BE" w:rsidRPr="00CB23BE" w:rsidRDefault="00CB23BE">
            <w:pPr>
              <w:rPr>
                <w:b/>
              </w:rPr>
            </w:pPr>
            <w:r w:rsidRPr="00CB23BE">
              <w:rPr>
                <w:b/>
              </w:rPr>
              <w:t>По факту</w:t>
            </w:r>
          </w:p>
        </w:tc>
      </w:tr>
      <w:tr w:rsidR="00CB23BE" w:rsidTr="00CB23BE">
        <w:trPr>
          <w:trHeight w:val="833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Край, в котором ты живёшь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302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Русский фольклор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1107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833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Жанры музыкального фольклора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561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Фольклор народов России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1107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833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7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Композитор – исполнитель – слушатель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561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Композиторы – детям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833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Музыкальные инструменты. Фортепиано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302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Вокальная музыка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561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Инструментальная музыка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833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Русские композиторы-классики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833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Европейские композиторы-классики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773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Мастерство исполнителя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561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Музыкальные пейзажи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1107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Танцы, игры и веселье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833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17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[Музыка на войне, музыка о войне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1653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18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1653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19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1107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1653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561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[Религиозные праздники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302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23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Троица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833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24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833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25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833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26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Сюжет музыкального спектакля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833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27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Сюжет музыкального спектакля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833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Кто создаёт музыкальный спектакль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1638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29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Исполнители современной музыки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833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Исполнители современной музыки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302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Особенности джаза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833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32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Электронные музыкальные инструменты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302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33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Интонация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302"/>
        </w:trPr>
        <w:tc>
          <w:tcPr>
            <w:tcW w:w="84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34</w:t>
            </w:r>
          </w:p>
        </w:tc>
        <w:tc>
          <w:tcPr>
            <w:tcW w:w="431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Ритм</w:t>
            </w:r>
          </w:p>
        </w:tc>
        <w:tc>
          <w:tcPr>
            <w:tcW w:w="90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4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45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23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bottom"/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24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CB23BE" w:rsidRDefault="00CB23BE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  <w:tr w:rsidR="00CB23BE" w:rsidTr="00CB23BE">
        <w:trPr>
          <w:trHeight w:val="561"/>
        </w:trPr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3BE" w:rsidRDefault="00CB23B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3BE" w:rsidRDefault="00CB2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3BE" w:rsidRDefault="00CB2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3BE" w:rsidRDefault="00CB23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23BE" w:rsidRDefault="00CB23BE"/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BE" w:rsidRDefault="00CB23BE"/>
        </w:tc>
      </w:tr>
    </w:tbl>
    <w:p w:rsidR="008D12D8" w:rsidRDefault="008D12D8">
      <w:pPr>
        <w:sectPr w:rsidR="008D12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B42" w:rsidRDefault="00156B42"/>
    <w:sectPr w:rsidR="00156B4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D8"/>
    <w:rsid w:val="00156B42"/>
    <w:rsid w:val="008D12D8"/>
    <w:rsid w:val="00CB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C8B5"/>
  <w15:docId w15:val="{7A6E41C2-6160-4192-A38C-7E8B6F9D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basedOn w:val="13"/>
    <w:link w:val="a3"/>
    <w:rPr>
      <w:color w:val="0000FF" w:themeColor="hyperlink"/>
      <w:u w:val="single"/>
    </w:rPr>
  </w:style>
  <w:style w:type="character" w:styleId="a3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4">
    <w:name w:val="Normal Indent"/>
    <w:basedOn w:val="a"/>
    <w:link w:val="a5"/>
    <w:pPr>
      <w:ind w:left="720"/>
    </w:pPr>
  </w:style>
  <w:style w:type="character" w:customStyle="1" w:styleId="a5">
    <w:name w:val="Обычный отступ Знак"/>
    <w:basedOn w:val="1"/>
    <w:link w:val="a4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1"/>
    <w:link w:val="a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caption"/>
    <w:basedOn w:val="a"/>
    <w:next w:val="a"/>
    <w:link w:val="a9"/>
    <w:pPr>
      <w:spacing w:line="240" w:lineRule="auto"/>
    </w:pPr>
    <w:rPr>
      <w:b/>
      <w:color w:val="4F81BD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4F81BD" w:themeColor="accent1"/>
      <w:sz w:val="18"/>
    </w:rPr>
  </w:style>
  <w:style w:type="paragraph" w:customStyle="1" w:styleId="16">
    <w:name w:val="Выделение1"/>
    <w:basedOn w:val="13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3">
    <w:name w:val="Основной шрифт абзаца1"/>
    <w:link w:val="4"/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13159</Words>
  <Characters>75008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2024-08-01T11:54:00Z</dcterms:created>
  <dcterms:modified xsi:type="dcterms:W3CDTF">2024-08-01T11:54:00Z</dcterms:modified>
</cp:coreProperties>
</file>