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  бюджетное  общеобразовательное  учреждение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7D5F9D" w:rsidRDefault="007D5F9D" w:rsidP="007D5F9D">
      <w:pPr>
        <w:pStyle w:val="a6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  <w:u w:val="single"/>
        </w:rPr>
        <w:t>Юридический адрес:</w:t>
      </w:r>
      <w:r>
        <w:rPr>
          <w:rFonts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                                                           </w:t>
      </w:r>
      <w:r>
        <w:rPr>
          <w:rFonts w:cs="Times New Roman"/>
          <w:b/>
          <w:sz w:val="16"/>
          <w:szCs w:val="16"/>
        </w:rPr>
        <w:t>тел.8(863)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44001, г"/>
        </w:smartTagPr>
        <w:r>
          <w:rPr>
            <w:rFonts w:cs="Times New Roman"/>
            <w:b/>
            <w:sz w:val="16"/>
            <w:szCs w:val="16"/>
          </w:rPr>
          <w:t>344001, г</w:t>
        </w:r>
      </w:smartTag>
      <w:r>
        <w:rPr>
          <w:rFonts w:cs="Times New Roman"/>
          <w:b/>
          <w:sz w:val="16"/>
          <w:szCs w:val="16"/>
        </w:rPr>
        <w:t>.Ростов-на-Дону                                                                                                                                                  факс8(863) 222-67-56</w:t>
      </w:r>
    </w:p>
    <w:p w:rsidR="007D5F9D" w:rsidRPr="00822DD0" w:rsidRDefault="007D5F9D" w:rsidP="00822DD0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ул. Некрасовская, 22                                                                                                                                             </w:t>
      </w:r>
      <w:r>
        <w:rPr>
          <w:rFonts w:cs="Times New Roman"/>
          <w:b/>
          <w:sz w:val="16"/>
          <w:szCs w:val="16"/>
          <w:lang w:val="en-US"/>
        </w:rPr>
        <w:t>e</w:t>
      </w:r>
      <w:r>
        <w:rPr>
          <w:rFonts w:cs="Times New Roman"/>
          <w:b/>
          <w:sz w:val="16"/>
          <w:szCs w:val="16"/>
        </w:rPr>
        <w:t>-</w:t>
      </w:r>
      <w:r>
        <w:rPr>
          <w:rFonts w:cs="Times New Roman"/>
          <w:b/>
          <w:sz w:val="16"/>
          <w:szCs w:val="16"/>
          <w:lang w:val="en-US"/>
        </w:rPr>
        <w:t>mail</w:t>
      </w:r>
      <w:r>
        <w:rPr>
          <w:rFonts w:cs="Times New Roman"/>
          <w:b/>
          <w:sz w:val="16"/>
          <w:szCs w:val="16"/>
        </w:rPr>
        <w:t>:</w:t>
      </w:r>
      <w:r>
        <w:rPr>
          <w:rFonts w:cs="Times New Roman"/>
          <w:b/>
          <w:sz w:val="16"/>
          <w:szCs w:val="16"/>
          <w:u w:val="single"/>
          <w:lang w:val="en-US"/>
        </w:rPr>
        <w:t>ms</w:t>
      </w:r>
      <w:r>
        <w:rPr>
          <w:rFonts w:cs="Times New Roman"/>
          <w:b/>
          <w:sz w:val="16"/>
          <w:szCs w:val="16"/>
          <w:u w:val="single"/>
        </w:rPr>
        <w:t>.</w:t>
      </w:r>
      <w:r>
        <w:rPr>
          <w:rFonts w:cs="Times New Roman"/>
          <w:b/>
          <w:sz w:val="16"/>
          <w:szCs w:val="16"/>
          <w:u w:val="single"/>
          <w:lang w:val="en-US"/>
        </w:rPr>
        <w:t>shkola</w:t>
      </w:r>
      <w:r>
        <w:rPr>
          <w:rFonts w:cs="Times New Roman"/>
          <w:b/>
          <w:sz w:val="16"/>
          <w:szCs w:val="16"/>
          <w:u w:val="single"/>
        </w:rPr>
        <w:t>64@</w:t>
      </w:r>
      <w:r>
        <w:rPr>
          <w:rFonts w:cs="Times New Roman"/>
          <w:b/>
          <w:sz w:val="16"/>
          <w:szCs w:val="16"/>
          <w:u w:val="single"/>
          <w:lang w:val="en-US"/>
        </w:rPr>
        <w:t>mail</w:t>
      </w:r>
      <w:r>
        <w:rPr>
          <w:rFonts w:cs="Times New Roman"/>
          <w:b/>
          <w:sz w:val="16"/>
          <w:szCs w:val="16"/>
          <w:u w:val="single"/>
        </w:rPr>
        <w:t>.</w:t>
      </w:r>
      <w:r>
        <w:rPr>
          <w:rFonts w:cs="Times New Roman"/>
          <w:b/>
          <w:sz w:val="16"/>
          <w:szCs w:val="16"/>
          <w:u w:val="single"/>
          <w:lang w:val="en-US"/>
        </w:rPr>
        <w:t>ru</w:t>
      </w:r>
    </w:p>
    <w:p w:rsidR="000E25AA" w:rsidRDefault="000E25AA" w:rsidP="00E23D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3DA9" w:rsidRPr="00E23DA9" w:rsidRDefault="00DF3C21" w:rsidP="00E23D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462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90" cy="14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AA" w:rsidRDefault="000E25AA" w:rsidP="00F272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DA9" w:rsidRPr="00E23DA9" w:rsidRDefault="00E23DA9" w:rsidP="00DF3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DA9">
        <w:rPr>
          <w:rFonts w:ascii="Times New Roman" w:hAnsi="Times New Roman" w:cs="Times New Roman"/>
          <w:b/>
          <w:sz w:val="24"/>
          <w:szCs w:val="24"/>
        </w:rPr>
        <w:t>План работы школьной библиотеки</w:t>
      </w:r>
    </w:p>
    <w:p w:rsidR="00E23DA9" w:rsidRPr="00E23DA9" w:rsidRDefault="00822DD0" w:rsidP="00F27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B02D40">
        <w:rPr>
          <w:rFonts w:ascii="Times New Roman" w:hAnsi="Times New Roman" w:cs="Times New Roman"/>
          <w:sz w:val="24"/>
          <w:szCs w:val="24"/>
        </w:rPr>
        <w:t>г</w:t>
      </w:r>
    </w:p>
    <w:p w:rsidR="00E23DA9" w:rsidRPr="00E23DA9" w:rsidRDefault="00E23DA9" w:rsidP="00F27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Основные функции школьной библиотеки</w:t>
      </w:r>
    </w:p>
    <w:p w:rsidR="00F272FA" w:rsidRPr="00E23DA9" w:rsidRDefault="00F272FA" w:rsidP="00F272FA">
      <w:pPr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Информационная — предоставление возможнос</w:t>
      </w:r>
      <w:r w:rsidRPr="00E23DA9">
        <w:rPr>
          <w:rFonts w:ascii="Times New Roman" w:hAnsi="Times New Roman" w:cs="Times New Roman"/>
          <w:sz w:val="24"/>
          <w:szCs w:val="24"/>
        </w:rPr>
        <w:softHyphen/>
        <w:t xml:space="preserve">ти использования информации вне зависимости от ее вида, формата и носителя. </w:t>
      </w:r>
    </w:p>
    <w:p w:rsidR="00F272FA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Воспитательная – способствует развитию чувства патриотизма по отношению к государству, своему краю и школе. </w:t>
      </w:r>
    </w:p>
    <w:p w:rsidR="00F272FA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Культурологическая — организация мероприятий, воспиты</w:t>
      </w:r>
      <w:r w:rsidRPr="00E23DA9">
        <w:rPr>
          <w:rFonts w:ascii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 w:rsidRPr="00E23DA9">
        <w:rPr>
          <w:rFonts w:ascii="Times New Roman" w:hAnsi="Times New Roman" w:cs="Times New Roman"/>
          <w:sz w:val="24"/>
          <w:szCs w:val="24"/>
        </w:rPr>
        <w:softHyphen/>
        <w:t xml:space="preserve">действующих эмоциональному развитию учащихся. </w:t>
      </w:r>
    </w:p>
    <w:p w:rsidR="00FE151C" w:rsidRPr="00E23DA9" w:rsidRDefault="00F272FA" w:rsidP="00F272FA">
      <w:pPr>
        <w:pStyle w:val="a4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Образовательная — поддержка и обеспечение об</w:t>
      </w:r>
      <w:r w:rsidRPr="00E23DA9">
        <w:rPr>
          <w:rFonts w:ascii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школы-интерната и в образовательных программах по предметам.</w:t>
      </w:r>
    </w:p>
    <w:p w:rsidR="00F272FA" w:rsidRPr="00E23DA9" w:rsidRDefault="00F272FA" w:rsidP="00F272FA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Цели и задачи работы школьной библиотеки</w:t>
      </w: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создать условия для эффективного сопровождения учебно-воспитательного процесса;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пропаганда литературы в помощь учебно-воспитательного процесса;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приобщение детей к ценностям мировой и отечественной культуры;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овладение навыками работы с книгой, получением информации; </w:t>
      </w:r>
    </w:p>
    <w:p w:rsidR="00F272FA" w:rsidRPr="00E23DA9" w:rsidRDefault="00F272FA" w:rsidP="00F272FA">
      <w:pPr>
        <w:pStyle w:val="a4"/>
        <w:numPr>
          <w:ilvl w:val="1"/>
          <w:numId w:val="3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воспитание позитивного отношения к книге, потребности в чтении посредством использования различных форм работы с читателем.</w:t>
      </w:r>
    </w:p>
    <w:p w:rsidR="00F272FA" w:rsidRPr="00E23DA9" w:rsidRDefault="00F272FA" w:rsidP="00F272FA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Задачи в работе с обучающимися:</w:t>
      </w:r>
    </w:p>
    <w:p w:rsidR="00F272FA" w:rsidRPr="00E23DA9" w:rsidRDefault="00F272FA" w:rsidP="00F272FA">
      <w:pPr>
        <w:pStyle w:val="a4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 Способствовать: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формированию чувства патриотизма, гражданственности, любви к природе; комплексному  </w:t>
      </w:r>
    </w:p>
    <w:p w:rsidR="00F272FA" w:rsidRPr="00E23DA9" w:rsidRDefault="00F272FA" w:rsidP="00F272FA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      обеспечению здорового образа жизни;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воспитанию уважения к литературному наследию страны;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пробуждению читательского интереса к истории России и краеведения;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повышению грамотности учащихся; </w:t>
      </w:r>
    </w:p>
    <w:p w:rsidR="00F272FA" w:rsidRPr="00E23DA9" w:rsidRDefault="00F272FA" w:rsidP="00F272FA">
      <w:pPr>
        <w:pStyle w:val="a4"/>
        <w:numPr>
          <w:ilvl w:val="0"/>
          <w:numId w:val="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внедрению компьютерных технологий в практику работы библиотеки школы</w:t>
      </w:r>
    </w:p>
    <w:p w:rsidR="00F272FA" w:rsidRPr="00E23DA9" w:rsidRDefault="00F272FA" w:rsidP="00F272FA">
      <w:pPr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Задачи в работе с фондом:</w:t>
      </w:r>
    </w:p>
    <w:p w:rsidR="00F272FA" w:rsidRPr="00E23DA9" w:rsidRDefault="00F272FA" w:rsidP="00F272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состава фонда и анализ его использования (диагностика состояния учебного фонда, инвентаризация, ведение учётной и планово-отчётной документации. Анализ использования и очистка учебного фонда от устаревших по содержанию учебных изданий); </w:t>
      </w: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комплектование периодических изданий (оформление подписки периодических изданий); </w:t>
      </w: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приём литературы (ведение книг суммарного учета учебного фонда и художественной и методической литературы); </w:t>
      </w:r>
    </w:p>
    <w:p w:rsidR="00F272FA" w:rsidRPr="00E23DA9" w:rsidRDefault="00F272FA" w:rsidP="00F272FA">
      <w:pPr>
        <w:pStyle w:val="a4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работа с учебниками (составление заявки на учебники, инвентаризация).</w:t>
      </w:r>
    </w:p>
    <w:p w:rsidR="00F272FA" w:rsidRPr="00E23DA9" w:rsidRDefault="00F272FA" w:rsidP="00F272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272FA" w:rsidRPr="00E23DA9" w:rsidRDefault="00F272FA" w:rsidP="00B05590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Меры по сохранности фондов:</w:t>
      </w:r>
    </w:p>
    <w:p w:rsidR="00B05590" w:rsidRPr="00E23DA9" w:rsidRDefault="00B05590" w:rsidP="00F272F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F272FA" w:rsidP="00B05590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ремонт книг (организация «книжкиной больницы»); </w:t>
      </w:r>
    </w:p>
    <w:p w:rsidR="00B05590" w:rsidRPr="00E23DA9" w:rsidRDefault="00F272FA" w:rsidP="00B05590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проведение акции «Живи, книга» по сохранности библиотечного фонда; </w:t>
      </w:r>
    </w:p>
    <w:p w:rsidR="00F272FA" w:rsidRPr="00E23DA9" w:rsidRDefault="00F272FA" w:rsidP="00B05590">
      <w:pPr>
        <w:pStyle w:val="a4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приём и выдача учебников.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Оказание методической помощи:</w:t>
      </w: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учебно-воспитательному процессу (предметные недели, классные часы); </w:t>
      </w:r>
    </w:p>
    <w:p w:rsidR="00B05590" w:rsidRPr="00E23DA9" w:rsidRDefault="00B05590" w:rsidP="00B05590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учителям-предметникам в проведении классных часов, мероприятий, открытых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Содержание и организация работы с пользователями:</w:t>
      </w: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1. Индивидуальная работа:</w:t>
      </w:r>
    </w:p>
    <w:p w:rsidR="00B05590" w:rsidRPr="00E23DA9" w:rsidRDefault="00B05590" w:rsidP="00B055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проведение социологического опроса, анкетирование; </w:t>
      </w:r>
    </w:p>
    <w:p w:rsidR="00B05590" w:rsidRPr="00E23DA9" w:rsidRDefault="00B05590" w:rsidP="00B055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изучение читательских интересов рекомендательные беседы при выдаче книг; </w:t>
      </w:r>
    </w:p>
    <w:p w:rsidR="00B05590" w:rsidRPr="00E23DA9" w:rsidRDefault="00B05590" w:rsidP="00B0559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беседы о прочитанном; работа с родителями, учащимися, учителями.  </w:t>
      </w:r>
    </w:p>
    <w:p w:rsidR="00B05590" w:rsidRPr="00E23DA9" w:rsidRDefault="00B05590" w:rsidP="00B0559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 2. Массовая работа: </w:t>
      </w:r>
    </w:p>
    <w:p w:rsidR="00B05590" w:rsidRPr="00E23DA9" w:rsidRDefault="00B05590" w:rsidP="00B055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проведение мероприятий, связанных с памятными и знаменательными датами</w:t>
      </w:r>
    </w:p>
    <w:p w:rsidR="00B05590" w:rsidRPr="00E23DA9" w:rsidRDefault="00B05590" w:rsidP="00B055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проведение недели детской и юношеской книги; </w:t>
      </w:r>
    </w:p>
    <w:p w:rsidR="00B05590" w:rsidRPr="00E23DA9" w:rsidRDefault="00B05590" w:rsidP="00B0559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экскурсия по библиотеке;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Справочно-информационного обслуживания пользователей:</w:t>
      </w:r>
    </w:p>
    <w:p w:rsidR="00B05590" w:rsidRPr="00E23DA9" w:rsidRDefault="00B05590" w:rsidP="00B05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Информационное обслуживание: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обзоры новой литературы, книжные выставки «Книги-юбиляры»;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 xml:space="preserve">пропаганду литературы в помощь учебно-воспитательного процесса; 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  <w:r w:rsidRPr="00E23DA9">
        <w:rPr>
          <w:rFonts w:ascii="Times New Roman" w:hAnsi="Times New Roman" w:cs="Times New Roman"/>
          <w:sz w:val="24"/>
          <w:szCs w:val="24"/>
        </w:rPr>
        <w:t>Для выполнения этих задач планируется провести следующую работу:</w:t>
      </w:r>
    </w:p>
    <w:p w:rsidR="00B05590" w:rsidRPr="00E23DA9" w:rsidRDefault="00B05590" w:rsidP="00B055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12"/>
        <w:gridCol w:w="2125"/>
      </w:tblGrid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7D5F9D" w:rsidRDefault="007D5F9D" w:rsidP="007D5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F9D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фонда. Проверка обеспеченности учащихся школы учебниками и учебными пособиями</w:t>
            </w:r>
          </w:p>
        </w:tc>
        <w:tc>
          <w:tcPr>
            <w:tcW w:w="2125" w:type="dxa"/>
          </w:tcPr>
          <w:p w:rsidR="007D5F9D" w:rsidRDefault="007D5F9D" w:rsidP="0022241B">
            <w:pPr>
              <w:jc w:val="center"/>
              <w:rPr>
                <w:rFonts w:ascii="Arial" w:hAnsi="Arial" w:cs="Arial"/>
                <w:color w:val="596471"/>
                <w:sz w:val="21"/>
                <w:szCs w:val="21"/>
              </w:rPr>
            </w:pPr>
          </w:p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7D2C2C" w:rsidRDefault="007D5F9D" w:rsidP="007D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2C">
              <w:rPr>
                <w:rFonts w:ascii="Times New Roman" w:hAnsi="Times New Roman" w:cs="Times New Roman"/>
                <w:sz w:val="24"/>
                <w:szCs w:val="24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</w:t>
            </w:r>
          </w:p>
        </w:tc>
        <w:tc>
          <w:tcPr>
            <w:tcW w:w="2125" w:type="dxa"/>
          </w:tcPr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</w:t>
            </w:r>
          </w:p>
        </w:tc>
        <w:tc>
          <w:tcPr>
            <w:tcW w:w="2125" w:type="dxa"/>
          </w:tcPr>
          <w:p w:rsidR="007D5F9D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2241B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выполнением сделанного заказа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и обработка поступивших учебников;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накладных;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-запись в книгу суммарного учета;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-запись в картотеку учебников;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-штемпелевание;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-сверка данных с бухгалтерией.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(по графику).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5" w:type="dxa"/>
          </w:tcPr>
          <w:p w:rsidR="007D5F9D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«Знакомьтесь – новые учебники»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Ремонт учебников с привлечением обучающихся.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Списание фонда с учётом ветхости и смены программ.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«Живи, книга», (рейды по классам с проверкой состояния учебников).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поступающей литературы.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библиотеке: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 -к художественному фонду </w:t>
            </w:r>
          </w:p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-к фонду учебников (по требованию).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обучающихся.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июнь, июль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учебников на следующий год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Работа с читателями   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C9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школы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согласно возрастным категориям каждого читателя библиотеки.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Обслуживание обучающихся школы согласно расписанию работы библиотеки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читательских формуляров с целью выявления должников. </w:t>
            </w:r>
          </w:p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Рекомендательные беседы при выдаче книг </w:t>
            </w:r>
          </w:p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семинарах, конкурсах</w:t>
            </w:r>
          </w:p>
        </w:tc>
        <w:tc>
          <w:tcPr>
            <w:tcW w:w="2125" w:type="dxa"/>
          </w:tcPr>
          <w:p w:rsidR="007D5F9D" w:rsidRPr="00E23DA9" w:rsidRDefault="0022241B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</w:tr>
      <w:tr w:rsidR="007D5F9D" w:rsidRPr="00E23DA9" w:rsidTr="007D5F9D">
        <w:tc>
          <w:tcPr>
            <w:tcW w:w="6912" w:type="dxa"/>
          </w:tcPr>
          <w:p w:rsidR="007D5F9D" w:rsidRPr="00E23DA9" w:rsidRDefault="007D5F9D" w:rsidP="0020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A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школьных библиотекарей</w:t>
            </w:r>
          </w:p>
        </w:tc>
        <w:tc>
          <w:tcPr>
            <w:tcW w:w="2125" w:type="dxa"/>
          </w:tcPr>
          <w:p w:rsidR="007D5F9D" w:rsidRPr="00E23DA9" w:rsidRDefault="007D5F9D" w:rsidP="0022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F9D" w:rsidRDefault="007D5F9D" w:rsidP="00DF3C21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  бюджетное  общеобразовательное  учреждение</w:t>
      </w:r>
    </w:p>
    <w:p w:rsidR="007D5F9D" w:rsidRDefault="007D5F9D" w:rsidP="007D5F9D">
      <w:pPr>
        <w:pStyle w:val="a6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7D5F9D" w:rsidRDefault="007D5F9D" w:rsidP="007D5F9D">
      <w:pPr>
        <w:pStyle w:val="a6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  <w:u w:val="single"/>
        </w:rPr>
        <w:t>Юридический адрес:</w:t>
      </w:r>
      <w:r>
        <w:rPr>
          <w:rFonts w:cs="Times New Roman"/>
          <w:sz w:val="16"/>
          <w:szCs w:val="16"/>
        </w:rPr>
        <w:t xml:space="preserve">                                                                                                                                                          </w:t>
      </w:r>
      <w:r>
        <w:rPr>
          <w:rFonts w:cs="Times New Roman"/>
          <w:b/>
          <w:sz w:val="16"/>
          <w:szCs w:val="16"/>
        </w:rPr>
        <w:t>тел.8(863)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344001, г"/>
        </w:smartTagPr>
        <w:r>
          <w:rPr>
            <w:rFonts w:cs="Times New Roman"/>
            <w:b/>
            <w:sz w:val="16"/>
            <w:szCs w:val="16"/>
          </w:rPr>
          <w:t>344001, г</w:t>
        </w:r>
      </w:smartTag>
      <w:r>
        <w:rPr>
          <w:rFonts w:cs="Times New Roman"/>
          <w:b/>
          <w:sz w:val="16"/>
          <w:szCs w:val="16"/>
        </w:rPr>
        <w:t>.Ростов-на-Дону                                                                                                                                                  факс8(863) 222-67-56</w:t>
      </w:r>
    </w:p>
    <w:p w:rsidR="007D5F9D" w:rsidRDefault="007D5F9D" w:rsidP="007D5F9D">
      <w:pPr>
        <w:pStyle w:val="a6"/>
        <w:spacing w:after="0" w:line="276" w:lineRule="auto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ул. Некрасовская, 22                                                                                                                                             </w:t>
      </w:r>
      <w:r>
        <w:rPr>
          <w:rFonts w:cs="Times New Roman"/>
          <w:b/>
          <w:sz w:val="16"/>
          <w:szCs w:val="16"/>
          <w:lang w:val="en-US"/>
        </w:rPr>
        <w:t>e</w:t>
      </w:r>
      <w:r>
        <w:rPr>
          <w:rFonts w:cs="Times New Roman"/>
          <w:b/>
          <w:sz w:val="16"/>
          <w:szCs w:val="16"/>
        </w:rPr>
        <w:t>-</w:t>
      </w:r>
      <w:r>
        <w:rPr>
          <w:rFonts w:cs="Times New Roman"/>
          <w:b/>
          <w:sz w:val="16"/>
          <w:szCs w:val="16"/>
          <w:lang w:val="en-US"/>
        </w:rPr>
        <w:t>mail</w:t>
      </w:r>
      <w:r>
        <w:rPr>
          <w:rFonts w:cs="Times New Roman"/>
          <w:b/>
          <w:sz w:val="16"/>
          <w:szCs w:val="16"/>
        </w:rPr>
        <w:t>:</w:t>
      </w:r>
      <w:r>
        <w:rPr>
          <w:rFonts w:cs="Times New Roman"/>
          <w:b/>
          <w:sz w:val="16"/>
          <w:szCs w:val="16"/>
          <w:u w:val="single"/>
          <w:lang w:val="en-US"/>
        </w:rPr>
        <w:t>ms</w:t>
      </w:r>
      <w:r>
        <w:rPr>
          <w:rFonts w:cs="Times New Roman"/>
          <w:b/>
          <w:sz w:val="16"/>
          <w:szCs w:val="16"/>
          <w:u w:val="single"/>
        </w:rPr>
        <w:t>.</w:t>
      </w:r>
      <w:r>
        <w:rPr>
          <w:rFonts w:cs="Times New Roman"/>
          <w:b/>
          <w:sz w:val="16"/>
          <w:szCs w:val="16"/>
          <w:u w:val="single"/>
          <w:lang w:val="en-US"/>
        </w:rPr>
        <w:t>shkola</w:t>
      </w:r>
      <w:r>
        <w:rPr>
          <w:rFonts w:cs="Times New Roman"/>
          <w:b/>
          <w:sz w:val="16"/>
          <w:szCs w:val="16"/>
          <w:u w:val="single"/>
        </w:rPr>
        <w:t>64@</w:t>
      </w:r>
      <w:r>
        <w:rPr>
          <w:rFonts w:cs="Times New Roman"/>
          <w:b/>
          <w:sz w:val="16"/>
          <w:szCs w:val="16"/>
          <w:u w:val="single"/>
          <w:lang w:val="en-US"/>
        </w:rPr>
        <w:t>mail</w:t>
      </w:r>
      <w:r>
        <w:rPr>
          <w:rFonts w:cs="Times New Roman"/>
          <w:b/>
          <w:sz w:val="16"/>
          <w:szCs w:val="16"/>
          <w:u w:val="single"/>
        </w:rPr>
        <w:t>.</w:t>
      </w:r>
      <w:r>
        <w:rPr>
          <w:rFonts w:cs="Times New Roman"/>
          <w:b/>
          <w:sz w:val="16"/>
          <w:szCs w:val="16"/>
          <w:u w:val="single"/>
          <w:lang w:val="en-US"/>
        </w:rPr>
        <w:t>ru</w:t>
      </w:r>
    </w:p>
    <w:p w:rsidR="00200A58" w:rsidRPr="00E23DA9" w:rsidRDefault="00200A58" w:rsidP="00822DD0">
      <w:pPr>
        <w:rPr>
          <w:rFonts w:ascii="Times New Roman" w:hAnsi="Times New Roman" w:cs="Times New Roman"/>
          <w:sz w:val="24"/>
          <w:szCs w:val="24"/>
        </w:rPr>
      </w:pPr>
    </w:p>
    <w:p w:rsidR="00200A58" w:rsidRPr="00E23DA9" w:rsidRDefault="00DF3C21" w:rsidP="00DF3C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2540</wp:posOffset>
            </wp:positionV>
            <wp:extent cx="2190750" cy="1543050"/>
            <wp:effectExtent l="19050" t="0" r="0" b="0"/>
            <wp:wrapTight wrapText="bothSides">
              <wp:wrapPolygon edited="0">
                <wp:start x="-188" y="0"/>
                <wp:lineTo x="-188" y="21333"/>
                <wp:lineTo x="21600" y="21333"/>
                <wp:lineTo x="21600" y="0"/>
                <wp:lineTo x="-18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A58" w:rsidRPr="00E23DA9" w:rsidRDefault="00200A58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A58" w:rsidRPr="00E23DA9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00A58" w:rsidRPr="00E23DA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F3C21" w:rsidRDefault="00DF3C21" w:rsidP="00DF3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22DD0">
        <w:rPr>
          <w:rFonts w:ascii="Times New Roman" w:hAnsi="Times New Roman" w:cs="Times New Roman"/>
          <w:sz w:val="24"/>
          <w:szCs w:val="24"/>
        </w:rPr>
        <w:t>на 2020-2021</w:t>
      </w:r>
      <w:r w:rsidR="00200A58" w:rsidRPr="0049267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F3C21" w:rsidRDefault="00DF3C21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C21" w:rsidRPr="00492677" w:rsidRDefault="00DF3C21" w:rsidP="00200A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402"/>
        <w:gridCol w:w="4253"/>
        <w:gridCol w:w="1524"/>
      </w:tblGrid>
      <w:tr w:rsidR="00492677" w:rsidRPr="000E25AA" w:rsidTr="00DF3C21">
        <w:tc>
          <w:tcPr>
            <w:tcW w:w="675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23DA9" w:rsidRPr="000E25AA" w:rsidRDefault="00E23DA9" w:rsidP="0087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53" w:type="dxa"/>
          </w:tcPr>
          <w:p w:rsidR="00E23DA9" w:rsidRPr="000E25AA" w:rsidRDefault="00E23DA9" w:rsidP="00871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Форма работы тематическая дата</w:t>
            </w:r>
          </w:p>
        </w:tc>
        <w:tc>
          <w:tcPr>
            <w:tcW w:w="1524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«Любить природу – творить добро». </w:t>
            </w:r>
          </w:p>
        </w:tc>
        <w:tc>
          <w:tcPr>
            <w:tcW w:w="4253" w:type="dxa"/>
          </w:tcPr>
          <w:p w:rsidR="00E23DA9" w:rsidRPr="000E25AA" w:rsidRDefault="00E23DA9" w:rsidP="004E0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Час экологического просвещения. К всемирному дню защиты от стихийных бедствий.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«Царствуй, сила волшебства».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Литературный викторина по сказкамИсточник: 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«Все мы разные, а Родина одна».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Ко дню народного единства. К международному дню толерантности.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«Сказка каждому нужна».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Творческая мастерская К именинам Деда Мороза; Новогодний праздник.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23DA9" w:rsidRPr="000E25AA" w:rsidRDefault="00E23DA9" w:rsidP="00E23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«Война глазами поколений».   «Дай учебнику - вторую жизнь». </w:t>
            </w:r>
          </w:p>
        </w:tc>
        <w:tc>
          <w:tcPr>
            <w:tcW w:w="4253" w:type="dxa"/>
          </w:tcPr>
          <w:p w:rsidR="00E23DA9" w:rsidRPr="000E25AA" w:rsidRDefault="00E23DA9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Урок мужества. День юного героя антифашиста.   Час-беседа.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февряль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23DA9" w:rsidRPr="000E25AA" w:rsidRDefault="00E23DA9" w:rsidP="0049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«Остров книжных сокровищ».   «Открой книгу, и чудеса начинаются».     </w:t>
            </w:r>
          </w:p>
        </w:tc>
        <w:tc>
          <w:tcPr>
            <w:tcW w:w="4253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Литературная игра-путешествие К неделе детской и юношеской книги.   «Неделя детской книги». Первые «Книжкины именины» прошли в 1943 году по инициативе Л. Кассиля в Москве.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92677" w:rsidRPr="000E25AA" w:rsidTr="00DF3C21">
        <w:tc>
          <w:tcPr>
            <w:tcW w:w="675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23DA9" w:rsidRPr="000E25AA" w:rsidRDefault="00492677" w:rsidP="0049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«Полет в космос».   </w:t>
            </w:r>
          </w:p>
        </w:tc>
        <w:tc>
          <w:tcPr>
            <w:tcW w:w="4253" w:type="dxa"/>
          </w:tcPr>
          <w:p w:rsidR="00E23DA9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Познавательная игра-путешествие. К всемирному дню авиации и космонавтики</w:t>
            </w:r>
          </w:p>
        </w:tc>
        <w:tc>
          <w:tcPr>
            <w:tcW w:w="1524" w:type="dxa"/>
          </w:tcPr>
          <w:p w:rsidR="00E23DA9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2677" w:rsidRPr="000E25AA" w:rsidTr="00DF3C21">
        <w:tc>
          <w:tcPr>
            <w:tcW w:w="675" w:type="dxa"/>
          </w:tcPr>
          <w:p w:rsidR="00492677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92677" w:rsidRPr="000E25AA" w:rsidRDefault="00492677" w:rsidP="0049267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 xml:space="preserve">«Цена Победы».   «Вечно живые».   «Дом, где сказка живет». Выставка книг, посвященная ВОВ.   </w:t>
            </w:r>
          </w:p>
        </w:tc>
        <w:tc>
          <w:tcPr>
            <w:tcW w:w="4253" w:type="dxa"/>
          </w:tcPr>
          <w:p w:rsidR="00492677" w:rsidRPr="000E25AA" w:rsidRDefault="00492677" w:rsidP="00200A5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5AA">
              <w:rPr>
                <w:rFonts w:ascii="Times New Roman" w:hAnsi="Times New Roman" w:cs="Times New Roman"/>
                <w:sz w:val="21"/>
                <w:szCs w:val="21"/>
              </w:rPr>
              <w:t>Урок мужества.   Библиотечный урок К общероссийскому дню библиотек.</w:t>
            </w:r>
          </w:p>
        </w:tc>
        <w:tc>
          <w:tcPr>
            <w:tcW w:w="1524" w:type="dxa"/>
          </w:tcPr>
          <w:p w:rsidR="00492677" w:rsidRPr="000E25AA" w:rsidRDefault="0022241B" w:rsidP="00200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A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D5F9D" w:rsidRDefault="007D5F9D" w:rsidP="00492677">
      <w:pPr>
        <w:rPr>
          <w:rFonts w:ascii="Arial" w:hAnsi="Arial" w:cs="Arial"/>
          <w:sz w:val="21"/>
          <w:szCs w:val="21"/>
        </w:rPr>
      </w:pPr>
    </w:p>
    <w:p w:rsidR="00492677" w:rsidRPr="00492677" w:rsidRDefault="00822DD0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Экскурсия в библиотеку</w:t>
      </w:r>
      <w:r w:rsidR="00492677" w:rsidRPr="00492677">
        <w:rPr>
          <w:rFonts w:ascii="Times New Roman" w:hAnsi="Times New Roman" w:cs="Times New Roman"/>
          <w:sz w:val="21"/>
          <w:szCs w:val="21"/>
        </w:rPr>
        <w:t xml:space="preserve"> 1 классы.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День знаний (сентябрь).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Символы России (декабрь).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Писатели юбиляры (в течение года).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День космонавтики (апрель).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Правила дорожного движения.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День Неизвестного солдата.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Здоровый образ жизни.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Выставки по календарю знаменательных дат.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Осенние краски. (осень)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Мороз и солнце, день чудесный… (зима)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Журчат весенние ручьи. (весна)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Оркестр природы. </w:t>
      </w:r>
    </w:p>
    <w:p w:rsidR="00492677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 xml:space="preserve">Летние каникулы. </w:t>
      </w:r>
    </w:p>
    <w:p w:rsidR="00E23DA9" w:rsidRPr="00492677" w:rsidRDefault="00492677" w:rsidP="004926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1"/>
          <w:szCs w:val="21"/>
        </w:rPr>
      </w:pPr>
      <w:r w:rsidRPr="00492677">
        <w:rPr>
          <w:rFonts w:ascii="Times New Roman" w:hAnsi="Times New Roman" w:cs="Times New Roman"/>
          <w:sz w:val="21"/>
          <w:szCs w:val="21"/>
        </w:rPr>
        <w:t>Правила Дорожного движения.</w:t>
      </w:r>
    </w:p>
    <w:sectPr w:rsidR="00E23DA9" w:rsidRPr="00492677" w:rsidSect="007D5F9D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FE9"/>
    <w:multiLevelType w:val="hybridMultilevel"/>
    <w:tmpl w:val="316ED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67CAD"/>
    <w:multiLevelType w:val="hybridMultilevel"/>
    <w:tmpl w:val="6B82B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A6E24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449A1"/>
    <w:multiLevelType w:val="hybridMultilevel"/>
    <w:tmpl w:val="B85C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D1394"/>
    <w:multiLevelType w:val="hybridMultilevel"/>
    <w:tmpl w:val="A300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14A26"/>
    <w:multiLevelType w:val="hybridMultilevel"/>
    <w:tmpl w:val="A746C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A4F4A"/>
    <w:multiLevelType w:val="hybridMultilevel"/>
    <w:tmpl w:val="1DEEB5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B4D00A8"/>
    <w:multiLevelType w:val="hybridMultilevel"/>
    <w:tmpl w:val="9FC4A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5B6"/>
    <w:multiLevelType w:val="hybridMultilevel"/>
    <w:tmpl w:val="68BA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D782E"/>
    <w:multiLevelType w:val="hybridMultilevel"/>
    <w:tmpl w:val="876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7D3A"/>
    <w:multiLevelType w:val="hybridMultilevel"/>
    <w:tmpl w:val="CA84D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272FA"/>
    <w:rsid w:val="000346C8"/>
    <w:rsid w:val="000471D7"/>
    <w:rsid w:val="000E25AA"/>
    <w:rsid w:val="0014071B"/>
    <w:rsid w:val="001C6685"/>
    <w:rsid w:val="001D658B"/>
    <w:rsid w:val="001F789C"/>
    <w:rsid w:val="00200A58"/>
    <w:rsid w:val="0022241B"/>
    <w:rsid w:val="002577D4"/>
    <w:rsid w:val="003064EA"/>
    <w:rsid w:val="00427387"/>
    <w:rsid w:val="00432128"/>
    <w:rsid w:val="00492677"/>
    <w:rsid w:val="004E3810"/>
    <w:rsid w:val="006346AC"/>
    <w:rsid w:val="006F5DCA"/>
    <w:rsid w:val="007B0661"/>
    <w:rsid w:val="007D2C2C"/>
    <w:rsid w:val="007D5F9D"/>
    <w:rsid w:val="00822DD0"/>
    <w:rsid w:val="008B01AD"/>
    <w:rsid w:val="008B66D6"/>
    <w:rsid w:val="009F02FF"/>
    <w:rsid w:val="00A2753F"/>
    <w:rsid w:val="00B02D40"/>
    <w:rsid w:val="00B05590"/>
    <w:rsid w:val="00B67A70"/>
    <w:rsid w:val="00B75286"/>
    <w:rsid w:val="00C01E2A"/>
    <w:rsid w:val="00C81E89"/>
    <w:rsid w:val="00C92D0A"/>
    <w:rsid w:val="00C94139"/>
    <w:rsid w:val="00CE0860"/>
    <w:rsid w:val="00D16223"/>
    <w:rsid w:val="00DE0AB5"/>
    <w:rsid w:val="00DF3C21"/>
    <w:rsid w:val="00E13CA6"/>
    <w:rsid w:val="00E23DA9"/>
    <w:rsid w:val="00E54A18"/>
    <w:rsid w:val="00EF0102"/>
    <w:rsid w:val="00F12FAF"/>
    <w:rsid w:val="00F132DA"/>
    <w:rsid w:val="00F272FA"/>
    <w:rsid w:val="00F47998"/>
    <w:rsid w:val="00FC2B80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72FA"/>
    <w:pPr>
      <w:ind w:left="720"/>
      <w:contextualSpacing/>
    </w:pPr>
  </w:style>
  <w:style w:type="table" w:styleId="a5">
    <w:name w:val="Table Grid"/>
    <w:basedOn w:val="a1"/>
    <w:uiPriority w:val="59"/>
    <w:rsid w:val="00B05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D5F9D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D5F9D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2224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</cp:lastModifiedBy>
  <cp:revision>11</cp:revision>
  <cp:lastPrinted>2019-08-22T11:11:00Z</cp:lastPrinted>
  <dcterms:created xsi:type="dcterms:W3CDTF">2019-08-22T08:59:00Z</dcterms:created>
  <dcterms:modified xsi:type="dcterms:W3CDTF">2020-09-05T14:54:00Z</dcterms:modified>
</cp:coreProperties>
</file>