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tbl>
      <w:tblPr>
        <w:tblW w:w="10618" w:type="dxa"/>
        <w:jc w:val="center"/>
        <w:tblLook w:val="04A0"/>
      </w:tblPr>
      <w:tblGrid>
        <w:gridCol w:w="6508"/>
        <w:gridCol w:w="4110"/>
      </w:tblGrid>
      <w:tr w:rsidR="00271D31" w:rsidTr="00271D31">
        <w:trPr>
          <w:trHeight w:val="1620"/>
          <w:jc w:val="center"/>
        </w:trPr>
        <w:tc>
          <w:tcPr>
            <w:tcW w:w="6508" w:type="dxa"/>
            <w:hideMark/>
          </w:tcPr>
          <w:p w:rsidR="00271D31" w:rsidRDefault="00271D31">
            <w:pPr>
              <w:widowControl w:val="0"/>
              <w:autoSpaceDE w:val="0"/>
              <w:autoSpaceDN w:val="0"/>
              <w:adjustRightInd w:val="0"/>
              <w:spacing w:after="0" w:line="240" w:lineRule="auto"/>
              <w:ind w:left="-537" w:right="52" w:firstLine="969"/>
              <w:jc w:val="both"/>
              <w:rPr>
                <w:rFonts w:ascii="Times New Roman" w:hAnsi="Times New Roman" w:cs="Times New Roman"/>
                <w:b/>
                <w:bCs/>
                <w:sz w:val="24"/>
                <w:szCs w:val="24"/>
              </w:rPr>
            </w:pPr>
            <w:r>
              <w:rPr>
                <w:rFonts w:ascii="Times New Roman" w:hAnsi="Times New Roman"/>
                <w:b/>
                <w:bCs/>
                <w:sz w:val="24"/>
                <w:szCs w:val="24"/>
              </w:rPr>
              <w:t>ПРИНЯТА</w:t>
            </w:r>
          </w:p>
          <w:p w:rsidR="00271D31" w:rsidRDefault="00271D31">
            <w:pPr>
              <w:widowControl w:val="0"/>
              <w:autoSpaceDE w:val="0"/>
              <w:autoSpaceDN w:val="0"/>
              <w:adjustRightInd w:val="0"/>
              <w:spacing w:after="0" w:line="240" w:lineRule="auto"/>
              <w:ind w:left="432" w:right="52"/>
              <w:jc w:val="both"/>
              <w:rPr>
                <w:rFonts w:ascii="Times New Roman" w:hAnsi="Times New Roman"/>
                <w:b/>
                <w:bCs/>
                <w:sz w:val="24"/>
                <w:szCs w:val="24"/>
              </w:rPr>
            </w:pPr>
            <w:r>
              <w:rPr>
                <w:rFonts w:ascii="Times New Roman" w:hAnsi="Times New Roman"/>
                <w:b/>
                <w:bCs/>
                <w:sz w:val="24"/>
                <w:szCs w:val="24"/>
              </w:rPr>
              <w:t>Педагогическим   советом</w:t>
            </w:r>
          </w:p>
          <w:p w:rsidR="00271D31" w:rsidRDefault="00271D31">
            <w:pPr>
              <w:widowControl w:val="0"/>
              <w:autoSpaceDE w:val="0"/>
              <w:autoSpaceDN w:val="0"/>
              <w:adjustRightInd w:val="0"/>
              <w:spacing w:after="0" w:line="240" w:lineRule="auto"/>
              <w:ind w:left="432" w:right="52"/>
              <w:jc w:val="both"/>
              <w:rPr>
                <w:rFonts w:ascii="Times New Roman" w:hAnsi="Times New Roman"/>
                <w:b/>
                <w:bCs/>
                <w:sz w:val="24"/>
                <w:szCs w:val="24"/>
              </w:rPr>
            </w:pPr>
            <w:r>
              <w:rPr>
                <w:rFonts w:ascii="Times New Roman" w:hAnsi="Times New Roman"/>
                <w:b/>
                <w:bCs/>
                <w:sz w:val="24"/>
                <w:szCs w:val="24"/>
              </w:rPr>
              <w:t xml:space="preserve">МБОУ «Школа № 64» </w:t>
            </w:r>
          </w:p>
          <w:p w:rsidR="00271D31" w:rsidRDefault="00271D31">
            <w:pPr>
              <w:widowControl w:val="0"/>
              <w:autoSpaceDE w:val="0"/>
              <w:autoSpaceDN w:val="0"/>
              <w:adjustRightInd w:val="0"/>
              <w:spacing w:after="0" w:line="240" w:lineRule="auto"/>
              <w:ind w:left="432" w:right="52"/>
              <w:jc w:val="both"/>
              <w:rPr>
                <w:rFonts w:ascii="Times New Roman" w:hAnsi="Times New Roman"/>
                <w:b/>
                <w:bCs/>
                <w:sz w:val="24"/>
                <w:szCs w:val="24"/>
              </w:rPr>
            </w:pPr>
            <w:r>
              <w:rPr>
                <w:rFonts w:ascii="Times New Roman" w:hAnsi="Times New Roman"/>
                <w:b/>
                <w:bCs/>
                <w:sz w:val="24"/>
                <w:szCs w:val="24"/>
              </w:rPr>
              <w:t>Протокол № 1</w:t>
            </w:r>
          </w:p>
          <w:p w:rsidR="00271D31" w:rsidRDefault="00271D31">
            <w:pPr>
              <w:widowControl w:val="0"/>
              <w:autoSpaceDE w:val="0"/>
              <w:autoSpaceDN w:val="0"/>
              <w:adjustRightInd w:val="0"/>
              <w:spacing w:after="0" w:line="240" w:lineRule="auto"/>
              <w:ind w:left="432" w:right="52"/>
              <w:jc w:val="both"/>
              <w:rPr>
                <w:rFonts w:ascii="Times New Roman" w:hAnsi="Times New Roman"/>
                <w:b/>
                <w:bCs/>
                <w:sz w:val="24"/>
                <w:szCs w:val="24"/>
              </w:rPr>
            </w:pPr>
            <w:r>
              <w:rPr>
                <w:rFonts w:ascii="Times New Roman" w:hAnsi="Times New Roman"/>
                <w:b/>
                <w:bCs/>
                <w:sz w:val="24"/>
                <w:szCs w:val="24"/>
              </w:rPr>
              <w:t>от «31 »  августа  2020г.</w:t>
            </w:r>
          </w:p>
        </w:tc>
        <w:tc>
          <w:tcPr>
            <w:tcW w:w="4110" w:type="dxa"/>
            <w:hideMark/>
          </w:tcPr>
          <w:p w:rsidR="00271D31" w:rsidRDefault="00271D31">
            <w:pPr>
              <w:widowControl w:val="0"/>
              <w:autoSpaceDE w:val="0"/>
              <w:autoSpaceDN w:val="0"/>
              <w:adjustRightInd w:val="0"/>
              <w:spacing w:after="0" w:line="240" w:lineRule="auto"/>
              <w:ind w:left="-236" w:right="52" w:firstLine="236"/>
              <w:jc w:val="both"/>
              <w:rPr>
                <w:rFonts w:ascii="Times New Roman" w:hAnsi="Times New Roman"/>
                <w:b/>
                <w:bCs/>
                <w:sz w:val="24"/>
                <w:szCs w:val="24"/>
              </w:rPr>
            </w:pPr>
            <w:r>
              <w:rPr>
                <w:rFonts w:ascii="Times New Roman" w:hAnsi="Times New Roman"/>
                <w:b/>
                <w:noProof/>
                <w:sz w:val="24"/>
                <w:szCs w:val="24"/>
              </w:rPr>
              <w:drawing>
                <wp:inline distT="0" distB="0" distL="0" distR="0">
                  <wp:extent cx="2190115" cy="1541780"/>
                  <wp:effectExtent l="1905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2190115" cy="1541780"/>
                          </a:xfrm>
                          <a:prstGeom prst="rect">
                            <a:avLst/>
                          </a:prstGeom>
                          <a:noFill/>
                          <a:ln w="9525">
                            <a:noFill/>
                            <a:miter lim="800000"/>
                            <a:headEnd/>
                            <a:tailEnd/>
                          </a:ln>
                        </pic:spPr>
                      </pic:pic>
                    </a:graphicData>
                  </a:graphic>
                </wp:inline>
              </w:drawing>
            </w:r>
          </w:p>
        </w:tc>
      </w:tr>
    </w:tbl>
    <w:p w:rsidR="00CA1760" w:rsidRPr="00A96C6E" w:rsidRDefault="00CA1760" w:rsidP="00521597">
      <w:pPr>
        <w:pBdr>
          <w:top w:val="nil"/>
          <w:left w:val="nil"/>
          <w:bottom w:val="nil"/>
          <w:right w:val="nil"/>
          <w:between w:val="nil"/>
        </w:pBdr>
        <w:tabs>
          <w:tab w:val="right" w:pos="9356"/>
        </w:tabs>
        <w:spacing w:after="0" w:line="240" w:lineRule="auto"/>
        <w:ind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АДАПТИРОВАННАЯ</w:t>
      </w: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ОСНОВНАЯ ОБРАЗОВАТЕЛЬНАЯ ПРОГРАММА</w:t>
      </w: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ОСНОВНОГО ОБЩЕГО ОБРАЗОВАНИЯ ОБУЧАЮЩИХСЯ</w:t>
      </w: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С РАССТРОЙСТВАМИ АУТИСТИЧЕСКОГО СПЕКТРА</w:t>
      </w:r>
    </w:p>
    <w:p w:rsidR="00A461B8" w:rsidRPr="00A461B8" w:rsidRDefault="007345AC" w:rsidP="00521597">
      <w:pPr>
        <w:widowControl w:val="0"/>
        <w:autoSpaceDE w:val="0"/>
        <w:autoSpaceDN w:val="0"/>
        <w:adjustRightInd w:val="0"/>
        <w:spacing w:after="0" w:line="240" w:lineRule="auto"/>
        <w:ind w:left="-537" w:right="141" w:hanging="30"/>
        <w:jc w:val="center"/>
        <w:rPr>
          <w:rFonts w:ascii="Times New Roman" w:eastAsiaTheme="minorEastAsia" w:hAnsi="Times New Roman" w:cstheme="minorBidi"/>
          <w:b/>
          <w:caps/>
          <w:sz w:val="28"/>
          <w:szCs w:val="28"/>
        </w:rPr>
      </w:pPr>
      <w:r>
        <w:rPr>
          <w:rFonts w:ascii="Times New Roman" w:eastAsiaTheme="minorEastAsia" w:hAnsi="Times New Roman" w:cstheme="minorBidi"/>
          <w:b/>
          <w:caps/>
          <w:sz w:val="28"/>
          <w:szCs w:val="28"/>
        </w:rPr>
        <w:t xml:space="preserve">                          </w:t>
      </w:r>
      <w:r w:rsidR="00A461B8" w:rsidRPr="00A461B8">
        <w:rPr>
          <w:rFonts w:ascii="Times New Roman" w:eastAsiaTheme="minorEastAsia" w:hAnsi="Times New Roman" w:cstheme="minorBidi"/>
          <w:b/>
          <w:caps/>
          <w:sz w:val="28"/>
          <w:szCs w:val="28"/>
        </w:rPr>
        <w:t>муниципального БЮДЖЕТНОГО</w:t>
      </w:r>
    </w:p>
    <w:p w:rsidR="00A461B8" w:rsidRPr="00A461B8" w:rsidRDefault="007345AC" w:rsidP="00521597">
      <w:pPr>
        <w:widowControl w:val="0"/>
        <w:autoSpaceDE w:val="0"/>
        <w:autoSpaceDN w:val="0"/>
        <w:adjustRightInd w:val="0"/>
        <w:spacing w:after="0" w:line="240" w:lineRule="auto"/>
        <w:ind w:left="-537" w:right="141" w:hanging="30"/>
        <w:jc w:val="center"/>
        <w:rPr>
          <w:rFonts w:ascii="Times New Roman" w:eastAsiaTheme="minorEastAsia" w:hAnsi="Times New Roman" w:cstheme="minorBidi"/>
          <w:b/>
          <w:caps/>
          <w:sz w:val="28"/>
          <w:szCs w:val="28"/>
        </w:rPr>
      </w:pPr>
      <w:r>
        <w:rPr>
          <w:rFonts w:ascii="Times New Roman" w:eastAsiaTheme="minorEastAsia" w:hAnsi="Times New Roman" w:cstheme="minorBidi"/>
          <w:b/>
          <w:caps/>
          <w:sz w:val="28"/>
          <w:szCs w:val="28"/>
        </w:rPr>
        <w:t xml:space="preserve">                        </w:t>
      </w:r>
      <w:r w:rsidR="00A461B8" w:rsidRPr="00A461B8">
        <w:rPr>
          <w:rFonts w:ascii="Times New Roman" w:eastAsiaTheme="minorEastAsia" w:hAnsi="Times New Roman" w:cstheme="minorBidi"/>
          <w:b/>
          <w:caps/>
          <w:sz w:val="28"/>
          <w:szCs w:val="28"/>
        </w:rPr>
        <w:t>общеобразовательного учреждения</w:t>
      </w:r>
    </w:p>
    <w:p w:rsidR="00A461B8" w:rsidRPr="00A461B8" w:rsidRDefault="007345AC" w:rsidP="00521597">
      <w:pPr>
        <w:widowControl w:val="0"/>
        <w:autoSpaceDE w:val="0"/>
        <w:autoSpaceDN w:val="0"/>
        <w:adjustRightInd w:val="0"/>
        <w:spacing w:after="0" w:line="240" w:lineRule="auto"/>
        <w:ind w:left="-537" w:right="141" w:hanging="30"/>
        <w:jc w:val="center"/>
        <w:rPr>
          <w:rFonts w:ascii="Times New Roman" w:eastAsiaTheme="minorEastAsia" w:hAnsi="Times New Roman" w:cstheme="minorBidi"/>
          <w:b/>
          <w:caps/>
          <w:sz w:val="28"/>
          <w:szCs w:val="28"/>
        </w:rPr>
      </w:pPr>
      <w:r>
        <w:rPr>
          <w:rFonts w:ascii="Times New Roman" w:eastAsiaTheme="minorEastAsia" w:hAnsi="Times New Roman" w:cstheme="minorBidi"/>
          <w:b/>
          <w:caps/>
          <w:sz w:val="28"/>
          <w:szCs w:val="28"/>
        </w:rPr>
        <w:t xml:space="preserve">                   </w:t>
      </w:r>
      <w:r w:rsidR="00A461B8" w:rsidRPr="00A461B8">
        <w:rPr>
          <w:rFonts w:ascii="Times New Roman" w:eastAsiaTheme="minorEastAsia" w:hAnsi="Times New Roman" w:cstheme="minorBidi"/>
          <w:b/>
          <w:caps/>
          <w:sz w:val="28"/>
          <w:szCs w:val="28"/>
        </w:rPr>
        <w:t>ГОРОДА РОСТОВА-НА-ДОНУ</w:t>
      </w:r>
    </w:p>
    <w:p w:rsidR="00A461B8" w:rsidRPr="00A461B8" w:rsidRDefault="007345AC" w:rsidP="00521597">
      <w:pPr>
        <w:widowControl w:val="0"/>
        <w:autoSpaceDE w:val="0"/>
        <w:autoSpaceDN w:val="0"/>
        <w:adjustRightInd w:val="0"/>
        <w:spacing w:after="0" w:line="240" w:lineRule="auto"/>
        <w:ind w:left="-537" w:right="141" w:hanging="30"/>
        <w:jc w:val="center"/>
        <w:rPr>
          <w:rFonts w:ascii="Times New Roman" w:eastAsiaTheme="minorEastAsia" w:hAnsi="Times New Roman" w:cstheme="minorBidi"/>
          <w:b/>
          <w:caps/>
          <w:sz w:val="28"/>
          <w:szCs w:val="28"/>
        </w:rPr>
      </w:pPr>
      <w:r>
        <w:rPr>
          <w:rFonts w:ascii="Times New Roman" w:eastAsiaTheme="minorEastAsia" w:hAnsi="Times New Roman" w:cstheme="minorBidi"/>
          <w:b/>
          <w:caps/>
          <w:sz w:val="28"/>
          <w:szCs w:val="28"/>
        </w:rPr>
        <w:t xml:space="preserve">                           </w:t>
      </w:r>
      <w:r w:rsidR="00A461B8" w:rsidRPr="00A461B8">
        <w:rPr>
          <w:rFonts w:ascii="Times New Roman" w:eastAsiaTheme="minorEastAsia" w:hAnsi="Times New Roman" w:cstheme="minorBidi"/>
          <w:b/>
          <w:caps/>
          <w:sz w:val="28"/>
          <w:szCs w:val="28"/>
        </w:rPr>
        <w:t>«ШКОЛА № 64»</w:t>
      </w: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2A0EAF" w:rsidRPr="00A96C6E" w:rsidRDefault="002A0EAF"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DA460C" w:rsidRPr="00A461B8" w:rsidRDefault="00DA460C" w:rsidP="00521597">
      <w:pPr>
        <w:pBdr>
          <w:top w:val="nil"/>
          <w:left w:val="nil"/>
          <w:bottom w:val="nil"/>
          <w:right w:val="nil"/>
          <w:between w:val="nil"/>
        </w:pBdr>
        <w:tabs>
          <w:tab w:val="right" w:pos="9356"/>
        </w:tabs>
        <w:spacing w:after="0" w:line="240" w:lineRule="auto"/>
        <w:ind w:right="-285"/>
        <w:rPr>
          <w:rFonts w:ascii="Times New Roman" w:eastAsia="Times New Roman" w:hAnsi="Times New Roman" w:cs="Times New Roman"/>
          <w:b/>
          <w:color w:val="000000"/>
          <w:sz w:val="28"/>
          <w:szCs w:val="28"/>
        </w:rPr>
      </w:pPr>
      <w:bookmarkStart w:id="0" w:name="_gjdgxs" w:colFirst="0" w:colLast="0"/>
      <w:bookmarkStart w:id="1" w:name="_Toc56193014"/>
      <w:bookmarkStart w:id="2" w:name="_Toc56208608"/>
      <w:bookmarkStart w:id="3" w:name="_Toc467858730"/>
      <w:bookmarkEnd w:id="0"/>
      <w:r w:rsidRPr="00DA460C">
        <w:rPr>
          <w:rFonts w:ascii="Times New Roman" w:hAnsi="Times New Roman" w:cs="Times New Roman"/>
          <w:b/>
          <w:sz w:val="28"/>
          <w:szCs w:val="28"/>
          <w:lang w:eastAsia="en-US"/>
        </w:rPr>
        <w:t>Содержание</w:t>
      </w:r>
    </w:p>
    <w:p w:rsidR="00DA460C" w:rsidRPr="00DA460C" w:rsidRDefault="00DA460C" w:rsidP="00521597">
      <w:pPr>
        <w:tabs>
          <w:tab w:val="right" w:leader="dot" w:pos="9356"/>
        </w:tabs>
        <w:spacing w:after="0" w:line="240" w:lineRule="auto"/>
        <w:ind w:left="-537" w:right="-285" w:hanging="426"/>
        <w:rPr>
          <w:rFonts w:ascii="Times New Roman" w:hAnsi="Times New Roman" w:cs="Times New Roman"/>
          <w:b/>
          <w:sz w:val="28"/>
          <w:szCs w:val="28"/>
          <w:lang w:eastAsia="en-US"/>
        </w:rPr>
      </w:pPr>
    </w:p>
    <w:p w:rsidR="00DA460C" w:rsidRPr="00DA460C" w:rsidRDefault="00DA460C" w:rsidP="00435756">
      <w:pPr>
        <w:pStyle w:val="afe"/>
        <w:ind w:left="-142" w:right="-285" w:hanging="426"/>
        <w:rPr>
          <w:rFonts w:ascii="Times New Roman" w:hAnsi="Times New Roman"/>
          <w:sz w:val="24"/>
          <w:szCs w:val="24"/>
        </w:rPr>
      </w:pPr>
      <w:r w:rsidRPr="005133F2">
        <w:rPr>
          <w:rFonts w:ascii="Times New Roman" w:hAnsi="Times New Roman"/>
          <w:b/>
          <w:sz w:val="24"/>
          <w:szCs w:val="24"/>
        </w:rPr>
        <w:t xml:space="preserve">1. Целевой раздел примерной адаптированной основной образовательной программы </w:t>
      </w:r>
      <w:r w:rsidR="005133F2" w:rsidRPr="005D5F0E">
        <w:rPr>
          <w:rFonts w:ascii="Times New Roman" w:hAnsi="Times New Roman"/>
          <w:b/>
          <w:sz w:val="24"/>
          <w:szCs w:val="24"/>
        </w:rPr>
        <w:t>ООО</w:t>
      </w:r>
      <w:r w:rsidR="005133F2">
        <w:rPr>
          <w:rFonts w:ascii="Times New Roman" w:hAnsi="Times New Roman"/>
          <w:b/>
          <w:sz w:val="24"/>
          <w:szCs w:val="24"/>
        </w:rPr>
        <w:t xml:space="preserve">с расстройствами аутистического </w:t>
      </w:r>
      <w:r w:rsidRPr="005133F2">
        <w:rPr>
          <w:rFonts w:ascii="Times New Roman" w:hAnsi="Times New Roman"/>
          <w:b/>
          <w:sz w:val="24"/>
          <w:szCs w:val="24"/>
        </w:rPr>
        <w:t>спектра</w:t>
      </w:r>
      <w:r w:rsidR="005133F2">
        <w:rPr>
          <w:rFonts w:ascii="Times New Roman" w:hAnsi="Times New Roman"/>
          <w:b/>
          <w:sz w:val="24"/>
          <w:szCs w:val="24"/>
        </w:rPr>
        <w:t>………………………………………</w:t>
      </w:r>
      <w:r w:rsidR="002312E5">
        <w:rPr>
          <w:rFonts w:ascii="Times New Roman" w:hAnsi="Times New Roman"/>
          <w:b/>
          <w:sz w:val="24"/>
          <w:szCs w:val="24"/>
        </w:rPr>
        <w:t>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1.1. Пояснительная записка……………………………………………………………………..</w:t>
      </w:r>
      <w:r w:rsidR="002312E5">
        <w:rPr>
          <w:rFonts w:ascii="Times New Roman" w:hAnsi="Times New Roman"/>
          <w:sz w:val="24"/>
          <w:szCs w:val="24"/>
        </w:rPr>
        <w:t>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1.1.1</w:t>
      </w:r>
      <w:r w:rsidR="00DA460C" w:rsidRPr="00DA460C">
        <w:rPr>
          <w:rFonts w:ascii="Times New Roman" w:hAnsi="Times New Roman"/>
          <w:sz w:val="24"/>
          <w:szCs w:val="24"/>
        </w:rPr>
        <w:t xml:space="preserve">. Цели и задачи реализации адаптированной основной образовательной программы </w:t>
      </w:r>
      <w:r w:rsidRPr="005133F2">
        <w:rPr>
          <w:rFonts w:ascii="Times New Roman" w:hAnsi="Times New Roman"/>
          <w:sz w:val="24"/>
          <w:szCs w:val="24"/>
        </w:rPr>
        <w:t>ООО</w:t>
      </w:r>
      <w:r w:rsidR="00DA460C" w:rsidRPr="00DA460C">
        <w:rPr>
          <w:rFonts w:ascii="Times New Roman" w:hAnsi="Times New Roman"/>
          <w:sz w:val="24"/>
          <w:szCs w:val="24"/>
        </w:rPr>
        <w:t>обучающихся с расстро</w:t>
      </w:r>
      <w:r>
        <w:rPr>
          <w:rFonts w:ascii="Times New Roman" w:hAnsi="Times New Roman"/>
          <w:sz w:val="24"/>
          <w:szCs w:val="24"/>
        </w:rPr>
        <w:t>йствами аутистического спектра……………………………….</w:t>
      </w:r>
      <w:r w:rsidR="002312E5">
        <w:rPr>
          <w:rFonts w:ascii="Times New Roman" w:hAnsi="Times New Roman"/>
          <w:sz w:val="24"/>
          <w:szCs w:val="24"/>
        </w:rPr>
        <w:t>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1.1.2</w:t>
      </w:r>
      <w:r w:rsidR="00DA460C" w:rsidRPr="00DA460C">
        <w:rPr>
          <w:rFonts w:ascii="Times New Roman" w:hAnsi="Times New Roman"/>
          <w:sz w:val="24"/>
          <w:szCs w:val="24"/>
        </w:rPr>
        <w:t>. Принципы и подходы к формированию адаптированной образовательной программы основного общего</w:t>
      </w:r>
      <w:r>
        <w:rPr>
          <w:rFonts w:ascii="Times New Roman" w:hAnsi="Times New Roman"/>
          <w:sz w:val="24"/>
          <w:szCs w:val="24"/>
        </w:rPr>
        <w:t xml:space="preserve"> образования о</w:t>
      </w:r>
      <w:r w:rsidR="002312E5">
        <w:rPr>
          <w:rFonts w:ascii="Times New Roman" w:hAnsi="Times New Roman"/>
          <w:sz w:val="24"/>
          <w:szCs w:val="24"/>
        </w:rPr>
        <w:t>бучающихся с РАС…………………………………5</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1.2</w:t>
      </w:r>
      <w:r w:rsidR="00DA460C" w:rsidRPr="00DA460C">
        <w:rPr>
          <w:rFonts w:ascii="Times New Roman" w:hAnsi="Times New Roman"/>
          <w:sz w:val="24"/>
          <w:szCs w:val="24"/>
        </w:rPr>
        <w:t xml:space="preserve">. Планируемые результаты освоения обучающимися с </w:t>
      </w:r>
      <w:r>
        <w:rPr>
          <w:rFonts w:ascii="Times New Roman" w:hAnsi="Times New Roman"/>
          <w:sz w:val="24"/>
          <w:szCs w:val="24"/>
        </w:rPr>
        <w:t>РАС</w:t>
      </w:r>
      <w:r w:rsidR="00DA460C" w:rsidRPr="00DA460C">
        <w:rPr>
          <w:rFonts w:ascii="Times New Roman" w:hAnsi="Times New Roman"/>
          <w:sz w:val="24"/>
          <w:szCs w:val="24"/>
        </w:rPr>
        <w:t xml:space="preserve">адаптированной основной образовательной программы </w:t>
      </w:r>
      <w:r w:rsidRPr="005133F2">
        <w:rPr>
          <w:rFonts w:ascii="Times New Roman" w:hAnsi="Times New Roman"/>
          <w:sz w:val="24"/>
          <w:szCs w:val="24"/>
        </w:rPr>
        <w:t>ООО</w:t>
      </w:r>
      <w:r w:rsidR="00DA460C" w:rsidRPr="00DA460C">
        <w:rPr>
          <w:rFonts w:ascii="Times New Roman" w:hAnsi="Times New Roman"/>
          <w:sz w:val="24"/>
          <w:szCs w:val="24"/>
        </w:rPr>
        <w:tab/>
      </w:r>
      <w:r>
        <w:rPr>
          <w:rFonts w:ascii="Times New Roman" w:hAnsi="Times New Roman"/>
          <w:sz w:val="24"/>
          <w:szCs w:val="24"/>
        </w:rPr>
        <w:t>………………………………………………………….</w:t>
      </w:r>
      <w:r w:rsidR="002312E5">
        <w:rPr>
          <w:rFonts w:ascii="Times New Roman" w:hAnsi="Times New Roman"/>
          <w:sz w:val="24"/>
          <w:szCs w:val="24"/>
        </w:rPr>
        <w:t>14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1.2.1. Общие положения…………………………………………………………………………</w:t>
      </w:r>
      <w:r w:rsidR="00856649">
        <w:rPr>
          <w:rFonts w:ascii="Times New Roman" w:hAnsi="Times New Roman"/>
          <w:sz w:val="24"/>
          <w:szCs w:val="24"/>
        </w:rPr>
        <w:t>…</w:t>
      </w:r>
      <w:r w:rsidR="002312E5">
        <w:rPr>
          <w:rFonts w:ascii="Times New Roman" w:hAnsi="Times New Roman"/>
          <w:sz w:val="24"/>
          <w:szCs w:val="24"/>
        </w:rPr>
        <w:t>14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1.2.2.</w:t>
      </w:r>
      <w:r w:rsidR="00DA460C" w:rsidRPr="00DA460C">
        <w:rPr>
          <w:rFonts w:ascii="Times New Roman" w:hAnsi="Times New Roman"/>
          <w:sz w:val="24"/>
          <w:szCs w:val="24"/>
        </w:rPr>
        <w:t xml:space="preserve"> Стру</w:t>
      </w:r>
      <w:r>
        <w:rPr>
          <w:rFonts w:ascii="Times New Roman" w:hAnsi="Times New Roman"/>
          <w:sz w:val="24"/>
          <w:szCs w:val="24"/>
        </w:rPr>
        <w:t>ктура планируемых результатов……………………………………………………</w:t>
      </w:r>
      <w:r w:rsidR="00856649">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15</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1.2.3.</w:t>
      </w:r>
      <w:r w:rsidR="00DA460C" w:rsidRPr="00DA460C">
        <w:rPr>
          <w:rFonts w:ascii="Times New Roman" w:hAnsi="Times New Roman"/>
          <w:sz w:val="24"/>
          <w:szCs w:val="24"/>
        </w:rPr>
        <w:t xml:space="preserve"> Личностные результаты освоения </w:t>
      </w:r>
      <w:r>
        <w:rPr>
          <w:rFonts w:ascii="Times New Roman" w:hAnsi="Times New Roman"/>
          <w:sz w:val="24"/>
          <w:szCs w:val="24"/>
        </w:rPr>
        <w:t>АООП ООО РАС…………………………………</w:t>
      </w:r>
      <w:r w:rsidR="00856649">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16</w:t>
      </w:r>
    </w:p>
    <w:p w:rsidR="00DA460C" w:rsidRPr="00DA460C" w:rsidRDefault="001948CA" w:rsidP="00435756">
      <w:pPr>
        <w:pStyle w:val="afe"/>
        <w:ind w:left="-142" w:right="-285" w:hanging="426"/>
        <w:rPr>
          <w:rFonts w:ascii="Times New Roman" w:hAnsi="Times New Roman"/>
          <w:sz w:val="24"/>
          <w:szCs w:val="24"/>
        </w:rPr>
      </w:pPr>
      <w:r>
        <w:rPr>
          <w:rFonts w:ascii="Times New Roman" w:hAnsi="Times New Roman"/>
          <w:sz w:val="24"/>
          <w:szCs w:val="24"/>
        </w:rPr>
        <w:t>1.2.4.</w:t>
      </w:r>
      <w:r w:rsidR="00DA460C" w:rsidRPr="00DA460C">
        <w:rPr>
          <w:rFonts w:ascii="Times New Roman" w:hAnsi="Times New Roman"/>
          <w:sz w:val="24"/>
          <w:szCs w:val="24"/>
        </w:rPr>
        <w:t xml:space="preserve"> Метапредметные результаты освоения</w:t>
      </w:r>
      <w:r>
        <w:rPr>
          <w:rFonts w:ascii="Times New Roman" w:hAnsi="Times New Roman"/>
          <w:sz w:val="24"/>
          <w:szCs w:val="24"/>
        </w:rPr>
        <w:t xml:space="preserve"> АООП ООО обучающимися с РАС…………</w:t>
      </w:r>
      <w:r w:rsidR="00856649">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20</w:t>
      </w:r>
    </w:p>
    <w:p w:rsidR="00DA460C" w:rsidRPr="00DA460C" w:rsidRDefault="001948CA" w:rsidP="00435756">
      <w:pPr>
        <w:pStyle w:val="afe"/>
        <w:ind w:left="-142" w:right="-285" w:hanging="426"/>
        <w:rPr>
          <w:rFonts w:ascii="Times New Roman" w:hAnsi="Times New Roman"/>
          <w:sz w:val="24"/>
          <w:szCs w:val="24"/>
        </w:rPr>
      </w:pPr>
      <w:r>
        <w:rPr>
          <w:rFonts w:ascii="Times New Roman" w:hAnsi="Times New Roman"/>
          <w:sz w:val="24"/>
          <w:szCs w:val="24"/>
        </w:rPr>
        <w:t>1.2.5. Предметные результаты…………………………………………………………………</w:t>
      </w:r>
      <w:r w:rsidR="00856649">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29</w:t>
      </w:r>
    </w:p>
    <w:p w:rsidR="00DA460C" w:rsidRDefault="001948CA" w:rsidP="00435756">
      <w:pPr>
        <w:pStyle w:val="afe"/>
        <w:ind w:left="-142" w:right="-285" w:hanging="426"/>
        <w:rPr>
          <w:rFonts w:ascii="Times New Roman" w:hAnsi="Times New Roman"/>
          <w:sz w:val="24"/>
          <w:szCs w:val="24"/>
        </w:rPr>
      </w:pPr>
      <w:r>
        <w:rPr>
          <w:rFonts w:ascii="Times New Roman" w:hAnsi="Times New Roman"/>
          <w:sz w:val="24"/>
          <w:szCs w:val="24"/>
        </w:rPr>
        <w:t>1.2.5.1. Русский язык………………………………………………………………………………</w:t>
      </w:r>
      <w:r w:rsidR="00856649">
        <w:rPr>
          <w:rFonts w:ascii="Times New Roman" w:hAnsi="Times New Roman"/>
          <w:sz w:val="24"/>
          <w:szCs w:val="24"/>
        </w:rPr>
        <w:t>...</w:t>
      </w:r>
      <w:r w:rsidR="002312E5">
        <w:rPr>
          <w:rFonts w:ascii="Times New Roman" w:hAnsi="Times New Roman"/>
          <w:sz w:val="24"/>
          <w:szCs w:val="24"/>
        </w:rPr>
        <w:t>29</w:t>
      </w:r>
    </w:p>
    <w:p w:rsidR="00470DCB" w:rsidRPr="00DA460C" w:rsidRDefault="00470DCB" w:rsidP="00435756">
      <w:pPr>
        <w:pStyle w:val="afe"/>
        <w:ind w:left="-142" w:right="-285" w:hanging="426"/>
        <w:rPr>
          <w:rFonts w:ascii="Times New Roman" w:hAnsi="Times New Roman"/>
          <w:sz w:val="24"/>
          <w:szCs w:val="24"/>
        </w:rPr>
      </w:pPr>
      <w:r w:rsidRPr="00CC5791">
        <w:rPr>
          <w:rFonts w:ascii="Times New Roman" w:hAnsi="Times New Roman"/>
          <w:sz w:val="24"/>
          <w:szCs w:val="24"/>
        </w:rPr>
        <w:t>Родной русский язык</w:t>
      </w:r>
      <w:r>
        <w:rPr>
          <w:rFonts w:ascii="Times New Roman" w:hAnsi="Times New Roman"/>
          <w:sz w:val="24"/>
          <w:szCs w:val="24"/>
        </w:rPr>
        <w:t>……………………………………………………………………</w:t>
      </w:r>
      <w:r w:rsidR="002312E5">
        <w:rPr>
          <w:rFonts w:ascii="Times New Roman" w:hAnsi="Times New Roman"/>
          <w:sz w:val="24"/>
          <w:szCs w:val="24"/>
        </w:rPr>
        <w:t>…………</w:t>
      </w:r>
      <w:r w:rsidR="00856649">
        <w:rPr>
          <w:rFonts w:ascii="Times New Roman" w:hAnsi="Times New Roman"/>
          <w:sz w:val="24"/>
          <w:szCs w:val="24"/>
        </w:rPr>
        <w:t>..</w:t>
      </w:r>
      <w:r w:rsidR="002312E5">
        <w:rPr>
          <w:rFonts w:ascii="Times New Roman" w:hAnsi="Times New Roman"/>
          <w:sz w:val="24"/>
          <w:szCs w:val="24"/>
        </w:rPr>
        <w:t>30</w:t>
      </w:r>
    </w:p>
    <w:p w:rsidR="00DA460C" w:rsidRDefault="001948CA" w:rsidP="00435756">
      <w:pPr>
        <w:pStyle w:val="afe"/>
        <w:ind w:left="-142" w:right="-285" w:hanging="426"/>
        <w:rPr>
          <w:rFonts w:ascii="Times New Roman" w:hAnsi="Times New Roman"/>
          <w:sz w:val="24"/>
          <w:szCs w:val="24"/>
        </w:rPr>
      </w:pPr>
      <w:r>
        <w:rPr>
          <w:rFonts w:ascii="Times New Roman" w:hAnsi="Times New Roman"/>
          <w:sz w:val="24"/>
          <w:szCs w:val="24"/>
        </w:rPr>
        <w:t>1.2.5.2. Литература…………………………………………………………………………………</w:t>
      </w:r>
      <w:r w:rsidR="00856649">
        <w:rPr>
          <w:rFonts w:ascii="Times New Roman" w:hAnsi="Times New Roman"/>
          <w:sz w:val="24"/>
          <w:szCs w:val="24"/>
        </w:rPr>
        <w:t>..</w:t>
      </w:r>
      <w:r w:rsidR="002312E5">
        <w:rPr>
          <w:rFonts w:ascii="Times New Roman" w:hAnsi="Times New Roman"/>
          <w:sz w:val="24"/>
          <w:szCs w:val="24"/>
        </w:rPr>
        <w:t>36</w:t>
      </w:r>
    </w:p>
    <w:p w:rsidR="00470DCB" w:rsidRPr="00DA460C" w:rsidRDefault="00470DCB" w:rsidP="00435756">
      <w:pPr>
        <w:pStyle w:val="afe"/>
        <w:ind w:left="-142" w:right="-285" w:hanging="426"/>
        <w:rPr>
          <w:rFonts w:ascii="Times New Roman" w:hAnsi="Times New Roman"/>
          <w:sz w:val="24"/>
          <w:szCs w:val="24"/>
        </w:rPr>
      </w:pPr>
      <w:r>
        <w:rPr>
          <w:rFonts w:ascii="Times New Roman" w:hAnsi="Times New Roman"/>
          <w:sz w:val="24"/>
          <w:szCs w:val="24"/>
        </w:rPr>
        <w:t>Родная русская литература</w:t>
      </w:r>
      <w:r w:rsidR="002312E5">
        <w:rPr>
          <w:rFonts w:ascii="Times New Roman" w:hAnsi="Times New Roman"/>
          <w:sz w:val="24"/>
          <w:szCs w:val="24"/>
        </w:rPr>
        <w:t>………………………………………………………………………</w:t>
      </w:r>
      <w:r w:rsidR="00856649">
        <w:rPr>
          <w:rFonts w:ascii="Times New Roman" w:hAnsi="Times New Roman"/>
          <w:sz w:val="24"/>
          <w:szCs w:val="24"/>
        </w:rPr>
        <w:t>...</w:t>
      </w:r>
      <w:r w:rsidR="002312E5">
        <w:rPr>
          <w:rFonts w:ascii="Times New Roman" w:hAnsi="Times New Roman"/>
          <w:sz w:val="24"/>
          <w:szCs w:val="24"/>
        </w:rPr>
        <w:t>..41</w:t>
      </w:r>
    </w:p>
    <w:p w:rsidR="002312E5" w:rsidRDefault="001948CA" w:rsidP="002312E5">
      <w:pPr>
        <w:pStyle w:val="afe"/>
        <w:ind w:left="-142" w:right="-285" w:hanging="426"/>
        <w:rPr>
          <w:rFonts w:ascii="Times New Roman" w:hAnsi="Times New Roman"/>
          <w:sz w:val="24"/>
          <w:szCs w:val="24"/>
        </w:rPr>
      </w:pPr>
      <w:r>
        <w:rPr>
          <w:rFonts w:ascii="Times New Roman" w:hAnsi="Times New Roman"/>
          <w:sz w:val="24"/>
          <w:szCs w:val="24"/>
        </w:rPr>
        <w:t>1.2</w:t>
      </w:r>
      <w:r w:rsidR="00DA460C" w:rsidRPr="00DA460C">
        <w:rPr>
          <w:rFonts w:ascii="Times New Roman" w:hAnsi="Times New Roman"/>
          <w:sz w:val="24"/>
          <w:szCs w:val="24"/>
        </w:rPr>
        <w:t xml:space="preserve">.5.3. </w:t>
      </w:r>
      <w:r>
        <w:rPr>
          <w:rFonts w:ascii="Times New Roman" w:hAnsi="Times New Roman"/>
          <w:sz w:val="24"/>
          <w:szCs w:val="24"/>
        </w:rPr>
        <w:t>Иностранный язык(английский)…………………………………………………………</w:t>
      </w:r>
      <w:r w:rsidR="00856649">
        <w:rPr>
          <w:rFonts w:ascii="Times New Roman" w:hAnsi="Times New Roman"/>
          <w:sz w:val="24"/>
          <w:szCs w:val="24"/>
        </w:rPr>
        <w:t>…</w:t>
      </w:r>
      <w:r w:rsidR="002312E5">
        <w:rPr>
          <w:rFonts w:ascii="Times New Roman" w:hAnsi="Times New Roman"/>
          <w:sz w:val="24"/>
          <w:szCs w:val="24"/>
        </w:rPr>
        <w:t>45</w:t>
      </w:r>
    </w:p>
    <w:p w:rsidR="00856649" w:rsidRDefault="002312E5" w:rsidP="00856649">
      <w:pPr>
        <w:pStyle w:val="afe"/>
        <w:ind w:left="-142" w:right="-285" w:hanging="426"/>
        <w:rPr>
          <w:rFonts w:ascii="Times New Roman" w:hAnsi="Times New Roman"/>
          <w:sz w:val="24"/>
          <w:szCs w:val="24"/>
        </w:rPr>
      </w:pPr>
      <w:r>
        <w:rPr>
          <w:rFonts w:ascii="Times New Roman" w:hAnsi="Times New Roman"/>
          <w:sz w:val="24"/>
          <w:szCs w:val="24"/>
        </w:rPr>
        <w:t>1.2.5.4</w:t>
      </w:r>
      <w:r w:rsidR="00856649">
        <w:rPr>
          <w:rFonts w:ascii="Times New Roman" w:hAnsi="Times New Roman"/>
          <w:sz w:val="24"/>
          <w:szCs w:val="24"/>
        </w:rPr>
        <w:t>.</w:t>
      </w:r>
      <w:r w:rsidR="00470DCB" w:rsidRPr="00470DCB">
        <w:rPr>
          <w:rFonts w:ascii="Times New Roman" w:hAnsi="Times New Roman"/>
          <w:sz w:val="24"/>
          <w:szCs w:val="24"/>
        </w:rPr>
        <w:t>История России. Всеобщая история</w:t>
      </w:r>
      <w:r>
        <w:rPr>
          <w:rFonts w:ascii="Times New Roman" w:hAnsi="Times New Roman"/>
          <w:sz w:val="24"/>
          <w:szCs w:val="24"/>
        </w:rPr>
        <w:t>……………………………………………</w:t>
      </w:r>
      <w:r w:rsidR="00856649">
        <w:rPr>
          <w:rFonts w:ascii="Times New Roman" w:hAnsi="Times New Roman"/>
          <w:sz w:val="24"/>
          <w:szCs w:val="24"/>
        </w:rPr>
        <w:t>……..</w:t>
      </w:r>
      <w:r>
        <w:rPr>
          <w:rFonts w:ascii="Times New Roman" w:hAnsi="Times New Roman"/>
          <w:sz w:val="24"/>
          <w:szCs w:val="24"/>
        </w:rPr>
        <w:t>…</w:t>
      </w:r>
      <w:r w:rsidR="00856649">
        <w:rPr>
          <w:rFonts w:ascii="Times New Roman" w:hAnsi="Times New Roman"/>
          <w:sz w:val="24"/>
          <w:szCs w:val="24"/>
        </w:rPr>
        <w:t>…</w:t>
      </w:r>
      <w:r>
        <w:rPr>
          <w:rFonts w:ascii="Times New Roman" w:hAnsi="Times New Roman"/>
          <w:sz w:val="24"/>
          <w:szCs w:val="24"/>
        </w:rPr>
        <w:t>.51</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1.2.5.5.</w:t>
      </w:r>
      <w:r w:rsidR="00470DCB" w:rsidRPr="00470DCB">
        <w:rPr>
          <w:rFonts w:ascii="Times New Roman" w:hAnsi="Times New Roman"/>
          <w:sz w:val="24"/>
          <w:szCs w:val="24"/>
        </w:rPr>
        <w:t>Обществознание</w:t>
      </w:r>
      <w:r w:rsidR="002312E5">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.54</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1.2.5.6.</w:t>
      </w:r>
      <w:r w:rsidR="00470DCB" w:rsidRPr="00470DCB">
        <w:rPr>
          <w:rFonts w:ascii="Times New Roman" w:hAnsi="Times New Roman"/>
          <w:sz w:val="24"/>
          <w:szCs w:val="24"/>
        </w:rPr>
        <w:t>География………</w:t>
      </w:r>
      <w:r w:rsidR="002312E5">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59</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1.2.5.7.</w:t>
      </w:r>
      <w:r w:rsidR="00470DCB" w:rsidRPr="00470DCB">
        <w:rPr>
          <w:rFonts w:ascii="Times New Roman" w:hAnsi="Times New Roman"/>
          <w:sz w:val="24"/>
          <w:szCs w:val="24"/>
        </w:rPr>
        <w:t>Математика……</w:t>
      </w:r>
      <w:r w:rsidR="00470DCB">
        <w:rPr>
          <w:rFonts w:ascii="Times New Roman" w:hAnsi="Times New Roman"/>
          <w:sz w:val="24"/>
          <w:szCs w:val="24"/>
        </w:rPr>
        <w:t>……………………………………………………………</w:t>
      </w:r>
      <w:r w:rsidR="002312E5">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..6</w:t>
      </w:r>
      <w:r>
        <w:rPr>
          <w:rFonts w:ascii="Times New Roman" w:hAnsi="Times New Roman"/>
          <w:sz w:val="24"/>
          <w:szCs w:val="24"/>
        </w:rPr>
        <w:t>2</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1.2.5.8.</w:t>
      </w:r>
      <w:r w:rsidR="00470DCB" w:rsidRPr="00470DCB">
        <w:rPr>
          <w:rFonts w:ascii="Times New Roman" w:hAnsi="Times New Roman"/>
          <w:sz w:val="24"/>
          <w:szCs w:val="24"/>
        </w:rPr>
        <w:t>Информатика……</w:t>
      </w:r>
      <w:r w:rsidR="00470DCB">
        <w:rPr>
          <w:rFonts w:ascii="Times New Roman" w:hAnsi="Times New Roman"/>
          <w:sz w:val="24"/>
          <w:szCs w:val="24"/>
        </w:rPr>
        <w:t>………………………………………………………………..……</w:t>
      </w:r>
      <w:r>
        <w:rPr>
          <w:rFonts w:ascii="Times New Roman" w:hAnsi="Times New Roman"/>
          <w:sz w:val="24"/>
          <w:szCs w:val="24"/>
        </w:rPr>
        <w:t>…….83</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1.2.5.9.</w:t>
      </w:r>
      <w:r w:rsidR="00470DCB" w:rsidRPr="00470DCB">
        <w:rPr>
          <w:rFonts w:ascii="Times New Roman" w:hAnsi="Times New Roman"/>
          <w:sz w:val="24"/>
          <w:szCs w:val="24"/>
        </w:rPr>
        <w:t>Физика…………</w:t>
      </w:r>
      <w:r w:rsidR="00470DCB">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86</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1.2.5.10.</w:t>
      </w:r>
      <w:r w:rsidR="00470DCB" w:rsidRPr="00470DCB">
        <w:rPr>
          <w:rFonts w:ascii="Times New Roman" w:hAnsi="Times New Roman"/>
          <w:sz w:val="24"/>
          <w:szCs w:val="24"/>
        </w:rPr>
        <w:t>Биология………………………………………………</w:t>
      </w:r>
      <w:r w:rsidR="00470DCB">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91</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1.2.5.11.</w:t>
      </w:r>
      <w:r w:rsidR="00470DCB" w:rsidRPr="002312E5">
        <w:rPr>
          <w:rFonts w:ascii="Times New Roman" w:hAnsi="Times New Roman"/>
          <w:sz w:val="24"/>
          <w:szCs w:val="24"/>
        </w:rPr>
        <w:t>Химия………………………………………………………………………………</w:t>
      </w:r>
      <w:r>
        <w:rPr>
          <w:rFonts w:ascii="Times New Roman" w:hAnsi="Times New Roman"/>
          <w:sz w:val="24"/>
          <w:szCs w:val="24"/>
        </w:rPr>
        <w:t>……..</w:t>
      </w:r>
      <w:r w:rsidR="00470DCB" w:rsidRPr="002312E5">
        <w:rPr>
          <w:rFonts w:ascii="Times New Roman" w:hAnsi="Times New Roman"/>
          <w:sz w:val="24"/>
          <w:szCs w:val="24"/>
        </w:rPr>
        <w:t>...</w:t>
      </w:r>
      <w:r w:rsidR="002312E5" w:rsidRPr="002312E5">
        <w:rPr>
          <w:rFonts w:ascii="Times New Roman" w:hAnsi="Times New Roman"/>
          <w:sz w:val="24"/>
          <w:szCs w:val="24"/>
        </w:rPr>
        <w:t>95</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1.2.5.12.</w:t>
      </w:r>
      <w:r w:rsidR="00470DCB" w:rsidRPr="00470DCB">
        <w:rPr>
          <w:rFonts w:ascii="Times New Roman" w:hAnsi="Times New Roman"/>
          <w:sz w:val="24"/>
          <w:szCs w:val="24"/>
        </w:rPr>
        <w:t>Изобразительное искусство</w:t>
      </w:r>
      <w:r w:rsidR="00470DCB">
        <w:rPr>
          <w:rFonts w:ascii="Times New Roman" w:hAnsi="Times New Roman"/>
          <w:sz w:val="24"/>
          <w:szCs w:val="24"/>
        </w:rPr>
        <w:t>…………………………………………..……………</w:t>
      </w:r>
      <w:r>
        <w:rPr>
          <w:rFonts w:ascii="Times New Roman" w:hAnsi="Times New Roman"/>
          <w:sz w:val="24"/>
          <w:szCs w:val="24"/>
        </w:rPr>
        <w:t>………97</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1.2.5.13.</w:t>
      </w:r>
      <w:r w:rsidR="00470DCB" w:rsidRPr="00470DCB">
        <w:rPr>
          <w:rFonts w:ascii="Times New Roman" w:hAnsi="Times New Roman"/>
          <w:sz w:val="24"/>
          <w:szCs w:val="24"/>
        </w:rPr>
        <w:t>Музыка………</w:t>
      </w:r>
      <w:r w:rsidR="00470DCB">
        <w:rPr>
          <w:rFonts w:ascii="Times New Roman" w:hAnsi="Times New Roman"/>
          <w:sz w:val="24"/>
          <w:szCs w:val="24"/>
        </w:rPr>
        <w:t>……………………………………………………………………</w:t>
      </w:r>
      <w:r>
        <w:rPr>
          <w:rFonts w:ascii="Times New Roman" w:hAnsi="Times New Roman"/>
          <w:sz w:val="24"/>
          <w:szCs w:val="24"/>
        </w:rPr>
        <w:t>……..</w:t>
      </w:r>
      <w:r w:rsidR="00470DCB">
        <w:rPr>
          <w:rFonts w:ascii="Times New Roman" w:hAnsi="Times New Roman"/>
          <w:sz w:val="24"/>
          <w:szCs w:val="24"/>
        </w:rPr>
        <w:t>…</w:t>
      </w:r>
      <w:r>
        <w:rPr>
          <w:rFonts w:ascii="Times New Roman" w:hAnsi="Times New Roman"/>
          <w:sz w:val="24"/>
          <w:szCs w:val="24"/>
        </w:rPr>
        <w:t>103</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1.2.5.14.</w:t>
      </w:r>
      <w:r w:rsidR="00470DCB" w:rsidRPr="00470DCB">
        <w:rPr>
          <w:rFonts w:ascii="Times New Roman" w:hAnsi="Times New Roman"/>
          <w:sz w:val="24"/>
          <w:szCs w:val="24"/>
        </w:rPr>
        <w:t>Технология……</w:t>
      </w:r>
      <w:r w:rsidR="00470DCB">
        <w:rPr>
          <w:rFonts w:ascii="Times New Roman" w:hAnsi="Times New Roman"/>
          <w:sz w:val="24"/>
          <w:szCs w:val="24"/>
        </w:rPr>
        <w:t>………………………………………………………………….…</w:t>
      </w:r>
      <w:r>
        <w:rPr>
          <w:rFonts w:ascii="Times New Roman" w:hAnsi="Times New Roman"/>
          <w:sz w:val="24"/>
          <w:szCs w:val="24"/>
        </w:rPr>
        <w:t>……</w:t>
      </w:r>
      <w:r w:rsidR="00470DCB">
        <w:rPr>
          <w:rFonts w:ascii="Times New Roman" w:hAnsi="Times New Roman"/>
          <w:sz w:val="24"/>
          <w:szCs w:val="24"/>
        </w:rPr>
        <w:t>..</w:t>
      </w:r>
      <w:r w:rsidR="002312E5">
        <w:rPr>
          <w:rFonts w:ascii="Times New Roman" w:hAnsi="Times New Roman"/>
          <w:sz w:val="24"/>
          <w:szCs w:val="24"/>
        </w:rPr>
        <w:t>1</w:t>
      </w:r>
      <w:r>
        <w:rPr>
          <w:rFonts w:ascii="Times New Roman" w:hAnsi="Times New Roman"/>
          <w:sz w:val="24"/>
          <w:szCs w:val="24"/>
        </w:rPr>
        <w:t>06</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1.2.5.15.</w:t>
      </w:r>
      <w:r w:rsidR="00470DCB" w:rsidRPr="00470DCB">
        <w:rPr>
          <w:rFonts w:ascii="Times New Roman" w:hAnsi="Times New Roman"/>
          <w:sz w:val="24"/>
          <w:szCs w:val="24"/>
        </w:rPr>
        <w:t>Физическая культура</w:t>
      </w:r>
      <w:r w:rsidR="00470DCB">
        <w:rPr>
          <w:rFonts w:ascii="Times New Roman" w:hAnsi="Times New Roman"/>
          <w:sz w:val="24"/>
          <w:szCs w:val="24"/>
        </w:rPr>
        <w:t>……………………………………………….………………</w:t>
      </w:r>
      <w:r>
        <w:rPr>
          <w:rFonts w:ascii="Times New Roman" w:hAnsi="Times New Roman"/>
          <w:sz w:val="24"/>
          <w:szCs w:val="24"/>
        </w:rPr>
        <w:t>……</w:t>
      </w:r>
      <w:r w:rsidR="00470DCB">
        <w:rPr>
          <w:rFonts w:ascii="Times New Roman" w:hAnsi="Times New Roman"/>
          <w:sz w:val="24"/>
          <w:szCs w:val="24"/>
        </w:rPr>
        <w:t>..</w:t>
      </w:r>
      <w:r w:rsidR="002312E5">
        <w:rPr>
          <w:rFonts w:ascii="Times New Roman" w:hAnsi="Times New Roman"/>
          <w:sz w:val="24"/>
          <w:szCs w:val="24"/>
        </w:rPr>
        <w:t>11</w:t>
      </w:r>
      <w:r>
        <w:rPr>
          <w:rFonts w:ascii="Times New Roman" w:hAnsi="Times New Roman"/>
          <w:sz w:val="24"/>
          <w:szCs w:val="24"/>
        </w:rPr>
        <w:t>3</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1.2.5.16.</w:t>
      </w:r>
      <w:r w:rsidR="00470DCB" w:rsidRPr="00470DCB">
        <w:rPr>
          <w:rFonts w:ascii="Times New Roman" w:hAnsi="Times New Roman"/>
          <w:sz w:val="24"/>
          <w:szCs w:val="24"/>
        </w:rPr>
        <w:t>Основы безопасности жизнедеятельности</w:t>
      </w:r>
      <w:r w:rsidR="00470DCB">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11</w:t>
      </w:r>
      <w:r>
        <w:rPr>
          <w:rFonts w:ascii="Times New Roman" w:hAnsi="Times New Roman"/>
          <w:sz w:val="24"/>
          <w:szCs w:val="24"/>
        </w:rPr>
        <w:t>5</w:t>
      </w:r>
    </w:p>
    <w:p w:rsidR="00470DCB" w:rsidRPr="00470DCB"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1.2.5.17.</w:t>
      </w:r>
      <w:r w:rsidR="00470DCB" w:rsidRPr="00470DCB">
        <w:rPr>
          <w:rFonts w:ascii="Times New Roman" w:hAnsi="Times New Roman"/>
          <w:sz w:val="24"/>
          <w:szCs w:val="24"/>
        </w:rPr>
        <w:t>Основы духовно-нравственной культуры народов России</w:t>
      </w:r>
      <w:r w:rsidR="00470DCB">
        <w:rPr>
          <w:rFonts w:ascii="Times New Roman" w:hAnsi="Times New Roman"/>
          <w:sz w:val="24"/>
          <w:szCs w:val="24"/>
        </w:rPr>
        <w:t>………………………</w:t>
      </w:r>
      <w:r>
        <w:rPr>
          <w:rFonts w:ascii="Times New Roman" w:hAnsi="Times New Roman"/>
          <w:sz w:val="24"/>
          <w:szCs w:val="24"/>
        </w:rPr>
        <w:t>……</w:t>
      </w:r>
      <w:r w:rsidR="00470DCB">
        <w:rPr>
          <w:rFonts w:ascii="Times New Roman" w:hAnsi="Times New Roman"/>
          <w:sz w:val="24"/>
          <w:szCs w:val="24"/>
        </w:rPr>
        <w:t>.</w:t>
      </w:r>
      <w:r>
        <w:rPr>
          <w:rFonts w:ascii="Times New Roman" w:hAnsi="Times New Roman"/>
          <w:sz w:val="24"/>
          <w:szCs w:val="24"/>
        </w:rPr>
        <w:t>117</w:t>
      </w:r>
    </w:p>
    <w:p w:rsidR="00470DCB" w:rsidRDefault="00470DCB" w:rsidP="00435756">
      <w:pPr>
        <w:pStyle w:val="afe"/>
        <w:ind w:left="-142" w:right="-285" w:hanging="426"/>
        <w:rPr>
          <w:rFonts w:ascii="Times New Roman" w:hAnsi="Times New Roman"/>
          <w:sz w:val="24"/>
          <w:szCs w:val="24"/>
        </w:rPr>
      </w:pPr>
      <w:r>
        <w:rPr>
          <w:rFonts w:ascii="Times New Roman" w:hAnsi="Times New Roman"/>
          <w:sz w:val="24"/>
          <w:szCs w:val="24"/>
        </w:rPr>
        <w:t xml:space="preserve">  </w:t>
      </w:r>
      <w:r w:rsidRPr="00470DCB">
        <w:rPr>
          <w:rFonts w:ascii="Times New Roman" w:hAnsi="Times New Roman"/>
          <w:sz w:val="24"/>
          <w:szCs w:val="24"/>
        </w:rPr>
        <w:t>Система оценки достижения планируемых результатов освоения АООП………..…...</w:t>
      </w:r>
      <w:r>
        <w:rPr>
          <w:rFonts w:ascii="Times New Roman" w:hAnsi="Times New Roman"/>
          <w:sz w:val="24"/>
          <w:szCs w:val="24"/>
        </w:rPr>
        <w:t>.......</w:t>
      </w:r>
      <w:r w:rsidR="00856649">
        <w:rPr>
          <w:rFonts w:ascii="Times New Roman" w:hAnsi="Times New Roman"/>
          <w:sz w:val="24"/>
          <w:szCs w:val="24"/>
        </w:rPr>
        <w:t>119</w:t>
      </w:r>
    </w:p>
    <w:p w:rsidR="00DA460C" w:rsidRPr="00DA460C" w:rsidRDefault="00470DCB" w:rsidP="00435756">
      <w:pPr>
        <w:pStyle w:val="afe"/>
        <w:ind w:left="-142" w:right="-285" w:hanging="426"/>
        <w:rPr>
          <w:rFonts w:ascii="Times New Roman" w:hAnsi="Times New Roman"/>
          <w:sz w:val="24"/>
          <w:szCs w:val="24"/>
        </w:rPr>
      </w:pPr>
      <w:r w:rsidRPr="00470DCB">
        <w:rPr>
          <w:rFonts w:ascii="Times New Roman" w:hAnsi="Times New Roman"/>
          <w:b/>
          <w:sz w:val="24"/>
          <w:szCs w:val="24"/>
        </w:rPr>
        <w:t xml:space="preserve">2.  </w:t>
      </w:r>
      <w:r w:rsidR="00DA460C" w:rsidRPr="00470DCB">
        <w:rPr>
          <w:rFonts w:ascii="Times New Roman" w:hAnsi="Times New Roman"/>
          <w:b/>
          <w:sz w:val="24"/>
          <w:szCs w:val="24"/>
        </w:rPr>
        <w:t xml:space="preserve">Содержательный раздел примерной адаптированной основной образовательной программы </w:t>
      </w:r>
      <w:r w:rsidRPr="00470DCB">
        <w:rPr>
          <w:rFonts w:ascii="Times New Roman" w:hAnsi="Times New Roman"/>
          <w:b/>
          <w:sz w:val="24"/>
          <w:szCs w:val="24"/>
        </w:rPr>
        <w:t>ООО обучающимися с РАС</w:t>
      </w:r>
      <w:r>
        <w:rPr>
          <w:rFonts w:ascii="Times New Roman" w:hAnsi="Times New Roman"/>
          <w:sz w:val="24"/>
          <w:szCs w:val="24"/>
        </w:rPr>
        <w:t>……………………………………………………</w:t>
      </w:r>
      <w:r w:rsidR="00856649">
        <w:rPr>
          <w:rFonts w:ascii="Times New Roman" w:hAnsi="Times New Roman"/>
          <w:sz w:val="24"/>
          <w:szCs w:val="24"/>
        </w:rPr>
        <w:t>130</w:t>
      </w:r>
      <w:r>
        <w:rPr>
          <w:rFonts w:ascii="Times New Roman" w:hAnsi="Times New Roman"/>
          <w:sz w:val="24"/>
          <w:szCs w:val="24"/>
        </w:rPr>
        <w:tab/>
      </w:r>
    </w:p>
    <w:p w:rsidR="00DA460C" w:rsidRPr="00DA460C" w:rsidRDefault="00DA460C" w:rsidP="00435756">
      <w:pPr>
        <w:pStyle w:val="afe"/>
        <w:ind w:left="-142" w:right="-285" w:hanging="426"/>
        <w:rPr>
          <w:rFonts w:ascii="Times New Roman" w:hAnsi="Times New Roman"/>
          <w:sz w:val="24"/>
          <w:szCs w:val="24"/>
        </w:rPr>
      </w:pPr>
      <w:r w:rsidRPr="00DA460C">
        <w:rPr>
          <w:rFonts w:ascii="Times New Roman" w:hAnsi="Times New Roman"/>
          <w:sz w:val="24"/>
          <w:szCs w:val="24"/>
        </w:rPr>
        <w:t>2.1. Программа развития универсальных учебных действий</w:t>
      </w:r>
      <w:r w:rsidR="004B1BB1">
        <w:rPr>
          <w:rFonts w:ascii="Times New Roman" w:hAnsi="Times New Roman"/>
          <w:sz w:val="24"/>
          <w:szCs w:val="24"/>
        </w:rPr>
        <w:t>……………………………………..</w:t>
      </w:r>
      <w:r w:rsidR="00856649">
        <w:rPr>
          <w:rFonts w:ascii="Times New Roman" w:hAnsi="Times New Roman"/>
          <w:sz w:val="24"/>
          <w:szCs w:val="24"/>
        </w:rPr>
        <w:t>130</w:t>
      </w:r>
      <w:r w:rsidR="00470DCB">
        <w:rPr>
          <w:rFonts w:ascii="Times New Roman" w:hAnsi="Times New Roman"/>
          <w:sz w:val="24"/>
          <w:szCs w:val="24"/>
        </w:rPr>
        <w:tab/>
      </w:r>
    </w:p>
    <w:p w:rsidR="00DA460C" w:rsidRPr="00DA460C" w:rsidRDefault="00DA460C" w:rsidP="00435756">
      <w:pPr>
        <w:pStyle w:val="afe"/>
        <w:ind w:left="-142" w:right="-285" w:hanging="426"/>
        <w:rPr>
          <w:rFonts w:ascii="Times New Roman" w:hAnsi="Times New Roman"/>
          <w:sz w:val="24"/>
          <w:szCs w:val="24"/>
        </w:rPr>
      </w:pPr>
      <w:r w:rsidRPr="00DA460C">
        <w:rPr>
          <w:rFonts w:ascii="Times New Roman" w:hAnsi="Times New Roman"/>
          <w:sz w:val="24"/>
          <w:szCs w:val="24"/>
        </w:rPr>
        <w:t>2.2. Пример</w:t>
      </w:r>
      <w:r w:rsidR="004B1BB1">
        <w:rPr>
          <w:rFonts w:ascii="Times New Roman" w:hAnsi="Times New Roman"/>
          <w:sz w:val="24"/>
          <w:szCs w:val="24"/>
        </w:rPr>
        <w:t>ные программы учебных предметов………………………………………………</w:t>
      </w:r>
      <w:r w:rsidR="00856649">
        <w:rPr>
          <w:rFonts w:ascii="Times New Roman" w:hAnsi="Times New Roman"/>
          <w:sz w:val="24"/>
          <w:szCs w:val="24"/>
        </w:rPr>
        <w:t>147</w:t>
      </w:r>
      <w:r w:rsidR="00470DCB">
        <w:rPr>
          <w:rFonts w:ascii="Times New Roman" w:hAnsi="Times New Roman"/>
          <w:sz w:val="24"/>
          <w:szCs w:val="24"/>
        </w:rPr>
        <w:tab/>
      </w:r>
    </w:p>
    <w:p w:rsidR="00DA460C" w:rsidRP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t>2.2.1. Общие положения…………………………………………………………………………</w:t>
      </w:r>
      <w:r w:rsidR="00856649">
        <w:rPr>
          <w:rFonts w:ascii="Times New Roman" w:hAnsi="Times New Roman"/>
          <w:sz w:val="24"/>
          <w:szCs w:val="24"/>
        </w:rPr>
        <w:t>147</w:t>
      </w:r>
    </w:p>
    <w:p w:rsid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t>2.2.2.1. Русский язык…………………………………………………………………………….</w:t>
      </w:r>
      <w:r w:rsidR="00856649">
        <w:rPr>
          <w:rFonts w:ascii="Times New Roman" w:hAnsi="Times New Roman"/>
          <w:sz w:val="24"/>
          <w:szCs w:val="24"/>
        </w:rPr>
        <w:t>150</w:t>
      </w:r>
    </w:p>
    <w:p w:rsidR="004B1BB1" w:rsidRP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lastRenderedPageBreak/>
        <w:t xml:space="preserve">             Родной русский язык…………………………………………………………………….</w:t>
      </w:r>
      <w:r w:rsidR="00856649">
        <w:rPr>
          <w:rFonts w:ascii="Times New Roman" w:hAnsi="Times New Roman"/>
          <w:sz w:val="24"/>
          <w:szCs w:val="24"/>
        </w:rPr>
        <w:t>162</w:t>
      </w:r>
    </w:p>
    <w:p w:rsidR="004B1BB1" w:rsidRDefault="004B1BB1" w:rsidP="00435756">
      <w:pPr>
        <w:pStyle w:val="afe"/>
        <w:ind w:left="-142" w:right="-285" w:hanging="426"/>
        <w:rPr>
          <w:rFonts w:ascii="Times New Roman" w:hAnsi="Times New Roman"/>
          <w:sz w:val="24"/>
          <w:szCs w:val="24"/>
        </w:rPr>
      </w:pPr>
      <w:r>
        <w:rPr>
          <w:rFonts w:ascii="Times New Roman" w:hAnsi="Times New Roman"/>
          <w:sz w:val="24"/>
          <w:szCs w:val="24"/>
        </w:rPr>
        <w:t>2.2.2.2. Литература………………………………………………………………………………..</w:t>
      </w:r>
      <w:r w:rsidR="00856649">
        <w:rPr>
          <w:rFonts w:ascii="Times New Roman" w:hAnsi="Times New Roman"/>
          <w:sz w:val="24"/>
          <w:szCs w:val="24"/>
        </w:rPr>
        <w:t>162</w:t>
      </w:r>
    </w:p>
    <w:p w:rsidR="00DA460C" w:rsidRP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tab/>
        <w:t xml:space="preserve">      Родная русская литература………………………………………………………………</w:t>
      </w:r>
      <w:r w:rsidR="00856649">
        <w:rPr>
          <w:rFonts w:ascii="Times New Roman" w:hAnsi="Times New Roman"/>
          <w:sz w:val="24"/>
          <w:szCs w:val="24"/>
        </w:rPr>
        <w:t>174</w:t>
      </w:r>
    </w:p>
    <w:p w:rsidR="00DA460C" w:rsidRPr="00DA460C" w:rsidRDefault="00DA460C" w:rsidP="00435756">
      <w:pPr>
        <w:pStyle w:val="afe"/>
        <w:ind w:left="-142" w:right="-285" w:hanging="426"/>
        <w:rPr>
          <w:rFonts w:ascii="Times New Roman" w:hAnsi="Times New Roman"/>
          <w:sz w:val="24"/>
          <w:szCs w:val="24"/>
        </w:rPr>
      </w:pPr>
      <w:r w:rsidRPr="00DA460C">
        <w:rPr>
          <w:rFonts w:ascii="Times New Roman" w:hAnsi="Times New Roman"/>
          <w:sz w:val="24"/>
          <w:szCs w:val="24"/>
        </w:rPr>
        <w:t>2.2.2.3. Иностранный язык</w:t>
      </w:r>
      <w:r w:rsidR="004B1BB1" w:rsidRPr="00CE7880">
        <w:rPr>
          <w:rFonts w:ascii="Times New Roman" w:hAnsi="Times New Roman"/>
          <w:sz w:val="24"/>
          <w:szCs w:val="24"/>
        </w:rPr>
        <w:t>(английский)</w:t>
      </w:r>
      <w:r w:rsidR="004B1BB1">
        <w:rPr>
          <w:rFonts w:ascii="Times New Roman" w:hAnsi="Times New Roman"/>
          <w:sz w:val="24"/>
          <w:szCs w:val="24"/>
        </w:rPr>
        <w:t>……………………………………………………</w:t>
      </w:r>
      <w:r w:rsidR="00856649">
        <w:rPr>
          <w:rFonts w:ascii="Times New Roman" w:hAnsi="Times New Roman"/>
          <w:sz w:val="24"/>
          <w:szCs w:val="24"/>
        </w:rPr>
        <w:t>174</w:t>
      </w:r>
      <w:r w:rsidR="004B1BB1">
        <w:rPr>
          <w:rFonts w:ascii="Times New Roman" w:hAnsi="Times New Roman"/>
          <w:sz w:val="24"/>
          <w:szCs w:val="24"/>
        </w:rPr>
        <w:tab/>
      </w:r>
    </w:p>
    <w:p w:rsidR="00DA460C" w:rsidRPr="00DA460C" w:rsidRDefault="00DA460C" w:rsidP="00435756">
      <w:pPr>
        <w:pStyle w:val="afe"/>
        <w:ind w:left="-142" w:right="-285" w:hanging="426"/>
        <w:rPr>
          <w:rFonts w:ascii="Times New Roman" w:hAnsi="Times New Roman"/>
          <w:sz w:val="24"/>
          <w:szCs w:val="24"/>
        </w:rPr>
      </w:pPr>
      <w:r w:rsidRPr="00DA460C">
        <w:rPr>
          <w:rFonts w:ascii="Times New Roman" w:hAnsi="Times New Roman"/>
          <w:sz w:val="24"/>
          <w:szCs w:val="24"/>
        </w:rPr>
        <w:t>2.2.2.4. Исто</w:t>
      </w:r>
      <w:r w:rsidR="004B1BB1">
        <w:rPr>
          <w:rFonts w:ascii="Times New Roman" w:hAnsi="Times New Roman"/>
          <w:sz w:val="24"/>
          <w:szCs w:val="24"/>
        </w:rPr>
        <w:t>рия России. Всеобщая история…………………………………………………</w:t>
      </w:r>
      <w:r w:rsidR="007345AC">
        <w:rPr>
          <w:rFonts w:ascii="Times New Roman" w:hAnsi="Times New Roman"/>
          <w:sz w:val="24"/>
          <w:szCs w:val="24"/>
        </w:rPr>
        <w:t>195</w:t>
      </w:r>
    </w:p>
    <w:p w:rsidR="00DA460C" w:rsidRP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t>2.2.2.5. Обществознание………………………………………………………………………</w:t>
      </w:r>
      <w:r w:rsidR="007345AC">
        <w:rPr>
          <w:rFonts w:ascii="Times New Roman" w:hAnsi="Times New Roman"/>
          <w:sz w:val="24"/>
          <w:szCs w:val="24"/>
        </w:rPr>
        <w:t>217</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2.2.2.6. География……………………………………………………………………………..</w:t>
      </w:r>
      <w:r w:rsidR="007345AC">
        <w:rPr>
          <w:rFonts w:ascii="Times New Roman" w:hAnsi="Times New Roman"/>
          <w:sz w:val="24"/>
          <w:szCs w:val="24"/>
        </w:rPr>
        <w:t>223</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2.2.2.7. Математика……………………………………………………………………………</w:t>
      </w:r>
      <w:r w:rsidR="007345AC">
        <w:rPr>
          <w:rFonts w:ascii="Times New Roman" w:hAnsi="Times New Roman"/>
          <w:sz w:val="24"/>
          <w:szCs w:val="24"/>
        </w:rPr>
        <w:t>235</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2.2.2.8. Информатика………………………………………………………………………….</w:t>
      </w:r>
      <w:r w:rsidR="007345AC">
        <w:rPr>
          <w:rFonts w:ascii="Times New Roman" w:hAnsi="Times New Roman"/>
          <w:sz w:val="24"/>
          <w:szCs w:val="24"/>
        </w:rPr>
        <w:t>253</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2.2.2.9. Физика…………………………………………………………………………………</w:t>
      </w:r>
      <w:r w:rsidR="007345AC">
        <w:rPr>
          <w:rFonts w:ascii="Times New Roman" w:hAnsi="Times New Roman"/>
          <w:sz w:val="24"/>
          <w:szCs w:val="24"/>
        </w:rPr>
        <w:t>260</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2.2.2.10. Биология……………………………………………………………………………..</w:t>
      </w:r>
      <w:r w:rsidR="007345AC">
        <w:rPr>
          <w:rFonts w:ascii="Times New Roman" w:hAnsi="Times New Roman"/>
          <w:sz w:val="24"/>
          <w:szCs w:val="24"/>
        </w:rPr>
        <w:t>267</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2.2.2.11. Химия………………………………………………………………………………...</w:t>
      </w:r>
      <w:r w:rsidR="007345AC">
        <w:rPr>
          <w:rFonts w:ascii="Times New Roman" w:hAnsi="Times New Roman"/>
          <w:sz w:val="24"/>
          <w:szCs w:val="24"/>
        </w:rPr>
        <w:t>275</w:t>
      </w:r>
    </w:p>
    <w:p w:rsidR="00DA460C" w:rsidRP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2.2.2.1</w:t>
      </w:r>
      <w:r w:rsidR="004B1BB1">
        <w:rPr>
          <w:rFonts w:ascii="Times New Roman" w:hAnsi="Times New Roman"/>
          <w:sz w:val="24"/>
          <w:szCs w:val="24"/>
        </w:rPr>
        <w:t>2. Изобразительное искусство…………………………………………………………</w:t>
      </w:r>
      <w:r w:rsidR="007345AC">
        <w:rPr>
          <w:rFonts w:ascii="Times New Roman" w:hAnsi="Times New Roman"/>
          <w:sz w:val="24"/>
          <w:szCs w:val="24"/>
        </w:rPr>
        <w:t>280</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2.2.2.13. Музыка………………………………………………………………………………</w:t>
      </w:r>
      <w:r w:rsidR="007345AC">
        <w:rPr>
          <w:rFonts w:ascii="Times New Roman" w:hAnsi="Times New Roman"/>
          <w:sz w:val="24"/>
          <w:szCs w:val="24"/>
        </w:rPr>
        <w:t>.284</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2.2.2.14. Технология…………………………………………………………………………..</w:t>
      </w:r>
      <w:r w:rsidR="007345AC">
        <w:rPr>
          <w:rFonts w:ascii="Times New Roman" w:hAnsi="Times New Roman"/>
          <w:sz w:val="24"/>
          <w:szCs w:val="24"/>
        </w:rPr>
        <w:t>291</w:t>
      </w:r>
    </w:p>
    <w:p w:rsidR="00DA460C" w:rsidRP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 xml:space="preserve">2.2.2.15. </w:t>
      </w:r>
      <w:r w:rsidR="00511BE4">
        <w:rPr>
          <w:rFonts w:ascii="Times New Roman" w:hAnsi="Times New Roman"/>
          <w:sz w:val="24"/>
          <w:szCs w:val="24"/>
        </w:rPr>
        <w:t>Ф</w:t>
      </w:r>
      <w:r w:rsidR="004B1BB1">
        <w:rPr>
          <w:rFonts w:ascii="Times New Roman" w:hAnsi="Times New Roman"/>
          <w:sz w:val="24"/>
          <w:szCs w:val="24"/>
        </w:rPr>
        <w:t>изическая культура………………………………………………….</w:t>
      </w:r>
      <w:r w:rsidR="007345AC">
        <w:rPr>
          <w:rFonts w:ascii="Times New Roman" w:hAnsi="Times New Roman"/>
          <w:sz w:val="24"/>
          <w:szCs w:val="24"/>
        </w:rPr>
        <w:t>301</w:t>
      </w:r>
    </w:p>
    <w:p w:rsid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2.2.2.16. Основы бе</w:t>
      </w:r>
      <w:r w:rsidR="004B1BB1">
        <w:rPr>
          <w:rFonts w:ascii="Times New Roman" w:hAnsi="Times New Roman"/>
          <w:sz w:val="24"/>
          <w:szCs w:val="24"/>
        </w:rPr>
        <w:t>зопасности жизнедеятельности…………………………………………</w:t>
      </w:r>
      <w:r w:rsidR="007345AC">
        <w:rPr>
          <w:rFonts w:ascii="Times New Roman" w:hAnsi="Times New Roman"/>
          <w:sz w:val="24"/>
          <w:szCs w:val="24"/>
        </w:rPr>
        <w:t>303</w:t>
      </w:r>
    </w:p>
    <w:p w:rsidR="007345AC" w:rsidRPr="00DA460C" w:rsidRDefault="007345AC" w:rsidP="00521597">
      <w:pPr>
        <w:pStyle w:val="afe"/>
        <w:ind w:right="-285" w:hanging="426"/>
        <w:rPr>
          <w:rFonts w:ascii="Times New Roman" w:hAnsi="Times New Roman"/>
          <w:sz w:val="24"/>
          <w:szCs w:val="24"/>
        </w:rPr>
      </w:pPr>
      <w:r>
        <w:rPr>
          <w:rFonts w:ascii="Times New Roman" w:hAnsi="Times New Roman"/>
          <w:sz w:val="24"/>
          <w:szCs w:val="24"/>
        </w:rPr>
        <w:t>2.2.2.17.Основы духовно-правовой культуры народов России……………………………..306</w:t>
      </w:r>
    </w:p>
    <w:p w:rsidR="00DA460C" w:rsidRP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 xml:space="preserve">2.3. </w:t>
      </w:r>
      <w:r w:rsidR="004B1BB1" w:rsidRPr="00686887">
        <w:rPr>
          <w:rFonts w:ascii="Times New Roman" w:hAnsi="Times New Roman"/>
          <w:sz w:val="24"/>
          <w:szCs w:val="24"/>
        </w:rPr>
        <w:t>Программа воспитания и социализации обучающихся</w:t>
      </w:r>
      <w:r w:rsidR="004B1BB1">
        <w:rPr>
          <w:rFonts w:ascii="Times New Roman" w:hAnsi="Times New Roman"/>
          <w:sz w:val="24"/>
          <w:szCs w:val="24"/>
        </w:rPr>
        <w:t xml:space="preserve"> ……………….......................</w:t>
      </w:r>
      <w:r w:rsidR="007345AC">
        <w:rPr>
          <w:rFonts w:ascii="Times New Roman" w:hAnsi="Times New Roman"/>
          <w:sz w:val="24"/>
          <w:szCs w:val="24"/>
        </w:rPr>
        <w:t>311</w:t>
      </w:r>
    </w:p>
    <w:p w:rsidR="00DA460C" w:rsidRP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2.4. Пр</w:t>
      </w:r>
      <w:r w:rsidR="004B1BB1">
        <w:rPr>
          <w:rFonts w:ascii="Times New Roman" w:hAnsi="Times New Roman"/>
          <w:sz w:val="24"/>
          <w:szCs w:val="24"/>
        </w:rPr>
        <w:t>ограмма коррекционной работы…………………………………………………….</w:t>
      </w:r>
      <w:r w:rsidR="007345AC">
        <w:rPr>
          <w:rFonts w:ascii="Times New Roman" w:hAnsi="Times New Roman"/>
          <w:sz w:val="24"/>
          <w:szCs w:val="24"/>
        </w:rPr>
        <w:t>312</w:t>
      </w:r>
    </w:p>
    <w:p w:rsidR="004B1BB1" w:rsidRPr="004B1BB1" w:rsidRDefault="00DA460C" w:rsidP="00521597">
      <w:pPr>
        <w:pStyle w:val="afe"/>
        <w:ind w:right="-285" w:hanging="426"/>
        <w:rPr>
          <w:rFonts w:ascii="Times New Roman" w:hAnsi="Times New Roman"/>
          <w:b/>
          <w:sz w:val="24"/>
          <w:szCs w:val="24"/>
        </w:rPr>
      </w:pPr>
      <w:r w:rsidRPr="004B1BB1">
        <w:rPr>
          <w:rFonts w:ascii="Times New Roman" w:hAnsi="Times New Roman"/>
          <w:b/>
          <w:sz w:val="24"/>
          <w:szCs w:val="24"/>
        </w:rPr>
        <w:t>3. Организационный раздел</w:t>
      </w:r>
      <w:r w:rsidR="004B1BB1">
        <w:rPr>
          <w:rFonts w:ascii="Times New Roman" w:hAnsi="Times New Roman"/>
          <w:b/>
          <w:sz w:val="24"/>
          <w:szCs w:val="24"/>
        </w:rPr>
        <w:t>……………………………………………………………….</w:t>
      </w:r>
      <w:r w:rsidR="007345AC">
        <w:rPr>
          <w:rFonts w:ascii="Times New Roman" w:hAnsi="Times New Roman"/>
          <w:b/>
          <w:sz w:val="24"/>
          <w:szCs w:val="24"/>
        </w:rPr>
        <w:t>426</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3.1.</w:t>
      </w:r>
      <w:r w:rsidRPr="00E51C20">
        <w:rPr>
          <w:rFonts w:eastAsia="Calibri"/>
          <w:b w:val="0"/>
          <w:sz w:val="24"/>
          <w:szCs w:val="24"/>
          <w:lang w:eastAsia="en-US"/>
        </w:rPr>
        <w:tab/>
        <w:t>Учебный план основного общего образования</w:t>
      </w:r>
      <w:r>
        <w:rPr>
          <w:rFonts w:eastAsia="Calibri"/>
          <w:b w:val="0"/>
          <w:sz w:val="24"/>
          <w:szCs w:val="24"/>
          <w:lang w:eastAsia="en-US"/>
        </w:rPr>
        <w:t>……………………………………..…...</w:t>
      </w:r>
      <w:r w:rsidR="007345AC">
        <w:rPr>
          <w:rFonts w:eastAsia="Calibri"/>
          <w:b w:val="0"/>
          <w:sz w:val="24"/>
          <w:szCs w:val="24"/>
          <w:lang w:eastAsia="en-US"/>
        </w:rPr>
        <w:t>426</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 xml:space="preserve">3.1.1. Календарный учебный </w:t>
      </w:r>
      <w:r>
        <w:rPr>
          <w:rFonts w:eastAsia="Calibri"/>
          <w:b w:val="0"/>
          <w:sz w:val="24"/>
          <w:szCs w:val="24"/>
          <w:lang w:eastAsia="en-US"/>
        </w:rPr>
        <w:t>график……………………………………………………………</w:t>
      </w:r>
      <w:r w:rsidR="007345AC">
        <w:rPr>
          <w:rFonts w:eastAsia="Calibri"/>
          <w:b w:val="0"/>
          <w:sz w:val="24"/>
          <w:szCs w:val="24"/>
          <w:lang w:eastAsia="en-US"/>
        </w:rPr>
        <w:t>440</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3.1.2. План внеурочной деятель</w:t>
      </w:r>
      <w:r>
        <w:rPr>
          <w:rFonts w:eastAsia="Calibri"/>
          <w:b w:val="0"/>
          <w:sz w:val="24"/>
          <w:szCs w:val="24"/>
          <w:lang w:eastAsia="en-US"/>
        </w:rPr>
        <w:t>ности…………………………………………………………..</w:t>
      </w:r>
      <w:r w:rsidR="007345AC">
        <w:rPr>
          <w:rFonts w:eastAsia="Calibri"/>
          <w:b w:val="0"/>
          <w:sz w:val="24"/>
          <w:szCs w:val="24"/>
          <w:lang w:eastAsia="en-US"/>
        </w:rPr>
        <w:t>441</w:t>
      </w:r>
    </w:p>
    <w:p w:rsid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 xml:space="preserve">3.2. Система условий реализации адаптированной основной образовательной </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программы основного общего образования обуча</w:t>
      </w:r>
      <w:r>
        <w:rPr>
          <w:rFonts w:eastAsia="Calibri"/>
          <w:b w:val="0"/>
          <w:sz w:val="24"/>
          <w:szCs w:val="24"/>
          <w:lang w:eastAsia="en-US"/>
        </w:rPr>
        <w:t>ющихся с РАС…………………………</w:t>
      </w:r>
      <w:r w:rsidR="007345AC">
        <w:rPr>
          <w:rFonts w:eastAsia="Calibri"/>
          <w:b w:val="0"/>
          <w:sz w:val="24"/>
          <w:szCs w:val="24"/>
          <w:lang w:eastAsia="en-US"/>
        </w:rPr>
        <w:t>444</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3.2.1. Кадровые условия</w:t>
      </w:r>
      <w:r>
        <w:rPr>
          <w:rFonts w:eastAsia="Calibri"/>
          <w:b w:val="0"/>
          <w:sz w:val="24"/>
          <w:szCs w:val="24"/>
          <w:lang w:eastAsia="en-US"/>
        </w:rPr>
        <w:t>…………………………………………………………………………</w:t>
      </w:r>
      <w:r w:rsidR="007345AC">
        <w:rPr>
          <w:rFonts w:eastAsia="Calibri"/>
          <w:b w:val="0"/>
          <w:sz w:val="24"/>
          <w:szCs w:val="24"/>
          <w:lang w:eastAsia="en-US"/>
        </w:rPr>
        <w:t>445</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3.2.2. Психолого-педагогические</w:t>
      </w:r>
      <w:r>
        <w:rPr>
          <w:rFonts w:eastAsia="Calibri"/>
          <w:b w:val="0"/>
          <w:sz w:val="24"/>
          <w:szCs w:val="24"/>
          <w:lang w:eastAsia="en-US"/>
        </w:rPr>
        <w:t xml:space="preserve"> условия………………………………………………………</w:t>
      </w:r>
      <w:r w:rsidR="007345AC">
        <w:rPr>
          <w:rFonts w:eastAsia="Calibri"/>
          <w:b w:val="0"/>
          <w:sz w:val="24"/>
          <w:szCs w:val="24"/>
          <w:lang w:eastAsia="en-US"/>
        </w:rPr>
        <w:t>468</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3.2.3. Финансово-экономические</w:t>
      </w:r>
      <w:r>
        <w:rPr>
          <w:rFonts w:eastAsia="Calibri"/>
          <w:b w:val="0"/>
          <w:sz w:val="24"/>
          <w:szCs w:val="24"/>
          <w:lang w:eastAsia="en-US"/>
        </w:rPr>
        <w:t xml:space="preserve"> условия………………………………………………………</w:t>
      </w:r>
      <w:r w:rsidR="007345AC">
        <w:rPr>
          <w:rFonts w:eastAsia="Calibri"/>
          <w:b w:val="0"/>
          <w:sz w:val="24"/>
          <w:szCs w:val="24"/>
          <w:lang w:eastAsia="en-US"/>
        </w:rPr>
        <w:t>469</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3.2.4. Материально-технические ус</w:t>
      </w:r>
      <w:r>
        <w:rPr>
          <w:rFonts w:eastAsia="Calibri"/>
          <w:b w:val="0"/>
          <w:sz w:val="24"/>
          <w:szCs w:val="24"/>
          <w:lang w:eastAsia="en-US"/>
        </w:rPr>
        <w:t>ловия………………………………………………………</w:t>
      </w:r>
      <w:r w:rsidR="007345AC">
        <w:rPr>
          <w:rFonts w:eastAsia="Calibri"/>
          <w:b w:val="0"/>
          <w:sz w:val="24"/>
          <w:szCs w:val="24"/>
          <w:lang w:eastAsia="en-US"/>
        </w:rPr>
        <w:t>472</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3.2.5. Информационно-методически</w:t>
      </w:r>
      <w:r>
        <w:rPr>
          <w:rFonts w:eastAsia="Calibri"/>
          <w:b w:val="0"/>
          <w:sz w:val="24"/>
          <w:szCs w:val="24"/>
          <w:lang w:eastAsia="en-US"/>
        </w:rPr>
        <w:t>е условия………………………………………………….</w:t>
      </w:r>
      <w:r w:rsidR="007345AC">
        <w:rPr>
          <w:rFonts w:eastAsia="Calibri"/>
          <w:b w:val="0"/>
          <w:sz w:val="24"/>
          <w:szCs w:val="24"/>
          <w:lang w:eastAsia="en-US"/>
        </w:rPr>
        <w:t>476</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3.2.6. Механизмы достижения целевых ориентиров</w:t>
      </w:r>
      <w:r>
        <w:rPr>
          <w:rFonts w:eastAsia="Calibri"/>
          <w:b w:val="0"/>
          <w:sz w:val="24"/>
          <w:szCs w:val="24"/>
          <w:lang w:eastAsia="en-US"/>
        </w:rPr>
        <w:t xml:space="preserve"> в системе условий……………………..</w:t>
      </w:r>
      <w:r w:rsidR="007345AC">
        <w:rPr>
          <w:rFonts w:eastAsia="Calibri"/>
          <w:b w:val="0"/>
          <w:sz w:val="24"/>
          <w:szCs w:val="24"/>
          <w:lang w:eastAsia="en-US"/>
        </w:rPr>
        <w:t>480</w:t>
      </w:r>
    </w:p>
    <w:p w:rsidR="00DA460C" w:rsidRDefault="00E51C20" w:rsidP="00521597">
      <w:pPr>
        <w:pStyle w:val="20"/>
        <w:ind w:right="-285" w:hanging="426"/>
      </w:pPr>
      <w:r w:rsidRPr="00E51C20">
        <w:rPr>
          <w:rFonts w:eastAsia="Calibri"/>
          <w:b w:val="0"/>
          <w:sz w:val="24"/>
          <w:szCs w:val="24"/>
          <w:lang w:eastAsia="en-US"/>
        </w:rPr>
        <w:t>3.2.7. Сетевой график (дорожная карта) по формированию необходимой системы условий……………………………………………………………………………</w:t>
      </w:r>
      <w:r w:rsidR="007345AC">
        <w:rPr>
          <w:rFonts w:eastAsia="Calibri"/>
          <w:b w:val="0"/>
          <w:sz w:val="24"/>
          <w:szCs w:val="24"/>
          <w:lang w:eastAsia="en-US"/>
        </w:rPr>
        <w:t>…………</w:t>
      </w:r>
      <w:r w:rsidRPr="00E51C20">
        <w:rPr>
          <w:rFonts w:eastAsia="Calibri"/>
          <w:b w:val="0"/>
          <w:sz w:val="24"/>
          <w:szCs w:val="24"/>
          <w:lang w:eastAsia="en-US"/>
        </w:rPr>
        <w:t>….</w:t>
      </w:r>
      <w:r w:rsidR="007345AC">
        <w:rPr>
          <w:rFonts w:eastAsia="Calibri"/>
          <w:b w:val="0"/>
          <w:sz w:val="24"/>
          <w:szCs w:val="24"/>
          <w:lang w:eastAsia="en-US"/>
        </w:rPr>
        <w:t>480</w:t>
      </w:r>
    </w:p>
    <w:p w:rsidR="00DA460C" w:rsidRDefault="00DA460C" w:rsidP="00521597">
      <w:pPr>
        <w:pStyle w:val="20"/>
        <w:ind w:right="-285" w:hanging="426"/>
      </w:pPr>
    </w:p>
    <w:p w:rsidR="00DA460C" w:rsidRDefault="00DA460C" w:rsidP="00521597">
      <w:pPr>
        <w:pStyle w:val="20"/>
        <w:ind w:right="-285" w:hanging="426"/>
      </w:pPr>
    </w:p>
    <w:p w:rsidR="00E51C20" w:rsidRDefault="00E51C20" w:rsidP="00521597">
      <w:pPr>
        <w:spacing w:line="240" w:lineRule="auto"/>
      </w:pPr>
    </w:p>
    <w:p w:rsidR="00E51C20" w:rsidRDefault="00E51C20" w:rsidP="00521597">
      <w:pPr>
        <w:spacing w:line="240" w:lineRule="auto"/>
      </w:pPr>
    </w:p>
    <w:p w:rsidR="00E51C20" w:rsidRDefault="00E51C20" w:rsidP="00521597">
      <w:pPr>
        <w:spacing w:line="240" w:lineRule="auto"/>
      </w:pPr>
    </w:p>
    <w:p w:rsidR="00E51C20" w:rsidRDefault="00E51C20" w:rsidP="00521597">
      <w:pPr>
        <w:spacing w:line="240" w:lineRule="auto"/>
      </w:pPr>
    </w:p>
    <w:p w:rsidR="00E51C20" w:rsidRDefault="00E51C20" w:rsidP="00521597">
      <w:pPr>
        <w:spacing w:line="240" w:lineRule="auto"/>
      </w:pPr>
    </w:p>
    <w:p w:rsidR="00E51C20" w:rsidRDefault="00E51C20" w:rsidP="00521597">
      <w:pPr>
        <w:spacing w:line="240" w:lineRule="auto"/>
      </w:pPr>
    </w:p>
    <w:p w:rsidR="00E51C20" w:rsidRPr="00E51C20" w:rsidRDefault="00E51C20" w:rsidP="00521597">
      <w:pPr>
        <w:spacing w:line="240" w:lineRule="auto"/>
      </w:pPr>
    </w:p>
    <w:p w:rsidR="00DA460C" w:rsidRDefault="00DA460C" w:rsidP="00521597">
      <w:pPr>
        <w:pStyle w:val="20"/>
        <w:ind w:right="-285" w:hanging="426"/>
      </w:pPr>
    </w:p>
    <w:p w:rsidR="00397473" w:rsidRDefault="00397473" w:rsidP="00521597">
      <w:pPr>
        <w:pStyle w:val="33"/>
        <w:ind w:right="-285"/>
        <w:jc w:val="both"/>
        <w:rPr>
          <w:sz w:val="24"/>
          <w:szCs w:val="24"/>
        </w:rPr>
      </w:pPr>
      <w:bookmarkStart w:id="4" w:name="_Toc56193016"/>
      <w:bookmarkStart w:id="5" w:name="_Toc56208610"/>
      <w:bookmarkStart w:id="6" w:name="_Toc467858732"/>
      <w:bookmarkEnd w:id="1"/>
      <w:bookmarkEnd w:id="2"/>
      <w:bookmarkEnd w:id="3"/>
    </w:p>
    <w:p w:rsidR="00397473" w:rsidRDefault="00397473" w:rsidP="00521597">
      <w:pPr>
        <w:pStyle w:val="33"/>
        <w:ind w:right="-285"/>
        <w:jc w:val="both"/>
        <w:rPr>
          <w:sz w:val="24"/>
          <w:szCs w:val="24"/>
        </w:rPr>
      </w:pPr>
    </w:p>
    <w:p w:rsidR="00CA1760" w:rsidRPr="00AC5EFF" w:rsidRDefault="00CA1760" w:rsidP="00521597">
      <w:pPr>
        <w:pStyle w:val="33"/>
        <w:ind w:right="-285"/>
        <w:jc w:val="both"/>
        <w:rPr>
          <w:sz w:val="24"/>
          <w:szCs w:val="24"/>
        </w:rPr>
      </w:pPr>
      <w:r w:rsidRPr="00AC5EFF">
        <w:rPr>
          <w:sz w:val="24"/>
          <w:szCs w:val="24"/>
        </w:rPr>
        <w:t>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4"/>
      <w:bookmarkEnd w:id="5"/>
      <w:bookmarkEnd w:id="6"/>
    </w:p>
    <w:p w:rsidR="00CA1760" w:rsidRPr="00A96C6E" w:rsidRDefault="00CA1760" w:rsidP="00521597">
      <w:pPr>
        <w:pStyle w:val="220"/>
        <w:ind w:right="-285" w:hanging="426"/>
      </w:pPr>
      <w:bookmarkStart w:id="7" w:name="_30j0zll" w:colFirst="0" w:colLast="0"/>
      <w:bookmarkStart w:id="8" w:name="_Toc56193017"/>
      <w:bookmarkStart w:id="9" w:name="_Toc56208611"/>
      <w:bookmarkStart w:id="10" w:name="_Toc467858733"/>
      <w:bookmarkEnd w:id="7"/>
      <w:r w:rsidRPr="00AC5EFF">
        <w:rPr>
          <w:sz w:val="24"/>
          <w:szCs w:val="24"/>
        </w:rPr>
        <w:t>1.1. Пояснительная записка</w:t>
      </w:r>
      <w:bookmarkEnd w:id="8"/>
      <w:bookmarkEnd w:id="9"/>
      <w:bookmarkEnd w:id="10"/>
    </w:p>
    <w:p w:rsidR="00CA1760" w:rsidRPr="00A96C6E" w:rsidRDefault="00CA1760" w:rsidP="00521597">
      <w:pPr>
        <w:widowControl w:val="0"/>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ПАООП ООО РАС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 (проведенными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которое завершается процедурами прохождения государственной итоговой аттестации.</w:t>
      </w:r>
    </w:p>
    <w:p w:rsidR="00AC5EFF" w:rsidRDefault="00AC5EFF" w:rsidP="00521597">
      <w:pPr>
        <w:pStyle w:val="220"/>
        <w:ind w:right="-285" w:hanging="426"/>
      </w:pPr>
      <w:bookmarkStart w:id="11" w:name="_1fob9te" w:colFirst="0" w:colLast="0"/>
      <w:bookmarkStart w:id="12" w:name="_Toc56193018"/>
      <w:bookmarkStart w:id="13" w:name="_Toc56208612"/>
      <w:bookmarkStart w:id="14" w:name="_Toc467858734"/>
      <w:bookmarkEnd w:id="11"/>
    </w:p>
    <w:p w:rsidR="00CA1760" w:rsidRPr="00AC5EFF" w:rsidRDefault="00AC5EFF" w:rsidP="00521597">
      <w:pPr>
        <w:pStyle w:val="220"/>
        <w:ind w:right="-285" w:hanging="426"/>
        <w:rPr>
          <w:sz w:val="24"/>
          <w:szCs w:val="24"/>
        </w:rPr>
      </w:pPr>
      <w:r>
        <w:rPr>
          <w:sz w:val="24"/>
          <w:szCs w:val="24"/>
        </w:rPr>
        <w:t>1.1</w:t>
      </w:r>
      <w:r w:rsidR="00CA1760" w:rsidRPr="00AC5EFF">
        <w:rPr>
          <w:sz w:val="24"/>
          <w:szCs w:val="24"/>
        </w:rPr>
        <w:t>.</w:t>
      </w:r>
      <w:r w:rsidRPr="00AC5EFF">
        <w:rPr>
          <w:sz w:val="24"/>
          <w:szCs w:val="24"/>
        </w:rPr>
        <w:t>1.</w:t>
      </w:r>
      <w:r w:rsidR="00CA1760" w:rsidRPr="00AC5EFF">
        <w:rPr>
          <w:sz w:val="24"/>
          <w:szCs w:val="24"/>
        </w:rPr>
        <w:t xml:space="preserve"> Цели и задачи реализации адаптированной основной образовательной программы (АООП) основного общего образования обучающихся с расстройствами аутистического спектра</w:t>
      </w:r>
      <w:bookmarkEnd w:id="12"/>
      <w:bookmarkEnd w:id="13"/>
      <w:bookmarkEnd w:id="14"/>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Целями реализации</w:t>
      </w:r>
      <w:r w:rsidRPr="00A96C6E">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РАС) являются: </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школы,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ребенка с РАС, к </w:t>
      </w:r>
      <w:r w:rsidRPr="00A96C6E">
        <w:rPr>
          <w:rFonts w:ascii="Times New Roman" w:eastAsia="Times New Roman" w:hAnsi="Times New Roman" w:cs="Times New Roman"/>
          <w:sz w:val="24"/>
          <w:szCs w:val="24"/>
        </w:rPr>
        <w:lastRenderedPageBreak/>
        <w:t>созданию необходимых условий для ее развития и самореализации;</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rsidR="00CA1760" w:rsidRPr="00C85B08" w:rsidRDefault="00CA1760" w:rsidP="00521597">
      <w:pPr>
        <w:widowControl w:val="0"/>
        <w:tabs>
          <w:tab w:val="left" w:pos="993"/>
        </w:tabs>
        <w:spacing w:after="0" w:line="240" w:lineRule="auto"/>
        <w:ind w:left="-142" w:right="-285" w:hanging="426"/>
        <w:jc w:val="both"/>
        <w:rPr>
          <w:rFonts w:ascii="Times New Roman" w:hAnsi="Times New Roman" w:cs="Times New Roman"/>
          <w:sz w:val="24"/>
          <w:szCs w:val="24"/>
        </w:rPr>
      </w:pPr>
    </w:p>
    <w:p w:rsidR="00CA1760" w:rsidRPr="00AC5EFF" w:rsidRDefault="00AC5EFF" w:rsidP="00521597">
      <w:pPr>
        <w:pStyle w:val="220"/>
        <w:ind w:right="-285" w:hanging="426"/>
        <w:rPr>
          <w:sz w:val="24"/>
          <w:szCs w:val="24"/>
        </w:rPr>
      </w:pPr>
      <w:bookmarkStart w:id="15" w:name="_3znysh7" w:colFirst="0" w:colLast="0"/>
      <w:bookmarkStart w:id="16" w:name="_Toc56193019"/>
      <w:bookmarkStart w:id="17" w:name="_Toc56208613"/>
      <w:bookmarkStart w:id="18" w:name="_Toc467858735"/>
      <w:bookmarkEnd w:id="15"/>
      <w:r w:rsidRPr="00AC5EFF">
        <w:rPr>
          <w:sz w:val="24"/>
          <w:szCs w:val="24"/>
        </w:rPr>
        <w:t>1.1.2.</w:t>
      </w:r>
      <w:r w:rsidR="00CA1760" w:rsidRPr="00AC5EFF">
        <w:rPr>
          <w:sz w:val="24"/>
          <w:szCs w:val="24"/>
        </w:rPr>
        <w:t xml:space="preserve"> Принципы и подходы к формированию адаптированной образовательной программы основного общего образования обучающихся с РАС</w:t>
      </w:r>
      <w:bookmarkEnd w:id="16"/>
      <w:bookmarkEnd w:id="17"/>
      <w:bookmarkEnd w:id="18"/>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Методологической основой ФГОС ООО, определяющей принципы и подходы к формированию ПАООП ООО РАС, является системно-деятельностный подход. Этот подход означает:</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w:t>
      </w:r>
      <w:r w:rsidRPr="00A96C6E">
        <w:rPr>
          <w:rFonts w:ascii="Times New Roman" w:eastAsia="Times New Roman" w:hAnsi="Times New Roman" w:cs="Times New Roman"/>
          <w:sz w:val="24"/>
          <w:szCs w:val="24"/>
        </w:rPr>
        <w:lastRenderedPageBreak/>
        <w:t>достижения;</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с РАС.</w:t>
      </w:r>
    </w:p>
    <w:p w:rsidR="00CA1760" w:rsidRPr="00A96C6E" w:rsidRDefault="00CA1760" w:rsidP="00521597">
      <w:pPr>
        <w:widowControl w:val="0"/>
        <w:tabs>
          <w:tab w:val="left" w:pos="993"/>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школьников с РАС 11-15 лет.</w:t>
      </w:r>
    </w:p>
    <w:p w:rsidR="00CA1760" w:rsidRPr="00A96C6E" w:rsidRDefault="00CA1760" w:rsidP="00521597">
      <w:pPr>
        <w:widowControl w:val="0"/>
        <w:tabs>
          <w:tab w:val="left" w:pos="993"/>
        </w:tabs>
        <w:spacing w:after="0" w:line="240" w:lineRule="auto"/>
        <w:ind w:left="-142"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nil"/>
          <w:right w:val="nil"/>
          <w:between w:val="nil"/>
        </w:pBdr>
        <w:spacing w:after="0" w:line="240" w:lineRule="auto"/>
        <w:ind w:left="-142" w:right="-285" w:hanging="426"/>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Психолого-педагогические особенности обучающихся </w:t>
      </w:r>
    </w:p>
    <w:p w:rsidR="00CA1760" w:rsidRPr="00A96C6E" w:rsidRDefault="00CA1760" w:rsidP="00521597">
      <w:pPr>
        <w:pBdr>
          <w:top w:val="nil"/>
          <w:left w:val="nil"/>
          <w:bottom w:val="nil"/>
          <w:right w:val="nil"/>
          <w:between w:val="nil"/>
        </w:pBdr>
        <w:spacing w:after="0" w:line="240" w:lineRule="auto"/>
        <w:ind w:left="-142" w:right="-285" w:hanging="426"/>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 расстройствами аутистического спектра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A96C6E">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обучающиеся, которые успешно освоили начальный этап обучения в общеобразовательной 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Базовые нарушения при РАС имеют стойкий и системный характер и могут проявляться практически во всех сферах. Часто у школьников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Учащийся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учащийся будет избегать определенного человека из-за тембра его голоса.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школьнику с РАС скучно, в стрессовой ситуации или в ситуации фрустрации.</w:t>
      </w:r>
      <w:r w:rsidRPr="00A96C6E">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ребенка, страхи бытовых шумов или прикосновений. В отличие от страхов ребенка, развивающегося типично, эти страхи являются очень стойкими, </w:t>
      </w:r>
      <w:r w:rsidRPr="00A96C6E">
        <w:rPr>
          <w:rFonts w:ascii="Times New Roman" w:eastAsia="Times New Roman" w:hAnsi="Times New Roman" w:cs="Times New Roman"/>
          <w:sz w:val="24"/>
          <w:szCs w:val="24"/>
        </w:rPr>
        <w:lastRenderedPageBreak/>
        <w:t>а их причина не всегда понятна окружающим. Например, аутичный подросток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школьной столовой.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детей с РАС также можно отнести нарушение активности во взаимодействии с динамично меняющейся средой, трудностиформирования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CA1760" w:rsidRPr="00A96C6E" w:rsidRDefault="00CA1760" w:rsidP="00521597">
      <w:pPr>
        <w:pBdr>
          <w:top w:val="nil"/>
          <w:left w:val="nil"/>
          <w:bottom w:val="nil"/>
          <w:right w:val="nil"/>
          <w:between w:val="nil"/>
        </w:pBdr>
        <w:tabs>
          <w:tab w:val="left" w:pos="-1560"/>
          <w:tab w:val="left" w:pos="-1134"/>
        </w:tabs>
        <w:spacing w:after="0" w:line="240" w:lineRule="auto"/>
        <w:ind w:left="709" w:right="-285" w:hanging="426"/>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1. Особенности эмоционально-волевой и личностной сферы</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В первую очередь у школьника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ребенка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К тому же у школьников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У школьников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школьник с РАС может громко возмущаться нарушением правил поведения в классе другими детьми, делать замечания учителю во время урока. </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школьников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школьник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w:hAnsi="Times New Roman" w:cs="Times New Roman"/>
          <w:sz w:val="24"/>
          <w:szCs w:val="24"/>
        </w:rPr>
      </w:pPr>
      <w:r w:rsidRPr="00A96C6E">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A96C6E">
        <w:rPr>
          <w:rFonts w:ascii="Times New Roman" w:eastAsia="Times" w:hAnsi="Times New Roman" w:cs="Times New Roman"/>
          <w:sz w:val="24"/>
          <w:szCs w:val="24"/>
        </w:rPr>
        <w:t xml:space="preserve">Их могут интересовать только несколько тем: динозавры, автомобили; школьник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w:t>
      </w:r>
      <w:r w:rsidRPr="00A96C6E">
        <w:rPr>
          <w:rFonts w:ascii="Times New Roman" w:eastAsia="Times" w:hAnsi="Times New Roman" w:cs="Times New Roman"/>
          <w:sz w:val="24"/>
          <w:szCs w:val="24"/>
        </w:rPr>
        <w:lastRenderedPageBreak/>
        <w:t xml:space="preserve">для </w:t>
      </w:r>
      <w:r w:rsidRPr="00A96C6E">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A96C6E">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b/>
          <w:sz w:val="24"/>
          <w:szCs w:val="24"/>
        </w:rPr>
      </w:pP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2. Нарушения коммуникации и социального взаимодействия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A96C6E">
        <w:rPr>
          <w:rFonts w:ascii="Times New Roman" w:eastAsia="Times New Roman" w:hAnsi="Times New Roman" w:cs="Times New Roman"/>
          <w:b/>
          <w:i/>
          <w:sz w:val="24"/>
          <w:szCs w:val="24"/>
        </w:rPr>
        <w:t>социального поведения</w:t>
      </w:r>
      <w:r w:rsidRPr="00A96C6E">
        <w:rPr>
          <w:rFonts w:ascii="Times New Roman" w:eastAsia="Times New Roman" w:hAnsi="Times New Roman" w:cs="Times New Roman"/>
          <w:sz w:val="24"/>
          <w:szCs w:val="24"/>
        </w:rPr>
        <w:t xml:space="preserve">. Проявления аутистических расстройств в этой сфере присущи всем детям с РАС. У школьников с РАС наблюдаются не толькотрудности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 началу обучения в основной школе, у школьников с РАС обычно уже сформировано базовое учебное поведение, они знают основные школьные правила поведения, но им трудно гибко использовать эти правила в школьной жизни. Практически все обучающиеся с РАС, успешно окончившие начальную школу,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школьник с РАС может поднять руку, когда учитель опрашивает класс, не зная ответа на вопрос, просто потому что его одноклассники поднимают руки.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A96C6E">
        <w:rPr>
          <w:rFonts w:ascii="Times New Roman" w:eastAsia="Times New Roman" w:hAnsi="Times New Roman" w:cs="Times New Roman"/>
          <w:b/>
          <w:i/>
          <w:sz w:val="24"/>
          <w:szCs w:val="24"/>
        </w:rPr>
        <w:t>социального взаимодействия</w:t>
      </w:r>
      <w:r w:rsidRPr="00A96C6E">
        <w:rPr>
          <w:rFonts w:ascii="Times New Roman" w:eastAsia="Times New Roman" w:hAnsi="Times New Roman" w:cs="Times New Roman"/>
          <w:sz w:val="24"/>
          <w:szCs w:val="24"/>
        </w:rPr>
        <w:t>.</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A96C6E">
        <w:rPr>
          <w:rFonts w:ascii="Times New Roman" w:eastAsia="Times New Roman" w:hAnsi="Times New Roman" w:cs="Times New Roman"/>
          <w:b/>
          <w:i/>
          <w:sz w:val="24"/>
          <w:szCs w:val="24"/>
        </w:rPr>
        <w:t>социальных отношений</w:t>
      </w:r>
      <w:r w:rsidRPr="00A96C6E">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Большинству школьников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отсроченно, после длительной паузы. Учащийся с РАС может разговаривать, не глядя в сторону собеседника или находясь в движении. Школьникам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Учащемуся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Если для детей младшего возраста характерно отсутствие взгляда «глаза в глаза», то с возрастом аутичный ребенок может начать использовать взгляд для коммуникации. Но при этом глазное поведение остается специфичным: школьник с РАС или быстро отводит взгляд, «скользит» по лицу собеседника, или может слишком долго и пристально смотреть в лицо собеседника.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Школьник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нарушения социального взаимодействия у детей и подростков с РАС проявляются в сфере </w:t>
      </w:r>
      <w:r w:rsidRPr="00A96C6E">
        <w:rPr>
          <w:rFonts w:ascii="Times New Roman" w:eastAsia="Times New Roman" w:hAnsi="Times New Roman" w:cs="Times New Roman"/>
          <w:b/>
          <w:i/>
          <w:sz w:val="24"/>
          <w:szCs w:val="24"/>
        </w:rPr>
        <w:t>вербальной и невербальной коммуникации</w:t>
      </w:r>
      <w:r w:rsidRPr="00A96C6E">
        <w:rPr>
          <w:rFonts w:ascii="Times New Roman" w:eastAsia="Times New Roman" w:hAnsi="Times New Roman" w:cs="Times New Roman"/>
          <w:sz w:val="24"/>
          <w:szCs w:val="24"/>
        </w:rPr>
        <w:t xml:space="preserve">.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rsidR="00CA1760" w:rsidRPr="00A96C6E" w:rsidRDefault="00CA1760" w:rsidP="00521597">
      <w:pPr>
        <w:spacing w:after="0" w:line="240" w:lineRule="auto"/>
        <w:ind w:left="-142" w:right="-285" w:hanging="426"/>
        <w:jc w:val="both"/>
        <w:rPr>
          <w:rFonts w:ascii="Times New Roman" w:eastAsia="Times" w:hAnsi="Times New Roman" w:cs="Times New Roman"/>
          <w:sz w:val="24"/>
          <w:szCs w:val="24"/>
        </w:rPr>
      </w:pPr>
      <w:r w:rsidRPr="00A96C6E">
        <w:rPr>
          <w:rFonts w:ascii="Times New Roman" w:eastAsia="Times" w:hAnsi="Times New Roman" w:cs="Times New Roman"/>
          <w:sz w:val="24"/>
          <w:szCs w:val="24"/>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школьника.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Школьнику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Школьники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обучающихся с РАС часто нарушается просодика речи. Речь школьника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nil"/>
          <w:right w:val="nil"/>
          <w:between w:val="nil"/>
        </w:pBdr>
        <w:tabs>
          <w:tab w:val="left" w:pos="-1134"/>
        </w:tabs>
        <w:spacing w:after="0" w:line="240" w:lineRule="auto"/>
        <w:ind w:left="360" w:right="-285" w:hanging="426"/>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ab/>
        <w:t>3. Особенности когнитивной сферы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w:t>
      </w:r>
      <w:r w:rsidRPr="00A96C6E">
        <w:rPr>
          <w:rFonts w:ascii="Times New Roman" w:eastAsia="Times New Roman" w:hAnsi="Times New Roman" w:cs="Times New Roman"/>
          <w:sz w:val="24"/>
          <w:szCs w:val="24"/>
        </w:rPr>
        <w:lastRenderedPageBreak/>
        <w:t xml:space="preserve">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Школьник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CA1760" w:rsidRPr="00A96C6E" w:rsidRDefault="00CA1760" w:rsidP="00521597">
      <w:pPr>
        <w:spacing w:after="0" w:line="240" w:lineRule="auto"/>
        <w:ind w:left="-142" w:right="-285" w:hanging="426"/>
        <w:jc w:val="both"/>
        <w:rPr>
          <w:rFonts w:ascii="Times New Roman" w:eastAsia="Verdana" w:hAnsi="Times New Roman" w:cs="Times New Roman"/>
          <w:color w:val="000000"/>
          <w:sz w:val="24"/>
          <w:szCs w:val="24"/>
        </w:rPr>
      </w:pPr>
      <w:r w:rsidRPr="00A96C6E">
        <w:rPr>
          <w:rFonts w:ascii="Times New Roman" w:eastAsia="Times New Roman" w:hAnsi="Times New Roman" w:cs="Times New Roman"/>
          <w:sz w:val="24"/>
          <w:szCs w:val="24"/>
        </w:rPr>
        <w:t xml:space="preserve">Для всех обучающихся с РАС характерны проблемы организации и контроля произвольной деятельности. У школьников с РАС отмечаютсябыстрая истощаемость в произвольной деятельности, трудности концентрации.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школьнику с РАС часто бывает легче выполнить инструкцию взрослого отсрочено или то, что часто школьнику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школьника с РАС в ситуации его захваченности сверхценными интересами или в ситуации разворачивания стереотипного поведения.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школьники с РАС пользуются не центральным, а периферическим зрением. В силу фрагментарности зрительного восприятия школьнику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школьниками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школьников с РАС так важно развитие жизненных компетенций и связь учебного материала с личным опытом.</w:t>
      </w:r>
    </w:p>
    <w:p w:rsidR="00CA1760" w:rsidRPr="00A96C6E" w:rsidRDefault="00CA1760" w:rsidP="00521597">
      <w:pPr>
        <w:pBdr>
          <w:top w:val="nil"/>
          <w:left w:val="nil"/>
          <w:bottom w:val="nil"/>
          <w:right w:val="nil"/>
          <w:between w:val="nil"/>
        </w:pBdr>
        <w:spacing w:after="0" w:line="240" w:lineRule="auto"/>
        <w:ind w:left="-142" w:right="-285" w:hanging="426"/>
        <w:jc w:val="center"/>
        <w:rPr>
          <w:rFonts w:ascii="Times New Roman" w:eastAsia="Times New Roman" w:hAnsi="Times New Roman" w:cs="Times New Roman"/>
          <w:b/>
          <w:color w:val="000000"/>
          <w:sz w:val="24"/>
          <w:szCs w:val="24"/>
        </w:rPr>
      </w:pPr>
    </w:p>
    <w:p w:rsidR="00CA1760" w:rsidRPr="00A96C6E" w:rsidRDefault="00CA1760" w:rsidP="00521597">
      <w:pPr>
        <w:spacing w:after="0" w:line="240" w:lineRule="auto"/>
        <w:ind w:left="-142" w:right="-285" w:hanging="426"/>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Особые образовательные потребности обучающихся </w:t>
      </w:r>
      <w:r w:rsidRPr="00A96C6E">
        <w:rPr>
          <w:rFonts w:ascii="Times New Roman" w:eastAsia="Times New Roman" w:hAnsi="Times New Roman" w:cs="Times New Roman"/>
          <w:b/>
          <w:sz w:val="24"/>
          <w:szCs w:val="24"/>
        </w:rPr>
        <w:br/>
        <w:t>с расстройствами аутистического спектра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lastRenderedPageBreak/>
        <w:tab/>
      </w:r>
      <w:r w:rsidRPr="00A96C6E">
        <w:rPr>
          <w:rFonts w:ascii="Times New Roman" w:eastAsia="Times New Roman" w:hAnsi="Times New Roman" w:cs="Times New Roman"/>
          <w:sz w:val="24"/>
          <w:szCs w:val="24"/>
        </w:rPr>
        <w:t xml:space="preserve">Момент перехода в среднюю школу является кризисным периодом для обучающегося с РАС, так как в это время значительно меняется привычная для школьника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Поскольку дети с РАС с большим трудом воспринимают все новое и стремятся к постоянству, процесс адаптации к обучению в основной школе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обучения в средней школе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со школьником с РАС.</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На этапе основного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аутичного ребенка.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Особые образовательные потребности для учащихся с РАС можно условно разделить на несколько групп.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1 группа: </w:t>
      </w:r>
      <w:r w:rsidRPr="00A96C6E">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i/>
          <w:sz w:val="24"/>
          <w:szCs w:val="24"/>
        </w:rPr>
        <w:t>Потребность в кадровом обеспечении образовательного процесса</w:t>
      </w:r>
      <w:r w:rsidRPr="00A96C6E">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 </w:t>
      </w:r>
      <w:r w:rsidRPr="00A96C6E">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A96C6E">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A96C6E">
        <w:rPr>
          <w:rFonts w:ascii="Times New Roman" w:eastAsia="Times New Roman" w:hAnsi="Times New Roman" w:cs="Times New Roman"/>
          <w:sz w:val="24"/>
          <w:szCs w:val="24"/>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школьника с РАС из травмирующей ситуации;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создании мотивирующей среды</w:t>
      </w:r>
      <w:r w:rsidRPr="00A96C6E">
        <w:rPr>
          <w:rFonts w:ascii="Times New Roman" w:eastAsia="Times New Roman" w:hAnsi="Times New Roman" w:cs="Times New Roman"/>
          <w:sz w:val="24"/>
          <w:szCs w:val="24"/>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школьника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ребенка); использование при необходимости дополнительное средств поощрения и средств для создания ситуации успеха;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A96C6E">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втакойорганизации классного помещения и рабочего места обучающегося с РАС</w:t>
      </w:r>
      <w:r w:rsidRPr="00A96C6E">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A96C6E">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школе,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школьника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2 группа</w:t>
      </w:r>
      <w:r w:rsidRPr="00A96C6E">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1) </w:t>
      </w:r>
      <w:r w:rsidRPr="00A96C6E">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A96C6E">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в основной школе, или текстов по истории и обществознанию.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w:t>
      </w:r>
      <w:r w:rsidRPr="00A96C6E">
        <w:rPr>
          <w:rFonts w:ascii="Times New Roman" w:eastAsia="Times New Roman" w:hAnsi="Times New Roman" w:cs="Times New Roman"/>
          <w:sz w:val="24"/>
          <w:szCs w:val="24"/>
        </w:rPr>
        <w:lastRenderedPageBreak/>
        <w:t>этой ситуации возникает необходимость более гибкого подхода к составлению рабочих учебных программ по изучаемым предметам.</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ребенок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школьник с РАС, и задания на решение текстовых задач за предыдущие годы обучения.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жизненных компетенций</w:t>
      </w:r>
      <w:r w:rsidRPr="00A96C6E">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w:t>
      </w:r>
      <w:r w:rsidRPr="00A96C6E">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A96C6E">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в среднюю школу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на конец обучения в начальной школе.</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дополнительных средствах визуализации</w:t>
      </w:r>
      <w:r w:rsidRPr="00A96C6E">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специализированном дидактическом материале</w:t>
      </w:r>
      <w:r w:rsidRPr="00A96C6E">
        <w:rPr>
          <w:rFonts w:ascii="Times New Roman" w:eastAsia="Times New Roman" w:hAnsi="Times New Roman" w:cs="Times New Roman"/>
          <w:sz w:val="24"/>
          <w:szCs w:val="24"/>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детей,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3 группа:</w:t>
      </w:r>
      <w:r w:rsidRPr="00A96C6E">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A96C6E">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w:t>
      </w:r>
      <w:r w:rsidRPr="00A96C6E">
        <w:rPr>
          <w:rFonts w:ascii="Times New Roman" w:eastAsia="Times New Roman" w:hAnsi="Times New Roman" w:cs="Times New Roman"/>
          <w:sz w:val="24"/>
          <w:szCs w:val="24"/>
        </w:rPr>
        <w:lastRenderedPageBreak/>
        <w:t xml:space="preserve">помощи в осознании полученного опыта как основы для дальнейшего развития и социализации;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самосознания и саморегуляции</w:t>
      </w:r>
      <w:r w:rsidRPr="00A96C6E">
        <w:rPr>
          <w:rFonts w:ascii="Times New Roman" w:eastAsia="Times New Roman" w:hAnsi="Times New Roman" w:cs="Times New Roman"/>
          <w:sz w:val="24"/>
          <w:szCs w:val="24"/>
        </w:rPr>
        <w:t xml:space="preserve">. Особенности эмоционально-волевого развития учащихся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Учащийся с РАС нуждается в помощи в преодолении фрагментарности представлений о себе и о собственном жизненном опыте;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A96C6E">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школьнику с РАС принимать общепринятые правила и выстраивать собственное социальное поведение, усваивать морально-этические нормы;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вербальной и невербальной коммуникации</w:t>
      </w:r>
      <w:r w:rsidRPr="00A96C6E">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школьной жизни и дающим возможность дальнейшего развития социальной адаптации и эмоционально-волевой сферы.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A96C6E">
        <w:rPr>
          <w:rFonts w:ascii="Times New Roman" w:eastAsia="Times New Roman" w:hAnsi="Times New Roman" w:cs="Times New Roman"/>
          <w:b/>
          <w:sz w:val="24"/>
          <w:szCs w:val="24"/>
        </w:rPr>
        <w:t>специальные образовательные условия</w:t>
      </w:r>
      <w:r w:rsidRPr="00A96C6E">
        <w:rPr>
          <w:rFonts w:ascii="Times New Roman" w:eastAsia="Times New Roman" w:hAnsi="Times New Roman" w:cs="Times New Roman"/>
          <w:sz w:val="24"/>
          <w:szCs w:val="24"/>
        </w:rPr>
        <w:t>.</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A96C6E">
        <w:rPr>
          <w:rFonts w:ascii="Times New Roman" w:eastAsia="Times New Roman" w:hAnsi="Times New Roman" w:cs="Times New Roman"/>
          <w:i/>
          <w:color w:val="000000"/>
          <w:sz w:val="24"/>
          <w:szCs w:val="24"/>
        </w:rPr>
        <w:t>особым образовательным потребностям обучающихся с РАС</w:t>
      </w:r>
      <w:r w:rsidRPr="00A96C6E">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 в их определении.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p>
    <w:p w:rsidR="00CA1760" w:rsidRPr="00AC5EFF" w:rsidRDefault="00AC5EFF" w:rsidP="00521597">
      <w:pPr>
        <w:pStyle w:val="220"/>
        <w:ind w:right="-285" w:hanging="426"/>
        <w:rPr>
          <w:sz w:val="24"/>
          <w:szCs w:val="24"/>
        </w:rPr>
      </w:pPr>
      <w:bookmarkStart w:id="19" w:name="_Toc56193020"/>
      <w:bookmarkStart w:id="20" w:name="_Toc56208614"/>
      <w:bookmarkStart w:id="21" w:name="_Toc467858736"/>
      <w:r w:rsidRPr="00AC5EFF">
        <w:rPr>
          <w:sz w:val="24"/>
          <w:szCs w:val="24"/>
        </w:rPr>
        <w:t>1.2.</w:t>
      </w:r>
      <w:r w:rsidR="00CA1760" w:rsidRPr="00AC5EFF">
        <w:rPr>
          <w:sz w:val="24"/>
          <w:szCs w:val="24"/>
        </w:rPr>
        <w:t xml:space="preserve">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19"/>
      <w:bookmarkEnd w:id="20"/>
      <w:bookmarkEnd w:id="21"/>
    </w:p>
    <w:p w:rsidR="00CA1760" w:rsidRPr="00AC5EFF" w:rsidRDefault="00CA1760" w:rsidP="00521597">
      <w:pPr>
        <w:spacing w:line="240" w:lineRule="auto"/>
        <w:ind w:right="-285" w:hanging="426"/>
        <w:rPr>
          <w:rFonts w:ascii="Times New Roman" w:hAnsi="Times New Roman" w:cs="Times New Roman"/>
          <w:sz w:val="24"/>
          <w:szCs w:val="24"/>
        </w:rPr>
      </w:pPr>
    </w:p>
    <w:p w:rsidR="00CA1760" w:rsidRPr="00AC5EFF" w:rsidRDefault="00AC5EFF" w:rsidP="00521597">
      <w:pPr>
        <w:pStyle w:val="affb"/>
        <w:spacing w:line="240" w:lineRule="auto"/>
        <w:ind w:right="-285" w:hanging="426"/>
        <w:rPr>
          <w:b/>
          <w:sz w:val="24"/>
          <w:szCs w:val="24"/>
        </w:rPr>
      </w:pPr>
      <w:bookmarkStart w:id="22" w:name="_Toc56193021"/>
      <w:bookmarkStart w:id="23" w:name="_Toc467858737"/>
      <w:r w:rsidRPr="00AC5EFF">
        <w:rPr>
          <w:b/>
          <w:sz w:val="24"/>
          <w:szCs w:val="24"/>
        </w:rPr>
        <w:t>1.2.1</w:t>
      </w:r>
      <w:r w:rsidR="00CA1760" w:rsidRPr="00AC5EFF">
        <w:rPr>
          <w:b/>
          <w:sz w:val="24"/>
          <w:szCs w:val="24"/>
        </w:rPr>
        <w:t>. Общие положения</w:t>
      </w:r>
      <w:bookmarkEnd w:id="22"/>
      <w:bookmarkEnd w:id="23"/>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p>
    <w:p w:rsidR="00CA1760" w:rsidRPr="00AC5EFF" w:rsidRDefault="00AC5EFF" w:rsidP="00521597">
      <w:pPr>
        <w:pStyle w:val="affb"/>
        <w:spacing w:line="240" w:lineRule="auto"/>
        <w:ind w:right="-285" w:hanging="426"/>
        <w:rPr>
          <w:b/>
          <w:sz w:val="24"/>
          <w:szCs w:val="24"/>
        </w:rPr>
      </w:pPr>
      <w:bookmarkStart w:id="24" w:name="_Toc56193022"/>
      <w:bookmarkStart w:id="25" w:name="_Toc467858738"/>
      <w:r w:rsidRPr="00AC5EFF">
        <w:rPr>
          <w:b/>
          <w:sz w:val="24"/>
          <w:szCs w:val="24"/>
        </w:rPr>
        <w:t>1.2.2.</w:t>
      </w:r>
      <w:r w:rsidR="00CA1760" w:rsidRPr="00AC5EFF">
        <w:rPr>
          <w:b/>
          <w:sz w:val="24"/>
          <w:szCs w:val="24"/>
        </w:rPr>
        <w:t xml:space="preserve"> Структура планируемых результатов</w:t>
      </w:r>
      <w:bookmarkEnd w:id="24"/>
      <w:bookmarkEnd w:id="25"/>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Планируемые результаты опираются на ведущие целевые установки,отражающие основной, сущностный вклад каждой изучаемой программы в развитие личности обучающихся, их способностей.</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1. Личностные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2. Метапредметные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3. Предметные результаты</w:t>
      </w:r>
      <w:r w:rsidRPr="00A96C6E">
        <w:rPr>
          <w:rFonts w:ascii="Times New Roman" w:eastAsia="Times New Roman" w:hAnsi="Times New Roman" w:cs="Times New Roman"/>
          <w:color w:val="000000"/>
          <w:sz w:val="24"/>
          <w:szCs w:val="24"/>
        </w:rPr>
        <w:t xml:space="preserve">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Предметные результаты приводятся в блоках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Выпускник научится» и «Выпускник получит возможность научиться»,относящихся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и «Основы безопасности жизнедеятельности».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Для обучающихся с РАС характерен неравномерный профиль развития, поэтому, наряду со сложностями выполнения отдельных заданий базового уровня по некоторым предметам, в которых особенно значим контекст и скрытый смысл, таких как литература, иностранный язык, или заданий, направленных на освоение понимания сложных социальных явлений (ряд тем по истории и обществознанию), учащиеся с РАС по ряду предметов могут достигать значительных результатов, иногда довольно узких тематически, но на уровне блока «</w:t>
      </w:r>
      <w:r w:rsidRPr="00A96C6E">
        <w:rPr>
          <w:rFonts w:ascii="Times New Roman" w:eastAsia="Times New Roman" w:hAnsi="Times New Roman" w:cs="Times New Roman"/>
          <w:i/>
          <w:sz w:val="24"/>
          <w:szCs w:val="24"/>
        </w:rPr>
        <w:t>Выпускник получит возможность научиться»</w:t>
      </w:r>
      <w:r w:rsidRPr="00A96C6E">
        <w:rPr>
          <w:rFonts w:ascii="Times New Roman" w:eastAsia="Times New Roman" w:hAnsi="Times New Roman" w:cs="Times New Roman"/>
          <w:sz w:val="24"/>
          <w:szCs w:val="24"/>
        </w:rPr>
        <w:t xml:space="preserve">.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с РАС.</w:t>
      </w:r>
    </w:p>
    <w:p w:rsidR="00CA1760" w:rsidRPr="00AC5EFF" w:rsidRDefault="00CA1760" w:rsidP="00521597">
      <w:pPr>
        <w:spacing w:after="0" w:line="240" w:lineRule="auto"/>
        <w:ind w:left="-142" w:right="-285" w:hanging="426"/>
        <w:jc w:val="both"/>
        <w:rPr>
          <w:rFonts w:ascii="Times New Roman" w:eastAsia="Times New Roman" w:hAnsi="Times New Roman" w:cs="Times New Roman"/>
          <w:sz w:val="24"/>
          <w:szCs w:val="24"/>
        </w:rPr>
      </w:pPr>
    </w:p>
    <w:p w:rsidR="00CA1760" w:rsidRPr="00AC5EFF" w:rsidRDefault="00AC5EFF" w:rsidP="00521597">
      <w:pPr>
        <w:pStyle w:val="affb"/>
        <w:spacing w:line="240" w:lineRule="auto"/>
        <w:ind w:right="-285" w:hanging="426"/>
        <w:rPr>
          <w:b/>
          <w:sz w:val="24"/>
          <w:szCs w:val="24"/>
        </w:rPr>
      </w:pPr>
      <w:bookmarkStart w:id="26" w:name="_Toc56193023"/>
      <w:bookmarkStart w:id="27" w:name="_Toc467858739"/>
      <w:r w:rsidRPr="00AC5EFF">
        <w:rPr>
          <w:b/>
          <w:sz w:val="24"/>
          <w:szCs w:val="24"/>
        </w:rPr>
        <w:t>1.2.3.</w:t>
      </w:r>
      <w:r w:rsidR="00CA1760" w:rsidRPr="00AC5EFF">
        <w:rPr>
          <w:b/>
          <w:sz w:val="24"/>
          <w:szCs w:val="24"/>
        </w:rPr>
        <w:t xml:space="preserve"> Личностные результаты освоения АООП ООО РАС</w:t>
      </w:r>
      <w:bookmarkEnd w:id="26"/>
      <w:bookmarkEnd w:id="27"/>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 с учетом региональных, этнокультурных, социальных и экономических особенностей; 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ребенком с РАС личностных результатов связано с развитием личностных качеств, необходимых дляего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целей.Для этого аутичному ребенку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ребенка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Поэтому для достижения личностных результатов ребенком с РАС необходима согласованность учебных и коррекционных программ.</w:t>
      </w:r>
    </w:p>
    <w:p w:rsidR="00CA1760" w:rsidRPr="00A96C6E" w:rsidRDefault="00CA1760" w:rsidP="00521597">
      <w:pPr>
        <w:pStyle w:val="20"/>
        <w:ind w:left="-142" w:right="-285" w:hanging="426"/>
        <w:rPr>
          <w:b w:val="0"/>
          <w:sz w:val="24"/>
          <w:szCs w:val="24"/>
        </w:rPr>
      </w:pPr>
      <w:bookmarkStart w:id="28" w:name="_Toc56193024"/>
      <w:bookmarkStart w:id="29" w:name="_Toc56208615"/>
      <w:bookmarkStart w:id="30" w:name="_Toc466930098"/>
      <w:bookmarkStart w:id="31" w:name="_Toc466982886"/>
      <w:bookmarkStart w:id="32" w:name="_Toc466984381"/>
      <w:bookmarkStart w:id="33" w:name="_Toc467858740"/>
      <w:r w:rsidRPr="00A96C6E">
        <w:rPr>
          <w:b w:val="0"/>
          <w:sz w:val="24"/>
          <w:szCs w:val="24"/>
        </w:rPr>
        <w:t>Так, например, личностные результаты, направленные на формирование у ребенка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ребенка с РАС навыкам коммуникации, и дальнейшее их развитие с использованием специальных коррекционно-развивающих программ.</w:t>
      </w:r>
      <w:bookmarkEnd w:id="28"/>
      <w:bookmarkEnd w:id="29"/>
      <w:bookmarkEnd w:id="30"/>
      <w:bookmarkEnd w:id="31"/>
      <w:bookmarkEnd w:id="32"/>
      <w:bookmarkEnd w:id="33"/>
    </w:p>
    <w:p w:rsidR="00CA1760" w:rsidRPr="00A96C6E" w:rsidRDefault="00CA1760" w:rsidP="00521597">
      <w:pPr>
        <w:pStyle w:val="20"/>
        <w:ind w:left="-142" w:right="-285" w:hanging="426"/>
        <w:rPr>
          <w:b w:val="0"/>
          <w:bCs/>
          <w:sz w:val="24"/>
          <w:szCs w:val="24"/>
        </w:rPr>
      </w:pPr>
      <w:bookmarkStart w:id="34" w:name="_Toc56193025"/>
      <w:bookmarkStart w:id="35" w:name="_Toc56208616"/>
      <w:bookmarkStart w:id="36" w:name="_Toc466930099"/>
      <w:bookmarkStart w:id="37" w:name="_Toc466982887"/>
      <w:bookmarkStart w:id="38" w:name="_Toc466984382"/>
      <w:bookmarkStart w:id="39" w:name="_Toc467858741"/>
      <w:r w:rsidRPr="00A96C6E">
        <w:rPr>
          <w:b w:val="0"/>
          <w:bCs/>
          <w:sz w:val="24"/>
          <w:szCs w:val="24"/>
        </w:rPr>
        <w:t>Важной составляющей психолого-педагогического сопровождения является формирование</w:t>
      </w:r>
      <w:r w:rsidRPr="00A96C6E">
        <w:rPr>
          <w:sz w:val="24"/>
          <w:szCs w:val="24"/>
        </w:rPr>
        <w:t xml:space="preserve"> жизненных компетенций, </w:t>
      </w:r>
      <w:r w:rsidRPr="00A96C6E">
        <w:rPr>
          <w:b w:val="0"/>
          <w:bCs/>
          <w:sz w:val="24"/>
          <w:szCs w:val="24"/>
        </w:rPr>
        <w:t>без чего невозможна интериоризация полученных знаний.</w:t>
      </w:r>
      <w:bookmarkEnd w:id="34"/>
      <w:bookmarkEnd w:id="35"/>
      <w:bookmarkEnd w:id="36"/>
      <w:bookmarkEnd w:id="37"/>
      <w:bookmarkEnd w:id="38"/>
      <w:bookmarkEnd w:id="39"/>
    </w:p>
    <w:p w:rsidR="00CA1760" w:rsidRPr="00A96C6E" w:rsidRDefault="00CA1760" w:rsidP="00521597">
      <w:pPr>
        <w:pBdr>
          <w:top w:val="nil"/>
          <w:left w:val="nil"/>
          <w:bottom w:val="nil"/>
          <w:right w:val="nil"/>
          <w:between w:val="nil"/>
        </w:pBdr>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Особое внимание при организации обучения детей с РАС необходимо уделять развитию жизненных компетенций для преодоления склонности к формализации полученных знаний и использования их как средства аутостимуляции. При этом, кроме непосредственной работы по развитию жизненных компетенций в рамках учебной деятельности на уроках и во внеурочной деятельности, необходима направленная психолого-педагогическая работа в соответствии с программой коррекционной работы. Содержание коррекционной программы обязательно должно быть индивидуализировано и разрабатываться с учетом результатов, достигнутых аутичным ребенком по окончании начального образования. </w:t>
      </w:r>
    </w:p>
    <w:p w:rsidR="00CA1760" w:rsidRPr="00A96C6E" w:rsidRDefault="00CA1760" w:rsidP="00521597">
      <w:pPr>
        <w:spacing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Требования к результатам развития жизненных компетенций включают:</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i/>
          <w:sz w:val="24"/>
          <w:szCs w:val="24"/>
        </w:rPr>
      </w:pPr>
      <w:r w:rsidRPr="00A96C6E">
        <w:rPr>
          <w:rFonts w:ascii="Times New Roman" w:eastAsia="Times New Roman" w:hAnsi="Times New Roman" w:cs="Times New Roman"/>
          <w:i/>
          <w:iCs/>
          <w:sz w:val="24"/>
          <w:szCs w:val="24"/>
        </w:rPr>
        <w:t>1.</w:t>
      </w:r>
      <w:r w:rsidRPr="00A96C6E">
        <w:rPr>
          <w:rFonts w:ascii="Times New Roman" w:eastAsia="Times New Roman" w:hAnsi="Times New Roman" w:cs="Times New Roman"/>
          <w:i/>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принимать решения и применять знания в тех или иных жизненных ситуациях;</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переносить полученные знания в новую ситуацию;</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использовать полученные знания для безопасного взаимодействия с окружающей средой и для развития и усложнения картины мира;</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умение критически оценивать полученную информацию;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организовывать и правильно использовать свободное время.</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2. Умение организовать успешное взаимодействие с окружающими людьми, опираясь на понимание социальных отношений: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использовать навыки вербальной и невербальной коммуникации для организации адекватного социального поведения в семье, в школе, в обществе;</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применять общепринятые правила социального взаимодействия с учетом конкретных обстоятельств ситуации общения,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пространственную и психологическую дистанцию в общении;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свою социальную роль в общении;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управлять своим эмоциональным состоянием в процессе социального взаимодействия;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строить свое поведение, опираясь на необходимые знания и представления о других людях;</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соотносить свои желания, стремления с интересами других людей;</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учитывать выражение лица, интонации, жесты собеседника в организации своего поведения;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принимать и оказывать помощь;</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соблюдать социальные правила поведения в ситуации фрустрации;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распознать и противостоять психологической манипуляции и буллингу.</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i/>
          <w:sz w:val="24"/>
          <w:szCs w:val="24"/>
        </w:rPr>
        <w:t>3. Овладение методами эмоционального самоконтроля: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и заявлять о своих трудностях, оценивать свои собственные силы и при необходимости попросить о помощи;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справиться со своими негативными эмоциями, знать и использовать способы преодоления своих эмоциональных состояний, в том числе знание простых приемов саморегуляции;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осмысливать и оценивать свой жизненный опыт и использовать его в организации собственного поведения.</w:t>
      </w:r>
    </w:p>
    <w:p w:rsidR="00CA1760" w:rsidRPr="00A96C6E" w:rsidRDefault="00CA1760" w:rsidP="00521597">
      <w:pPr>
        <w:spacing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4. Овладение социально-бытовыми умениями, используемыми в повседневной жизни:</w:t>
      </w:r>
    </w:p>
    <w:p w:rsidR="00CA1760" w:rsidRPr="00A96C6E" w:rsidRDefault="00CA1760" w:rsidP="00521597">
      <w:pPr>
        <w:spacing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умение использовать имеющиеся социально-бытовые навыки с учетом конкретной ситуации;</w:t>
      </w:r>
    </w:p>
    <w:p w:rsidR="00CA1760" w:rsidRPr="00A96C6E" w:rsidRDefault="00CA1760" w:rsidP="00521597">
      <w:pPr>
        <w:spacing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xml:space="preserve">– умение аккуратно обращаться с одеждой, школьными принадлежностями, личными вещами, вещами общего пользования;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соблюдать правила личной гигиены;</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заботиться о собственном здоровье;</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включаться в бытовые дела в семейной и общественной ситуации и принимать в них посильное участие;</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знание и умение применять на практике правила личной безопасности.</w:t>
      </w:r>
    </w:p>
    <w:p w:rsidR="00CA1760" w:rsidRPr="00A96C6E" w:rsidRDefault="00CA1760" w:rsidP="00521597">
      <w:pPr>
        <w:spacing w:after="0" w:line="240" w:lineRule="auto"/>
        <w:ind w:left="709" w:right="-285" w:hanging="426"/>
        <w:jc w:val="both"/>
        <w:rPr>
          <w:rFonts w:ascii="Times New Roman" w:eastAsia="Times New Roman" w:hAnsi="Times New Roman" w:cs="Times New Roman"/>
          <w:sz w:val="24"/>
          <w:szCs w:val="24"/>
        </w:rPr>
      </w:pPr>
    </w:p>
    <w:p w:rsidR="00CA1760" w:rsidRPr="00AC5EFF" w:rsidRDefault="00AC5EFF" w:rsidP="00521597">
      <w:pPr>
        <w:pStyle w:val="affb"/>
        <w:spacing w:line="240" w:lineRule="auto"/>
        <w:ind w:right="-285" w:hanging="426"/>
        <w:rPr>
          <w:b/>
          <w:sz w:val="24"/>
          <w:szCs w:val="24"/>
        </w:rPr>
      </w:pPr>
      <w:bookmarkStart w:id="40" w:name="_Toc56193026"/>
      <w:bookmarkStart w:id="41" w:name="_Toc467858742"/>
      <w:r w:rsidRPr="00AC5EFF">
        <w:rPr>
          <w:b/>
          <w:sz w:val="24"/>
          <w:szCs w:val="24"/>
        </w:rPr>
        <w:t>1.2.4.</w:t>
      </w:r>
      <w:r w:rsidR="00CA1760" w:rsidRPr="00AC5EFF">
        <w:rPr>
          <w:b/>
          <w:sz w:val="24"/>
          <w:szCs w:val="24"/>
        </w:rPr>
        <w:t xml:space="preserve"> Метапредметные результаты освоения АООП ООО обучающимися с РАС</w:t>
      </w:r>
      <w:bookmarkEnd w:id="40"/>
      <w:r w:rsidR="00CA1760" w:rsidRPr="00AC5EFF">
        <w:rPr>
          <w:b/>
          <w:sz w:val="24"/>
          <w:szCs w:val="24"/>
        </w:rPr>
        <w:t>.</w:t>
      </w:r>
      <w:bookmarkEnd w:id="41"/>
    </w:p>
    <w:p w:rsidR="00CA1760" w:rsidRPr="00A96C6E" w:rsidRDefault="00CA1760" w:rsidP="00521597">
      <w:pPr>
        <w:spacing w:after="0" w:line="240" w:lineRule="auto"/>
        <w:ind w:left="-142" w:right="-285" w:hanging="426"/>
        <w:jc w:val="both"/>
        <w:rPr>
          <w:rFonts w:ascii="Times New Roman" w:eastAsia="Times New Roman" w:hAnsi="Times New Roman" w:cs="Times New Roman"/>
          <w:b/>
          <w:i/>
          <w:sz w:val="24"/>
          <w:szCs w:val="24"/>
        </w:rPr>
      </w:pPr>
      <w:r w:rsidRPr="00A96C6E">
        <w:rPr>
          <w:rFonts w:ascii="Times New Roman" w:eastAsia="Times" w:hAnsi="Times New Roman" w:cs="Times New Roman"/>
          <w:sz w:val="24"/>
          <w:szCs w:val="24"/>
        </w:rPr>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A96C6E">
        <w:rPr>
          <w:rFonts w:ascii="Times New Roman" w:eastAsia="Times New Roman" w:hAnsi="Times New Roman" w:cs="Times New Roman"/>
          <w:sz w:val="24"/>
          <w:szCs w:val="24"/>
        </w:rPr>
        <w:t>.</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Межпредметные понятия</w:t>
      </w:r>
    </w:p>
    <w:p w:rsidR="00CA1760" w:rsidRPr="00A96C6E" w:rsidRDefault="00CA1760" w:rsidP="00521597">
      <w:pPr>
        <w:spacing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Условием формирования межпредметных понятий, таких, как </w:t>
      </w:r>
      <w:r w:rsidRPr="00A96C6E">
        <w:rPr>
          <w:rFonts w:ascii="Times New Roman" w:eastAsia="Times New Roman" w:hAnsi="Times New Roman" w:cs="Times New Roman"/>
          <w:i/>
          <w:iCs/>
          <w:sz w:val="24"/>
          <w:szCs w:val="24"/>
        </w:rPr>
        <w:t xml:space="preserve">система, факт, закономерность, феномен, анализ, синтез </w:t>
      </w:r>
      <w:r w:rsidRPr="00A96C6E">
        <w:rPr>
          <w:rFonts w:ascii="Times New Roman" w:eastAsia="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заполнять и дополнять таблицы, схемы, диаграммы, тексты.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Регулятивные УУД</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Познавательные УУД</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явление из общего ряда других явлений;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обозначать символом и знаком предмет и/или явление;</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абстрактный или реальный образ предмета и/или явления;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доказательство: прямое, косвенное, от противного;</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Смысловое чтение.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резюмировать главную идею текста;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оценивать содержание и форму текста.</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свое отношение к природной среде;</w:t>
      </w:r>
    </w:p>
    <w:p w:rsidR="00CA1760" w:rsidRPr="00A96C6E" w:rsidRDefault="00CA1760" w:rsidP="00544845">
      <w:pPr>
        <w:widowControl w:val="0"/>
        <w:numPr>
          <w:ilvl w:val="0"/>
          <w:numId w:val="81"/>
        </w:numPr>
        <w:tabs>
          <w:tab w:val="left" w:pos="993"/>
          <w:tab w:val="left" w:pos="1276"/>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причинный и вероятностный анализ экологических ситуаций;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CA1760" w:rsidRPr="00A96C6E" w:rsidRDefault="00CA1760" w:rsidP="00544845">
      <w:pPr>
        <w:numPr>
          <w:ilvl w:val="0"/>
          <w:numId w:val="81"/>
        </w:numPr>
        <w:pBdr>
          <w:top w:val="nil"/>
          <w:left w:val="nil"/>
          <w:bottom w:val="nil"/>
          <w:right w:val="nil"/>
          <w:between w:val="nil"/>
        </w:pBdr>
        <w:tabs>
          <w:tab w:val="left" w:pos="1276"/>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необходимые ключевые поисковые слова и запросы;</w:t>
      </w:r>
    </w:p>
    <w:p w:rsidR="00CA1760" w:rsidRPr="00A96C6E" w:rsidRDefault="00CA1760" w:rsidP="00544845">
      <w:pPr>
        <w:numPr>
          <w:ilvl w:val="0"/>
          <w:numId w:val="81"/>
        </w:numPr>
        <w:pBdr>
          <w:top w:val="nil"/>
          <w:left w:val="nil"/>
          <w:bottom w:val="nil"/>
          <w:right w:val="nil"/>
          <w:between w:val="nil"/>
        </w:pBdr>
        <w:tabs>
          <w:tab w:val="left" w:pos="1276"/>
          <w:tab w:val="left" w:pos="1418"/>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rsidR="00CA1760" w:rsidRPr="00A96C6E" w:rsidRDefault="00CA1760" w:rsidP="00544845">
      <w:pPr>
        <w:numPr>
          <w:ilvl w:val="0"/>
          <w:numId w:val="81"/>
        </w:numPr>
        <w:pBdr>
          <w:top w:val="nil"/>
          <w:left w:val="nil"/>
          <w:bottom w:val="nil"/>
          <w:right w:val="nil"/>
          <w:between w:val="nil"/>
        </w:pBdr>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полученные результаты поиска со своей деятельностью.</w:t>
      </w:r>
    </w:p>
    <w:p w:rsidR="00CA1760" w:rsidRPr="00A96C6E" w:rsidRDefault="00CA1760" w:rsidP="00521597">
      <w:pPr>
        <w:tabs>
          <w:tab w:val="left" w:pos="993"/>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Коммуникативные УУД </w:t>
      </w:r>
    </w:p>
    <w:p w:rsidR="00CA1760" w:rsidRPr="00A96C6E" w:rsidRDefault="00CA1760" w:rsidP="00521597">
      <w:pPr>
        <w:tabs>
          <w:tab w:val="left" w:pos="993"/>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Достижение целевых результатов при формировании этой группы универсальных учебных действий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школьников с РАС для данной группы метапредметных результатов.</w:t>
      </w:r>
    </w:p>
    <w:p w:rsidR="00CA1760" w:rsidRPr="00A96C6E" w:rsidRDefault="00CA1760" w:rsidP="00544845">
      <w:pPr>
        <w:widowControl w:val="0"/>
        <w:numPr>
          <w:ilvl w:val="0"/>
          <w:numId w:val="109"/>
        </w:numPr>
        <w:pBdr>
          <w:top w:val="nil"/>
          <w:left w:val="nil"/>
          <w:bottom w:val="nil"/>
          <w:right w:val="nil"/>
          <w:between w:val="nil"/>
        </w:pBdr>
        <w:tabs>
          <w:tab w:val="left" w:pos="426"/>
        </w:tabs>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возможные роли в совместной деятельности;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играть определенную роль в совместной деятельности;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предлагать альтернативное решение в конфликтной ситуации;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общую точку зрения в дискуссии;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A1760" w:rsidRPr="00A96C6E" w:rsidRDefault="00CA1760" w:rsidP="00544845">
      <w:pPr>
        <w:widowControl w:val="0"/>
        <w:numPr>
          <w:ilvl w:val="0"/>
          <w:numId w:val="109"/>
        </w:numPr>
        <w:tabs>
          <w:tab w:val="left" w:pos="142"/>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ходе диалога и согласовывать его с собеседником;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A1760" w:rsidRPr="00A96C6E" w:rsidRDefault="00CA1760" w:rsidP="00544845">
      <w:pPr>
        <w:widowControl w:val="0"/>
        <w:numPr>
          <w:ilvl w:val="0"/>
          <w:numId w:val="109"/>
        </w:numPr>
        <w:tabs>
          <w:tab w:val="left" w:pos="993"/>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информацию с учетом этических и правовых норм;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A1760" w:rsidRPr="00A96C6E" w:rsidRDefault="00CA1760" w:rsidP="00521597">
      <w:pPr>
        <w:widowControl w:val="0"/>
        <w:tabs>
          <w:tab w:val="left" w:pos="993"/>
        </w:tabs>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left="-142"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Метапредметные результаты освоения АООП в целом соответствуют ФГОС НОО и </w:t>
      </w:r>
      <w:r w:rsidRPr="00A96C6E">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A96C6E">
        <w:rPr>
          <w:rFonts w:ascii="Times New Roman" w:eastAsia="Times New Roman" w:hAnsi="Times New Roman" w:cs="Times New Roman"/>
          <w:sz w:val="24"/>
          <w:szCs w:val="24"/>
        </w:rPr>
        <w:t>.</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учащихся с РАС, использовать средства ИКТ.</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 этапе, от уровня развития жизненных компетенций, организации психолого-педагогического сопровождения процесса обучения в школе. </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sz w:val="24"/>
          <w:szCs w:val="24"/>
        </w:rPr>
      </w:pPr>
    </w:p>
    <w:p w:rsidR="00CA1760" w:rsidRDefault="00CA1760" w:rsidP="00521597">
      <w:pPr>
        <w:spacing w:line="240" w:lineRule="auto"/>
        <w:ind w:left="-142" w:right="-285" w:hanging="426"/>
        <w:contextualSpacing/>
        <w:rPr>
          <w:rFonts w:ascii="Times New Roman" w:hAnsi="Times New Roman" w:cs="Times New Roman"/>
          <w:b/>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 с читательскими компетенциями и с работой с текстом</w:t>
      </w:r>
    </w:p>
    <w:p w:rsidR="00CA1760" w:rsidRPr="00A96C6E" w:rsidRDefault="00CA1760" w:rsidP="00521597">
      <w:pPr>
        <w:spacing w:line="240" w:lineRule="auto"/>
        <w:ind w:left="-142" w:right="-285" w:hanging="426"/>
        <w:contextualSpacing/>
        <w:rPr>
          <w:rFonts w:ascii="Times New Roman" w:hAnsi="Times New Roman" w:cs="Times New Roman"/>
          <w:b/>
          <w:sz w:val="24"/>
          <w:szCs w:val="24"/>
        </w:rPr>
      </w:pP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Работа по формированию и развитию основ читательской компетентности в основной школе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Чтение и работа с текстом в основной школе осуществляется на всех урочных и внеурочных мероприятиях и является частью работы по формированию и развитию универсальных учебных действий. </w:t>
      </w: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Для достижения планируемых результатов по развитию читательской компетентности у учащихся с РАС важна такая организация обучения, которая предусматривает связь обучения с личным жизненным опытом самого ребенка и развитие его жизненных компетенций для преодоления формализации полученных умений и знаний. </w:t>
      </w: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детей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Обучающийся с РАС должен научиться:</w:t>
      </w:r>
    </w:p>
    <w:p w:rsidR="00CA1760" w:rsidRPr="00A96C6E" w:rsidRDefault="00CA1760" w:rsidP="00521597">
      <w:pPr>
        <w:spacing w:line="240" w:lineRule="auto"/>
        <w:ind w:right="-285" w:hanging="426"/>
        <w:contextualSpacing/>
        <w:jc w:val="both"/>
        <w:rPr>
          <w:rFonts w:ascii="Times New Roman" w:hAnsi="Times New Roman" w:cs="Times New Roman"/>
          <w:i/>
          <w:color w:val="000000"/>
          <w:sz w:val="24"/>
          <w:szCs w:val="24"/>
        </w:rPr>
      </w:pPr>
      <w:r w:rsidRPr="00A96C6E">
        <w:rPr>
          <w:rFonts w:ascii="Times New Roman" w:hAnsi="Times New Roman" w:cs="Times New Roman"/>
          <w:i/>
          <w:color w:val="000000"/>
          <w:sz w:val="24"/>
          <w:szCs w:val="24"/>
        </w:rPr>
        <w:t>Читать и понимать различные тексты, включая и учебные (смысловое чтение):</w:t>
      </w:r>
    </w:p>
    <w:p w:rsidR="00CA1760" w:rsidRPr="00A96C6E" w:rsidRDefault="00CA1760" w:rsidP="00521597">
      <w:pPr>
        <w:spacing w:line="240" w:lineRule="auto"/>
        <w:ind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ориентироваться в содержании текста и понимать его основной смысл;</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структурировать текст;</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делать прямые выводы и заключения на основе фактов;</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 различать назначение разных видов текстов;</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объяснить порядок инструкций, предлагаемых в тексте;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сопоставить основные части графика или таблицы;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объяснить назначение карты, рисунка.</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i/>
          <w:iCs/>
          <w:sz w:val="24"/>
          <w:szCs w:val="24"/>
        </w:rPr>
      </w:pPr>
      <w:r w:rsidRPr="00A96C6E">
        <w:rPr>
          <w:rFonts w:ascii="Times New Roman" w:eastAsia="Times New Roman" w:hAnsi="Times New Roman" w:cs="Times New Roman"/>
          <w:i/>
          <w:iCs/>
          <w:sz w:val="24"/>
          <w:szCs w:val="24"/>
        </w:rPr>
        <w:t>Работать с информацией, представленной в различной форме:</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заполнять и дополнять таблицы, схемы, диаграммы, тексты.</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полученную в тексте информацию для решения различных учебно-познавательных и учебно-практических задач.</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формировать систему аргументов;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имплицитную (подразумеваемую, невыраженную) информацию текста;</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выражать информацию текста в виде кратких записей;</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выделять не только главную, но и избыточную информацию;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пользоваться разными техниками понимания прочитанного;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 </w:t>
      </w:r>
      <w:r w:rsidRPr="00A96C6E">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душевное состояние персонажей текста и сопереживать им.</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p>
    <w:p w:rsidR="00CA1760" w:rsidRPr="00A96C6E" w:rsidRDefault="00CA1760" w:rsidP="00521597">
      <w:pPr>
        <w:spacing w:line="240" w:lineRule="auto"/>
        <w:ind w:left="-142" w:right="-285" w:hanging="426"/>
        <w:contextualSpacing/>
        <w:jc w:val="both"/>
        <w:rPr>
          <w:rFonts w:ascii="Times New Roman" w:eastAsia="Georgia" w:hAnsi="Times New Roman" w:cs="Times New Roman"/>
          <w:color w:val="2A2723"/>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A96C6E">
        <w:rPr>
          <w:rFonts w:ascii="Times New Roman" w:hAnsi="Times New Roman" w:cs="Times New Roman"/>
          <w:b/>
          <w:color w:val="000000"/>
          <w:sz w:val="24"/>
          <w:szCs w:val="24"/>
        </w:rPr>
        <w:t xml:space="preserve"> с рефлексивной деятельностью</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основной школе 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 подростком морально-этических норм.</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ребенка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 ребенку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задерживается и формирование навыков сотрудничества со сверстниками. </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b/>
          <w:i/>
          <w:color w:val="000000"/>
          <w:sz w:val="24"/>
          <w:szCs w:val="24"/>
        </w:rPr>
        <w:t>децентрации</w:t>
      </w:r>
      <w:r w:rsidRPr="00A96C6E">
        <w:rPr>
          <w:rFonts w:ascii="Times New Roman" w:eastAsia="Times New Roman" w:hAnsi="Times New Roman" w:cs="Times New Roman"/>
          <w:b/>
          <w:color w:val="000000"/>
          <w:sz w:val="24"/>
          <w:szCs w:val="24"/>
        </w:rPr>
        <w:t>, то есть способности учитывать в своей</w:t>
      </w:r>
      <w:r w:rsidRPr="00A96C6E">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i/>
          <w:color w:val="000000"/>
          <w:sz w:val="24"/>
          <w:szCs w:val="24"/>
        </w:rPr>
        <w:t>инициативности</w:t>
      </w:r>
      <w:r w:rsidRPr="00A96C6E">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способности</w:t>
      </w:r>
      <w:r w:rsidRPr="00A96C6E">
        <w:rPr>
          <w:rFonts w:ascii="Times New Roman" w:eastAsia="Times New Roman" w:hAnsi="Times New Roman" w:cs="Times New Roman"/>
          <w:i/>
          <w:color w:val="000000"/>
          <w:sz w:val="24"/>
          <w:szCs w:val="24"/>
        </w:rPr>
        <w:t xml:space="preserve"> интеллектуализировать конфликт</w:t>
      </w:r>
      <w:r w:rsidRPr="00A96C6E">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Для любого ребенка с РАС развитие данных способностей вызывает значительные трудности и не всегда в полной мере достижимо в школьном возрасте. Тем не менее, у большинства детей возможно формирование базовых навыков учебного сотрудничества.</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ребенка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rsidR="00CA1760" w:rsidRPr="00A96C6E" w:rsidRDefault="00CA1760" w:rsidP="00521597">
      <w:pPr>
        <w:spacing w:line="240" w:lineRule="auto"/>
        <w:ind w:left="-142"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Таким образом, обучающиеся основной школы должны овладеть основными рефлексивными умениями: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личностными</w:t>
      </w:r>
      <w:r w:rsidRPr="00A96C6E">
        <w:rPr>
          <w:rFonts w:ascii="Times New Roman" w:hAnsi="Times New Roman" w:cs="Times New Roman"/>
          <w:color w:val="000000"/>
          <w:sz w:val="24"/>
          <w:szCs w:val="24"/>
        </w:rPr>
        <w:t xml:space="preserve">: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самостоятельно приобретать новые знания;</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принимать ответственные решения;</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определять и анализировать причины своего поведения,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понимать последствия своего поведения;</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внутренние ресурсы;</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логическими:</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определять основания собственной деятельности;</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оценивать собственные действия;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прогнозировать последующий ход действий;</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правильность выработанного плана;</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осуществлять пошаговую организацию деятельности;</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
          <w:color w:val="2A2723"/>
          <w:sz w:val="24"/>
          <w:szCs w:val="24"/>
        </w:rPr>
        <w:t>межличностными:</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«встать на место другого»;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эмпатией;</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самоопределение в рабочей ситуации;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удерживать коллективную задачу;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принимать ответственность за происходящее в группе;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осуществлять пошаговую организацию деятельности;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умение соотносить результаты с целью деятельности;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рефлексивных умений у обучающихся с РАС должно происходить поэтапно на протяжении всего обучения в школе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p>
    <w:p w:rsidR="00CA1760" w:rsidRPr="00AC5EFF" w:rsidRDefault="00AC5EFF" w:rsidP="00521597">
      <w:pPr>
        <w:pStyle w:val="affb"/>
        <w:spacing w:line="240" w:lineRule="auto"/>
        <w:ind w:right="-285" w:hanging="426"/>
        <w:rPr>
          <w:b/>
          <w:sz w:val="24"/>
          <w:szCs w:val="24"/>
        </w:rPr>
      </w:pPr>
      <w:bookmarkStart w:id="42" w:name="_2et92p0" w:colFirst="0" w:colLast="0"/>
      <w:bookmarkStart w:id="43" w:name="_Toc56193027"/>
      <w:bookmarkStart w:id="44" w:name="_Toc467858743"/>
      <w:bookmarkEnd w:id="42"/>
      <w:r w:rsidRPr="00AC5EFF">
        <w:rPr>
          <w:b/>
          <w:sz w:val="24"/>
          <w:szCs w:val="24"/>
        </w:rPr>
        <w:t>1.2.5.</w:t>
      </w:r>
      <w:r w:rsidR="00CA1760" w:rsidRPr="00AC5EFF">
        <w:rPr>
          <w:b/>
          <w:sz w:val="24"/>
          <w:szCs w:val="24"/>
        </w:rPr>
        <w:t xml:space="preserve"> Предметные результаты</w:t>
      </w:r>
      <w:bookmarkEnd w:id="43"/>
      <w:bookmarkEnd w:id="44"/>
    </w:p>
    <w:p w:rsidR="00CA1760" w:rsidRPr="00A96C6E" w:rsidRDefault="00CA1760" w:rsidP="00521597">
      <w:pPr>
        <w:pStyle w:val="20"/>
        <w:ind w:right="-285" w:hanging="426"/>
        <w:rPr>
          <w:b w:val="0"/>
          <w:sz w:val="24"/>
          <w:szCs w:val="24"/>
        </w:rPr>
      </w:pPr>
      <w:bookmarkStart w:id="45" w:name="_Toc56193028"/>
      <w:bookmarkStart w:id="46" w:name="_Toc56208617"/>
      <w:bookmarkStart w:id="47" w:name="_Toc466930100"/>
      <w:bookmarkStart w:id="48" w:name="_Toc466982888"/>
      <w:bookmarkStart w:id="49" w:name="_Toc466984385"/>
      <w:bookmarkStart w:id="50" w:name="_Toc467858744"/>
      <w:r w:rsidRPr="00A96C6E">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 целом, соответствуют ФГОС ООО и отражают уровневый подход в достижении образовательных результатов.</w:t>
      </w:r>
      <w:bookmarkStart w:id="51" w:name="_2s8eyo1" w:colFirst="0" w:colLast="0"/>
      <w:bookmarkEnd w:id="45"/>
      <w:bookmarkEnd w:id="46"/>
      <w:bookmarkEnd w:id="47"/>
      <w:bookmarkEnd w:id="48"/>
      <w:bookmarkEnd w:id="49"/>
      <w:bookmarkEnd w:id="50"/>
      <w:bookmarkEnd w:id="51"/>
    </w:p>
    <w:p w:rsidR="00CA1760" w:rsidRPr="00C85B08" w:rsidRDefault="00CA1760" w:rsidP="00521597">
      <w:pPr>
        <w:spacing w:line="240" w:lineRule="auto"/>
        <w:ind w:right="-285" w:hanging="426"/>
        <w:rPr>
          <w:rFonts w:ascii="Times New Roman" w:hAnsi="Times New Roman" w:cs="Times New Roman"/>
        </w:rPr>
      </w:pPr>
    </w:p>
    <w:p w:rsidR="00CA1760" w:rsidRPr="00AC5EFF" w:rsidRDefault="00AC5EFF" w:rsidP="00521597">
      <w:pPr>
        <w:pStyle w:val="affb"/>
        <w:spacing w:line="240" w:lineRule="auto"/>
        <w:ind w:right="-285" w:hanging="426"/>
        <w:rPr>
          <w:b/>
          <w:sz w:val="24"/>
          <w:szCs w:val="24"/>
        </w:rPr>
      </w:pPr>
      <w:bookmarkStart w:id="52" w:name="_Toc56193029"/>
      <w:bookmarkStart w:id="53" w:name="_Toc56208618"/>
      <w:bookmarkStart w:id="54" w:name="_Toc467858745"/>
      <w:r w:rsidRPr="00AC5EFF">
        <w:rPr>
          <w:b/>
          <w:sz w:val="24"/>
          <w:szCs w:val="24"/>
        </w:rPr>
        <w:t>1.2.5.1.</w:t>
      </w:r>
      <w:r w:rsidR="00CA1760" w:rsidRPr="00AC5EFF">
        <w:rPr>
          <w:b/>
          <w:sz w:val="24"/>
          <w:szCs w:val="24"/>
        </w:rPr>
        <w:t xml:space="preserve"> Русский язык</w:t>
      </w:r>
      <w:bookmarkEnd w:id="52"/>
      <w:bookmarkEnd w:id="53"/>
      <w:bookmarkEnd w:id="54"/>
    </w:p>
    <w:p w:rsidR="00CA1760" w:rsidRPr="00A96C6E" w:rsidRDefault="00CA1760" w:rsidP="00521597">
      <w:pPr>
        <w:pStyle w:val="20"/>
        <w:ind w:right="-285" w:hanging="426"/>
        <w:rPr>
          <w:sz w:val="24"/>
          <w:szCs w:val="24"/>
        </w:rPr>
      </w:pPr>
      <w:bookmarkStart w:id="55" w:name="_Toc56193030"/>
      <w:bookmarkStart w:id="56" w:name="_Toc56208619"/>
      <w:bookmarkStart w:id="57" w:name="_Toc466930102"/>
      <w:bookmarkStart w:id="58" w:name="_Toc466982890"/>
      <w:bookmarkStart w:id="59" w:name="_Toc466984387"/>
      <w:bookmarkStart w:id="60" w:name="_Toc467858746"/>
      <w:r w:rsidRPr="00A96C6E">
        <w:rPr>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55"/>
      <w:bookmarkEnd w:id="56"/>
      <w:bookmarkEnd w:id="57"/>
      <w:bookmarkEnd w:id="58"/>
      <w:bookmarkEnd w:id="59"/>
      <w:bookmarkEnd w:id="60"/>
    </w:p>
    <w:p w:rsidR="00CA1760" w:rsidRPr="00A96C6E" w:rsidRDefault="00CA1760" w:rsidP="00521597">
      <w:pPr>
        <w:pStyle w:val="20"/>
        <w:tabs>
          <w:tab w:val="left" w:pos="0"/>
        </w:tabs>
        <w:ind w:right="-285" w:hanging="426"/>
        <w:rPr>
          <w:sz w:val="24"/>
          <w:szCs w:val="24"/>
        </w:rPr>
      </w:pPr>
      <w:bookmarkStart w:id="61" w:name="_17dp8vu" w:colFirst="0" w:colLast="0"/>
      <w:bookmarkStart w:id="62" w:name="_Toc56193031"/>
      <w:bookmarkStart w:id="63" w:name="_Toc56208620"/>
      <w:bookmarkStart w:id="64" w:name="_Toc466930103"/>
      <w:bookmarkStart w:id="65" w:name="_Toc466982891"/>
      <w:bookmarkStart w:id="66" w:name="_Toc466984388"/>
      <w:bookmarkStart w:id="67" w:name="_Toc467858747"/>
      <w:bookmarkEnd w:id="61"/>
      <w:r w:rsidRPr="00A96C6E">
        <w:rPr>
          <w:sz w:val="24"/>
          <w:szCs w:val="24"/>
        </w:rPr>
        <w:t>Выпускник научится:</w:t>
      </w:r>
      <w:bookmarkEnd w:id="62"/>
      <w:bookmarkEnd w:id="63"/>
      <w:bookmarkEnd w:id="64"/>
      <w:bookmarkEnd w:id="65"/>
      <w:bookmarkEnd w:id="66"/>
      <w:bookmarkEnd w:id="67"/>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различными видами аудирования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знание алфавита при поиске информации;</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значимые и незначимые единицы языка;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фонетический и орфоэпический анализ слова;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членить слова на слоги и правильно их переносить;</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морфемный и словообразовательный анализ слов;</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лексический анализ слова;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морфологический анализ слова;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грамматическую основу предложения;</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главные и второстепенные члены предложения;</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синтаксический анализ словосочетания и предложения;</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соблюдать основные языковые нормы в устной и письменной речи;</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орфографические словари.</w:t>
      </w:r>
    </w:p>
    <w:p w:rsidR="00CA1760" w:rsidRPr="00A96C6E" w:rsidRDefault="00CA1760" w:rsidP="00521597">
      <w:pPr>
        <w:pStyle w:val="20"/>
        <w:ind w:right="-285" w:hanging="426"/>
        <w:rPr>
          <w:sz w:val="24"/>
          <w:szCs w:val="24"/>
        </w:rPr>
      </w:pPr>
      <w:bookmarkStart w:id="68" w:name="_3rdcrjn" w:colFirst="0" w:colLast="0"/>
      <w:bookmarkStart w:id="69" w:name="_Toc56193032"/>
      <w:bookmarkStart w:id="70" w:name="_Toc56208621"/>
      <w:bookmarkStart w:id="71" w:name="_Toc466930104"/>
      <w:bookmarkStart w:id="72" w:name="_Toc466984389"/>
      <w:bookmarkStart w:id="73" w:name="_Toc467858748"/>
      <w:bookmarkEnd w:id="68"/>
      <w:r w:rsidRPr="00A96C6E">
        <w:rPr>
          <w:sz w:val="24"/>
          <w:szCs w:val="24"/>
        </w:rPr>
        <w:t>Выпускник получит возможность научиться:</w:t>
      </w:r>
      <w:bookmarkEnd w:id="69"/>
      <w:bookmarkEnd w:id="70"/>
      <w:bookmarkEnd w:id="71"/>
      <w:bookmarkEnd w:id="72"/>
      <w:bookmarkEnd w:id="73"/>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собственную и чужую речь с точки зрения точного, уместного и выразительного словоупотребления;</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опознавать различные выразительные средства языка; </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писать конспект, отзыв, тезисы, рефераты, статьи, рецензии, доклады, интервью, очерки, доверенности, резюме и другие жанры;</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словообразовательные цепочки и словообразовательные гнезда;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этимологические данные для объяснения правописания и лексического значения слова;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21597" w:rsidRPr="00521597" w:rsidRDefault="00521597" w:rsidP="00521597">
      <w:pPr>
        <w:widowControl w:val="0"/>
        <w:tabs>
          <w:tab w:val="left" w:pos="993"/>
        </w:tabs>
        <w:spacing w:after="0" w:line="240" w:lineRule="auto"/>
        <w:ind w:left="-537" w:right="141"/>
        <w:contextualSpacing/>
        <w:jc w:val="both"/>
        <w:rPr>
          <w:rFonts w:ascii="Times New Roman" w:eastAsia="Times New Roman" w:hAnsi="Times New Roman" w:cs="Times New Roman"/>
          <w:color w:val="000000"/>
          <w:sz w:val="24"/>
          <w:szCs w:val="24"/>
        </w:rPr>
      </w:pPr>
      <w:r w:rsidRPr="00521597">
        <w:rPr>
          <w:rFonts w:ascii="Times New Roman" w:eastAsia="Times New Roman" w:hAnsi="Times New Roman" w:cs="Times New Roman"/>
          <w:b/>
          <w:sz w:val="24"/>
          <w:szCs w:val="24"/>
        </w:rPr>
        <w:t>Родной русский язык</w:t>
      </w:r>
    </w:p>
    <w:p w:rsidR="00521597" w:rsidRPr="00521597" w:rsidRDefault="00521597" w:rsidP="00521597">
      <w:pPr>
        <w:spacing w:after="0" w:line="240" w:lineRule="auto"/>
        <w:ind w:firstLine="709"/>
        <w:jc w:val="both"/>
        <w:rPr>
          <w:rFonts w:ascii="Times New Roman" w:eastAsiaTheme="minorEastAsia" w:hAnsi="Times New Roman" w:cstheme="minorBidi"/>
          <w:b/>
          <w:sz w:val="24"/>
          <w:szCs w:val="24"/>
        </w:rPr>
      </w:pPr>
      <w:r w:rsidRPr="00521597">
        <w:rPr>
          <w:rFonts w:ascii="Times New Roman" w:eastAsiaTheme="minorEastAsia" w:hAnsi="Times New Roman" w:cstheme="minorBidi"/>
          <w:b/>
          <w:sz w:val="24"/>
          <w:szCs w:val="24"/>
        </w:rPr>
        <w:t>Результаты освоения выпускниками основной школы программы по родному (русскому) языку:</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Личностные результаты освоения русского (родного) языка: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достаточный объём словарного запаса и усвоенных 6раммматических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521597" w:rsidRPr="00521597" w:rsidRDefault="00521597" w:rsidP="00521597">
      <w:pPr>
        <w:spacing w:after="0" w:line="240" w:lineRule="auto"/>
        <w:ind w:firstLine="709"/>
        <w:jc w:val="both"/>
        <w:rPr>
          <w:rFonts w:ascii="Times New Roman" w:eastAsiaTheme="minorEastAsia" w:hAnsi="Times New Roman" w:cstheme="minorBidi"/>
          <w:b/>
          <w:sz w:val="24"/>
          <w:szCs w:val="24"/>
        </w:rPr>
      </w:pPr>
      <w:r w:rsidRPr="00521597">
        <w:rPr>
          <w:rFonts w:ascii="Times New Roman" w:eastAsiaTheme="minorEastAsia" w:hAnsi="Times New Roman" w:cstheme="minorBidi"/>
          <w:b/>
          <w:sz w:val="24"/>
          <w:szCs w:val="24"/>
        </w:rPr>
        <w:t>Метапредметные результаты освоения родного (русского) языка: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владение всеми видами речевой деятельности: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аудирование и чтение:</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владение разными видами чтения (поисковым, просмотровым, ознакомительным, изучающим) текстов разных стилей и жанров;</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говорение и письмо:</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Предметные результаты освоения русского (родного) языка: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понимание места родного языка в системе гуманитарных наук и его роли в образовании в целом;</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усвоение основ научных знаний о родном языке; понимание взаимосвязи его уровней и единиц;</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Направленность процесса обучения на достижение личностных, метапредметных и предметных результатов потребовала усиления коммуникативно-деятельностной составляющей курса. В связи с этим развиваются следующие аспекты работы, обеспечивающие овладение в процессе обучения: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1) языком науки и в связи с этим формирование навыков чтения текстов лингвистического содержания, а также способности строить рассуждения на лингвистическую тему;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2) метапредметными умениями и навыками и универсальными учебными действиями, предполагающими формирование и развитие умений обобщать, устанавливать аналогии, классифицировать, устанавливать причинно-следственные связи, строить логическое рассуждение, умозаключение (индуктивное, дедуктивное и по аналогии) и делать выводы и т.п.;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функциональной грамотностью, способностью применять разные виды деятельности, чтобы самостоятельно получать новые знания и применять их в учебной, учебно-проектной деятельности;</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 умениями использовать информационно-коммуникационные технологии в процессе изучения русского языка в школе.</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Усиление направленности курса на достижение личностных результатов обучения, предполагает формирование таких важных качеств личности ребёнка, как ответственность, способность к самообразованию, к проявлению самостоятельности в процессе обучения, потребности регулярно обращаться к словарно-справочной литературе, Интернет-справочникам для разрешения возникающих при обучении трудностей, способность к самооценке, развитие познавательных интересов и способностей учащихся. Учебники, реализующие данную программу, характеризуются направленностью на всестороннее развитие личности средствами предмета: развитие мышления и речи учащихся, их эмоционально-волевой сферы, логического мышления. Материалы учебников направлены на то, чтобы ученики могли понять роль языка в жизни людей, осознать богатство русского языка. На этой основе воспитывается любовь к родному языку, стремление к самообразованию, к овладению языковой, коммуникативной компетенциями, необходимыми для успешной учебной и трудовой деятельности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Личностные результаты</w:t>
      </w:r>
      <w:r w:rsidRPr="00521597">
        <w:rPr>
          <w:rFonts w:ascii="Times New Roman" w:eastAsiaTheme="minorEastAsia" w:hAnsi="Times New Roman" w:cstheme="minorBidi"/>
          <w:sz w:val="24"/>
          <w:szCs w:val="24"/>
        </w:rPr>
        <w:tab/>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Метапредметные результаты</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владение всеми видами речевой деятельности: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 владение разными видами чтения (поисковым, просмотровым, ознакомительным, изучающим) текстов разных стилей и жанров; • адекватное восприятие на слух текстов разных стилей и жанров; владение разными видами аудирования (выборочным, ознакомительным, детальным); • способность извлекать информацию из различных источников, включая средства массовой информации, компакт-диски учебного назначения, ресурсы Интернета; • свободно пользоваться словарями различных типов, справочной литературой, в том числе и на электронных носителях;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 умение сопоставлять и сравнивать речевые высказывания с точки зрения их содержания, стилистических особенностей и использованных языковых средств;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создавать устные и письменные тексты разных типов, стилей речи и жанров с учетом замысла, адресата и ситуации общения;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адекватно выражать свое отношение к фактам и явлениям окружающей действительности, к прочитанному, услышанному, увиденному;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Предметные результаты</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2) понимание места родного языка в системе гуманитарных наук и его роли в образовании в целом;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усвоение основ научных знаний о родном языке; понимание взаимосвязи его уровней и единиц;</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b/>
          <w:bCs/>
          <w:i/>
          <w:iCs/>
          <w:sz w:val="24"/>
          <w:szCs w:val="24"/>
        </w:rPr>
      </w:pPr>
      <w:r w:rsidRPr="00521597">
        <w:rPr>
          <w:rFonts w:ascii="Times New Roman" w:eastAsiaTheme="minorEastAsia" w:hAnsi="Times New Roman" w:cstheme="minorBidi"/>
          <w:b/>
          <w:bCs/>
          <w:i/>
          <w:iCs/>
          <w:sz w:val="24"/>
          <w:szCs w:val="24"/>
        </w:rPr>
        <w:t>Ученик научится: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1)взаимодействовать с окружающими людьми в ситуациях формального и неформального межличностного и межкультурного общения;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w:t>
      </w:r>
      <w:r w:rsidRPr="00521597">
        <w:rPr>
          <w:rFonts w:ascii="Times New Roman" w:eastAsiaTheme="minorEastAsia" w:hAnsi="Times New Roman" w:cstheme="minorBidi"/>
          <w:b/>
          <w:bCs/>
          <w:sz w:val="24"/>
          <w:szCs w:val="24"/>
        </w:rPr>
        <w:t xml:space="preserve">) </w:t>
      </w:r>
      <w:r w:rsidRPr="00521597">
        <w:rPr>
          <w:rFonts w:ascii="Times New Roman" w:eastAsiaTheme="minorEastAsia" w:hAnsi="Times New Roman" w:cstheme="minorBidi"/>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использовать коммуникативно-эстетические возможности родного языка;</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нормы речевого этикета и стремиться к речевому самосовершенствованию;</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6)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себя в этом мире, гармонизации отношений человека и общества, многоаспектного диалога;</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7) воспринимать родную литературу как одну из основных национально-культурных ценностей народа, как особого способа познания жизни;</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b/>
          <w:bCs/>
          <w:i/>
          <w:iCs/>
          <w:sz w:val="24"/>
          <w:szCs w:val="24"/>
        </w:rPr>
      </w:pPr>
      <w:r w:rsidRPr="00521597">
        <w:rPr>
          <w:rFonts w:ascii="Times New Roman" w:eastAsiaTheme="minorEastAsia" w:hAnsi="Times New Roman" w:cstheme="minorBidi"/>
          <w:b/>
          <w:bCs/>
          <w:i/>
          <w:iCs/>
          <w:sz w:val="24"/>
          <w:szCs w:val="24"/>
        </w:rPr>
        <w:t>Ученик получит возможность научиться: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i/>
          <w:iCs/>
          <w:sz w:val="24"/>
          <w:szCs w:val="24"/>
        </w:rPr>
        <w:t xml:space="preserve">1) </w:t>
      </w:r>
      <w:r w:rsidRPr="00521597">
        <w:rPr>
          <w:rFonts w:ascii="Times New Roman" w:eastAsiaTheme="minorEastAsia" w:hAnsi="Times New Roman" w:cstheme="minorBidi"/>
          <w:sz w:val="24"/>
          <w:szCs w:val="24"/>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3)ответственности за языковую культуру как общечеловеческую ценность.</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5) понимать литературные художественные произведения, отражающие разные этнокультурные традиции;</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21597" w:rsidRPr="00521597" w:rsidRDefault="00521597" w:rsidP="00521597">
      <w:pPr>
        <w:spacing w:after="0" w:line="240" w:lineRule="auto"/>
        <w:ind w:left="-142" w:right="-285" w:hanging="426"/>
        <w:jc w:val="both"/>
        <w:rPr>
          <w:rFonts w:ascii="Times New Roman" w:eastAsia="Times New Roman" w:hAnsi="Times New Roman" w:cs="Times New Roman"/>
          <w:b/>
          <w:sz w:val="24"/>
          <w:szCs w:val="24"/>
        </w:rPr>
      </w:pPr>
    </w:p>
    <w:p w:rsidR="00856CE0" w:rsidRDefault="00856CE0" w:rsidP="00856CE0">
      <w:pPr>
        <w:pStyle w:val="affb"/>
        <w:spacing w:line="240" w:lineRule="auto"/>
        <w:ind w:right="-285" w:hanging="426"/>
        <w:rPr>
          <w:b/>
          <w:sz w:val="24"/>
          <w:szCs w:val="24"/>
        </w:rPr>
      </w:pPr>
      <w:bookmarkStart w:id="74" w:name="_26in1rg" w:colFirst="0" w:colLast="0"/>
      <w:bookmarkStart w:id="75" w:name="_35nkun2" w:colFirst="0" w:colLast="0"/>
      <w:bookmarkStart w:id="76" w:name="_Toc467858749"/>
      <w:bookmarkStart w:id="77" w:name="_Toc56208622"/>
      <w:bookmarkStart w:id="78" w:name="_Toc56193033"/>
      <w:bookmarkStart w:id="79" w:name="_Toc56193034"/>
      <w:bookmarkStart w:id="80" w:name="_Toc56208623"/>
      <w:bookmarkStart w:id="81" w:name="_Toc467858750"/>
      <w:bookmarkEnd w:id="74"/>
      <w:bookmarkEnd w:id="75"/>
      <w:r>
        <w:rPr>
          <w:b/>
          <w:sz w:val="24"/>
          <w:szCs w:val="24"/>
        </w:rPr>
        <w:t>1.2.5.2. Литература</w:t>
      </w:r>
      <w:bookmarkEnd w:id="76"/>
      <w:bookmarkEnd w:id="77"/>
      <w:bookmarkEnd w:id="78"/>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856CE0" w:rsidRDefault="00856CE0" w:rsidP="00856CE0">
      <w:pPr>
        <w:numPr>
          <w:ilvl w:val="0"/>
          <w:numId w:val="371"/>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56CE0" w:rsidRDefault="00856CE0" w:rsidP="00856CE0">
      <w:pPr>
        <w:numPr>
          <w:ilvl w:val="0"/>
          <w:numId w:val="371"/>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56CE0" w:rsidRDefault="00856CE0" w:rsidP="00856CE0">
      <w:pPr>
        <w:numPr>
          <w:ilvl w:val="0"/>
          <w:numId w:val="372"/>
        </w:numPr>
        <w:tabs>
          <w:tab w:val="left" w:pos="993"/>
        </w:tabs>
        <w:spacing w:after="0" w:line="240" w:lineRule="auto"/>
        <w:ind w:left="-142" w:right="-285" w:hanging="426"/>
        <w:jc w:val="both"/>
        <w:rPr>
          <w:rFonts w:ascii="Times New Roman" w:hAnsi="Times New Roman" w:cs="Times New Roman"/>
          <w:b/>
          <w:sz w:val="24"/>
          <w:szCs w:val="24"/>
        </w:rPr>
      </w:pPr>
      <w:r>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56CE0" w:rsidRDefault="00856CE0" w:rsidP="00856CE0">
      <w:pPr>
        <w:numPr>
          <w:ilvl w:val="0"/>
          <w:numId w:val="372"/>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Pr>
          <w:rFonts w:ascii="Times New Roman" w:hAnsi="Times New Roman" w:cs="Times New Roman"/>
          <w:sz w:val="24"/>
          <w:szCs w:val="24"/>
        </w:rPr>
        <w:t>;</w:t>
      </w:r>
    </w:p>
    <w:p w:rsidR="00856CE0" w:rsidRDefault="00856CE0" w:rsidP="00856CE0">
      <w:pPr>
        <w:numPr>
          <w:ilvl w:val="0"/>
          <w:numId w:val="372"/>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856CE0" w:rsidRDefault="00856CE0" w:rsidP="00856CE0">
      <w:pPr>
        <w:numPr>
          <w:ilvl w:val="0"/>
          <w:numId w:val="372"/>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Конкретизируя эти общие результаты, можно обозначить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необходимо активно формировать). У обучающихся с РАС предметные результаты могут быть сформированы частично, на ознакомительном уровне, учитывая особые сложности понимания контекста, «иного психического», скрытого смысла поступков героев художественных произведений. Достижение обучающимися с РАС 1-го уровня сформированности читательской культуры по данному предмету следует считать оптимальным. Необходимо учесть, что временные интервалы формирования предметных умений у обучающихся с РАС могут быть значительно увеличены.</w:t>
      </w:r>
    </w:p>
    <w:p w:rsidR="00856CE0" w:rsidRDefault="00856CE0" w:rsidP="00856CE0">
      <w:pPr>
        <w:spacing w:after="0" w:line="240" w:lineRule="auto"/>
        <w:ind w:left="-142" w:right="-285"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Выпускник научится:</w:t>
      </w:r>
    </w:p>
    <w:p w:rsidR="00856CE0" w:rsidRDefault="00856CE0" w:rsidP="00856CE0">
      <w:pPr>
        <w:pStyle w:val="af"/>
        <w:numPr>
          <w:ilvl w:val="0"/>
          <w:numId w:val="373"/>
        </w:numPr>
        <w:tabs>
          <w:tab w:val="left" w:pos="993"/>
        </w:tabs>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тему и основную мысль произведения (5–6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владеть основными видами пересказа (5–6 кл.), пересказывать сюжет; выявлять особенности композиции, основной конфликт, вычленять фабулу (6–7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определять родо-жанровую специфику художественного произведения (5–9 кл.); </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 (7–9 кл.);</w:t>
      </w:r>
    </w:p>
    <w:p w:rsidR="00856CE0" w:rsidRDefault="00856CE0" w:rsidP="00856CE0">
      <w:pPr>
        <w:numPr>
          <w:ilvl w:val="0"/>
          <w:numId w:val="374"/>
        </w:numPr>
        <w:spacing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856CE0" w:rsidRDefault="00856CE0" w:rsidP="00856CE0">
      <w:pPr>
        <w:widowControl w:val="0"/>
        <w:numPr>
          <w:ilvl w:val="0"/>
          <w:numId w:val="374"/>
        </w:numPr>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выразительно читать с листа и наизусть произведения/фрагменты</w:t>
      </w:r>
    </w:p>
    <w:p w:rsidR="00856CE0" w:rsidRDefault="00856CE0" w:rsidP="00856CE0">
      <w:pPr>
        <w:widowControl w:val="0"/>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856CE0" w:rsidRDefault="00856CE0" w:rsidP="00856CE0">
      <w:pPr>
        <w:widowControl w:val="0"/>
        <w:tabs>
          <w:tab w:val="left" w:pos="993"/>
        </w:tabs>
        <w:spacing w:after="0" w:line="240" w:lineRule="auto"/>
        <w:ind w:left="-142" w:right="-285"/>
        <w:jc w:val="both"/>
        <w:rPr>
          <w:rFonts w:ascii="Times New Roman" w:eastAsia="Times New Roman" w:hAnsi="Times New Roman" w:cs="Times New Roman"/>
          <w:b/>
          <w:sz w:val="24"/>
          <w:szCs w:val="24"/>
        </w:rPr>
      </w:pPr>
    </w:p>
    <w:p w:rsidR="00856CE0" w:rsidRDefault="00856CE0" w:rsidP="00856CE0">
      <w:pPr>
        <w:widowControl w:val="0"/>
        <w:tabs>
          <w:tab w:val="left" w:pos="993"/>
        </w:tabs>
        <w:spacing w:after="0" w:line="240" w:lineRule="auto"/>
        <w:ind w:left="-142" w:right="-28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Выпускник получит возможность научиться:</w:t>
      </w:r>
    </w:p>
    <w:p w:rsidR="00856CE0" w:rsidRDefault="00856CE0" w:rsidP="00856CE0">
      <w:pPr>
        <w:numPr>
          <w:ilvl w:val="0"/>
          <w:numId w:val="375"/>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56CE0" w:rsidRDefault="00856CE0" w:rsidP="00856CE0">
      <w:pPr>
        <w:numPr>
          <w:ilvl w:val="0"/>
          <w:numId w:val="375"/>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литературе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56CE0" w:rsidRDefault="00856CE0" w:rsidP="00856CE0">
      <w:pPr>
        <w:numPr>
          <w:ilvl w:val="0"/>
          <w:numId w:val="376"/>
        </w:numPr>
        <w:tabs>
          <w:tab w:val="left" w:pos="-142"/>
        </w:tabs>
        <w:spacing w:after="0" w:line="240" w:lineRule="auto"/>
        <w:ind w:left="-142" w:right="141" w:hanging="3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856CE0" w:rsidRDefault="00856CE0" w:rsidP="00856CE0">
      <w:pPr>
        <w:numPr>
          <w:ilvl w:val="0"/>
          <w:numId w:val="376"/>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856CE0" w:rsidRDefault="00856CE0" w:rsidP="00856CE0">
      <w:pPr>
        <w:numPr>
          <w:ilvl w:val="0"/>
          <w:numId w:val="376"/>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литературные художественные произведения, воплощающие разные этнокультурные традиции;</w:t>
      </w:r>
    </w:p>
    <w:p w:rsidR="00856CE0" w:rsidRDefault="00856CE0" w:rsidP="00856CE0">
      <w:pPr>
        <w:numPr>
          <w:ilvl w:val="0"/>
          <w:numId w:val="376"/>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856CE0" w:rsidRDefault="00856CE0" w:rsidP="00856CE0">
      <w:pPr>
        <w:autoSpaceDE w:val="0"/>
        <w:autoSpaceDN w:val="0"/>
        <w:adjustRightInd w:val="0"/>
        <w:spacing w:after="0" w:line="240" w:lineRule="auto"/>
        <w:ind w:left="-142" w:right="141" w:hanging="3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Pr>
          <w:rFonts w:ascii="Times New Roman" w:eastAsia="Times New Roman" w:hAnsi="Times New Roman" w:cs="Times New Roman"/>
          <w:sz w:val="24"/>
          <w:szCs w:val="24"/>
        </w:rPr>
        <w:t xml:space="preserve">обучающихся </w:t>
      </w:r>
      <w:r>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выразительно прочтите следующий фрагмент;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определите, какие события в произведении являются центральными;</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определите, где и когда происходят описываемые события;</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ответьте на поставленный учителем/автором учебника вопрос;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56CE0" w:rsidRDefault="00856CE0" w:rsidP="00856CE0">
      <w:pPr>
        <w:tabs>
          <w:tab w:val="left" w:pos="567"/>
        </w:tabs>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rFonts w:ascii="Times New Roman" w:eastAsia="Times New Roman" w:hAnsi="Times New Roman" w:cs="Times New Roman"/>
          <w:i/>
          <w:color w:val="000000"/>
          <w:sz w:val="24"/>
          <w:szCs w:val="24"/>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56CE0" w:rsidRDefault="00856CE0" w:rsidP="00856CE0">
      <w:pPr>
        <w:tabs>
          <w:tab w:val="left" w:pos="567"/>
        </w:tabs>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ascii="Times New Roman" w:eastAsia="Times New Roman" w:hAnsi="Times New Roman" w:cs="Times New Roman"/>
          <w:i/>
          <w:color w:val="000000"/>
          <w:sz w:val="24"/>
          <w:szCs w:val="24"/>
        </w:rPr>
        <w:t>пофразового</w:t>
      </w:r>
      <w:r>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Pr>
          <w:rFonts w:ascii="Times New Roman" w:eastAsia="Times New Roman" w:hAnsi="Times New Roman" w:cs="Times New Roman"/>
          <w:i/>
          <w:color w:val="000000"/>
          <w:sz w:val="24"/>
          <w:szCs w:val="24"/>
        </w:rPr>
        <w:t>поэпизодного</w:t>
      </w:r>
      <w:r>
        <w:rPr>
          <w:rFonts w:ascii="Times New Roman" w:eastAsia="Times New Roman" w:hAnsi="Times New Roman" w:cs="Times New Roman"/>
          <w:color w:val="000000"/>
          <w:sz w:val="24"/>
          <w:szCs w:val="24"/>
        </w:rPr>
        <w:t xml:space="preserve">; проведение целостного и межтекстового анализа). </w:t>
      </w:r>
    </w:p>
    <w:p w:rsidR="00856CE0" w:rsidRDefault="00856CE0" w:rsidP="00856CE0">
      <w:pPr>
        <w:numPr>
          <w:ilvl w:val="8"/>
          <w:numId w:val="378"/>
        </w:numPr>
        <w:tabs>
          <w:tab w:val="left" w:pos="851"/>
        </w:tabs>
        <w:spacing w:after="0" w:line="240" w:lineRule="auto"/>
        <w:ind w:left="0" w:right="-285" w:hanging="426"/>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856CE0" w:rsidRDefault="00856CE0" w:rsidP="00856CE0">
      <w:pPr>
        <w:widowControl w:val="0"/>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rsidR="00856CE0" w:rsidRDefault="00856CE0" w:rsidP="00856CE0">
      <w:pPr>
        <w:numPr>
          <w:ilvl w:val="0"/>
          <w:numId w:val="378"/>
        </w:numPr>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56CE0" w:rsidRDefault="00856CE0" w:rsidP="00856CE0">
      <w:pPr>
        <w:spacing w:after="0" w:line="240" w:lineRule="auto"/>
        <w:ind w:left="-142" w:right="-285" w:hanging="42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56CE0" w:rsidRDefault="00856CE0" w:rsidP="00856CE0">
      <w:pPr>
        <w:tabs>
          <w:tab w:val="left" w:pos="709"/>
        </w:tabs>
        <w:spacing w:after="0" w:line="240" w:lineRule="auto"/>
        <w:ind w:left="709" w:right="-285" w:hanging="426"/>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определите позицию автора и способы ее выражения;</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проинтерпретируйте выбранный фрагмент произведения;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объясните (устно, письменно) смысл названия произведения;</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напишите сочинение-интерпретацию;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xml:space="preserve">). </w:t>
      </w:r>
    </w:p>
    <w:p w:rsidR="00856CE0" w:rsidRDefault="00856CE0" w:rsidP="00856CE0">
      <w:pPr>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ascii="Times New Roman" w:eastAsia="Times New Roman" w:hAnsi="Times New Roman" w:cs="Times New Roman"/>
          <w:b/>
          <w:color w:val="000000"/>
          <w:sz w:val="24"/>
          <w:szCs w:val="24"/>
        </w:rPr>
        <w:t>качество</w:t>
      </w:r>
      <w:r>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p>
    <w:p w:rsidR="001D0B87" w:rsidRPr="001D0B87" w:rsidRDefault="001D0B87" w:rsidP="001D0B87">
      <w:pPr>
        <w:widowControl w:val="0"/>
        <w:tabs>
          <w:tab w:val="left" w:pos="993"/>
        </w:tabs>
        <w:spacing w:after="0" w:line="240" w:lineRule="auto"/>
        <w:ind w:left="-537" w:right="141"/>
        <w:contextualSpacing/>
        <w:jc w:val="both"/>
        <w:rPr>
          <w:rFonts w:ascii="Times New Roman" w:eastAsia="Times New Roman" w:hAnsi="Times New Roman" w:cs="Times New Roman"/>
          <w:color w:val="000000"/>
          <w:sz w:val="24"/>
          <w:szCs w:val="24"/>
        </w:rPr>
      </w:pPr>
      <w:bookmarkStart w:id="82" w:name="_GoBack"/>
      <w:bookmarkEnd w:id="82"/>
      <w:r w:rsidRPr="001D0B87">
        <w:rPr>
          <w:rFonts w:ascii="Times New Roman" w:eastAsia="Times New Roman" w:hAnsi="Times New Roman" w:cs="Times New Roman"/>
          <w:b/>
          <w:bCs/>
          <w:sz w:val="24"/>
          <w:szCs w:val="24"/>
        </w:rPr>
        <w:t>Родная (русская) литература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ФГОС ООО признает приоритетной духовно-нравственную ценность литературы для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Предметные результаты изучения " Родной (русской) литературы" должны отражать:</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понимание родной литературы как одной из основных национально-культурных ценностей народа, как особого способа познания жизни;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культуры своего народа, российской и мировой культуры;</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развитие способности понимать литературные художественные произведения, отражающие разные этнокультурные традиции;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Выпускник научится: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понимать родную литературу как одну из основных национально культурных ценностей народа, как особого способа познания жизни;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осознавать культурную самоидентификацию, коммуникативно эстетические возможности родного языка на основе изучения выдающихся произведений культуры своегонарода, российской и мировой культуры;</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понимать литературные художественные произведения, отражающие разные этнокультурные традиции;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понимать принципиальные отличия литературного художественного текста от научного, делового, публицистического и т.п., воспринимать, анализировать, критически оценивать и интерпретировать прочитанное.</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b/>
          <w:bCs/>
          <w:i/>
          <w:iCs/>
          <w:sz w:val="24"/>
          <w:szCs w:val="24"/>
        </w:rPr>
      </w:pPr>
      <w:r w:rsidRPr="001D0B87">
        <w:rPr>
          <w:rFonts w:ascii="Times New Roman" w:eastAsiaTheme="minorEastAsia" w:hAnsi="Times New Roman" w:cstheme="minorBidi"/>
          <w:b/>
          <w:bCs/>
          <w:i/>
          <w:iCs/>
          <w:sz w:val="24"/>
          <w:szCs w:val="24"/>
        </w:rPr>
        <w:t>Ученик научится: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1)взаимодействовать с окружающими людьми в ситуациях формального и неформального межличностного и межкультурного общения;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2</w:t>
      </w:r>
      <w:r w:rsidRPr="001D0B87">
        <w:rPr>
          <w:rFonts w:ascii="Times New Roman" w:eastAsiaTheme="minorEastAsia" w:hAnsi="Times New Roman" w:cstheme="minorBidi"/>
          <w:b/>
          <w:bCs/>
          <w:sz w:val="24"/>
          <w:szCs w:val="24"/>
        </w:rPr>
        <w:t xml:space="preserve">) </w:t>
      </w:r>
      <w:r w:rsidRPr="001D0B87">
        <w:rPr>
          <w:rFonts w:ascii="Times New Roman" w:eastAsiaTheme="minorEastAsia" w:hAnsi="Times New Roman" w:cstheme="minorBidi"/>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3) использовать коммуникативно-эстетические возможности родного языка;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6)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7) воспринимать родную литературу как одну из основных национально-культурных ценностей народа, как особого способа познания жизни;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b/>
          <w:bCs/>
          <w:i/>
          <w:iCs/>
          <w:sz w:val="24"/>
          <w:szCs w:val="24"/>
        </w:rPr>
      </w:pPr>
      <w:r w:rsidRPr="001D0B87">
        <w:rPr>
          <w:rFonts w:ascii="Times New Roman" w:eastAsiaTheme="minorEastAsia" w:hAnsi="Times New Roman" w:cstheme="minorBidi"/>
          <w:b/>
          <w:bCs/>
          <w:i/>
          <w:iCs/>
          <w:sz w:val="24"/>
          <w:szCs w:val="24"/>
        </w:rPr>
        <w:t>Ученик получит возможность научиться: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i/>
          <w:iCs/>
          <w:sz w:val="24"/>
          <w:szCs w:val="24"/>
        </w:rPr>
        <w:t xml:space="preserve">1) </w:t>
      </w:r>
      <w:r w:rsidRPr="001D0B87">
        <w:rPr>
          <w:rFonts w:ascii="Times New Roman" w:eastAsiaTheme="minorEastAsia" w:hAnsi="Times New Roman" w:cstheme="minorBidi"/>
          <w:sz w:val="24"/>
          <w:szCs w:val="24"/>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3)ответственности за языковую культуру как общечеловеческую ценность.</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5) понимать литературные художественные произведения, отражающие разные этнокультурные традиции;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0B87" w:rsidRPr="001D0B87" w:rsidRDefault="001D0B87" w:rsidP="001D0B87">
      <w:pPr>
        <w:shd w:val="clear" w:color="auto" w:fill="FFFFFF"/>
        <w:spacing w:after="0" w:line="240" w:lineRule="auto"/>
        <w:jc w:val="both"/>
        <w:rPr>
          <w:rFonts w:ascii="Times New Roman" w:eastAsia="Times New Roman" w:hAnsi="Times New Roman" w:cstheme="minorBidi"/>
          <w:i/>
          <w:color w:val="000000"/>
          <w:sz w:val="24"/>
          <w:szCs w:val="24"/>
          <w:u w:val="single"/>
        </w:rPr>
      </w:pPr>
      <w:r w:rsidRPr="001D0B87">
        <w:rPr>
          <w:rFonts w:ascii="Times New Roman" w:eastAsia="Times New Roman" w:hAnsi="Times New Roman" w:cstheme="minorBidi"/>
          <w:i/>
          <w:color w:val="000000"/>
          <w:sz w:val="24"/>
          <w:szCs w:val="24"/>
          <w:u w:val="single"/>
        </w:rPr>
        <w:t>Личностные результаты освоения программы:</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 Готовность и способность обучающихся к саморазвитию и самообразованию на основе мотивации к обучению и познанию;</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9. Сформированность ценности здорового и безопасного образа жизни.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11. Сформированность основ экологической культуры.</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Метапредметные результаты</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Регулятивные УУД</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Умение оценивать правильность выполнения учебной задачи, собственные возможности ее решения.</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Познавательные УУД</w:t>
      </w:r>
    </w:p>
    <w:p w:rsidR="001D0B87" w:rsidRPr="001D0B87" w:rsidRDefault="001D0B87" w:rsidP="001D0B87">
      <w:pPr>
        <w:shd w:val="clear" w:color="auto" w:fill="FFFFFF"/>
        <w:spacing w:after="0" w:line="240" w:lineRule="auto"/>
        <w:ind w:left="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1D0B87" w:rsidRPr="001D0B87" w:rsidRDefault="001D0B87" w:rsidP="001D0B87">
      <w:pPr>
        <w:shd w:val="clear" w:color="auto" w:fill="FFFFFF"/>
        <w:spacing w:after="0" w:line="240" w:lineRule="auto"/>
        <w:ind w:left="96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2.Смысловое чтение.</w:t>
      </w:r>
    </w:p>
    <w:p w:rsidR="001D0B87" w:rsidRPr="001D0B87" w:rsidRDefault="001D0B87" w:rsidP="001D0B87">
      <w:pPr>
        <w:shd w:val="clear" w:color="auto" w:fill="FFFFFF"/>
        <w:spacing w:after="0" w:line="240" w:lineRule="auto"/>
        <w:ind w:left="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4. Развитие мотивации к овладению культурой активного использования словарей и других поисковых систем.</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Коммуникативные УУД</w:t>
      </w:r>
    </w:p>
    <w:p w:rsidR="001D0B87" w:rsidRPr="001D0B87" w:rsidRDefault="001D0B87" w:rsidP="001D0B87">
      <w:pPr>
        <w:shd w:val="clear" w:color="auto" w:fill="FFFFFF"/>
        <w:spacing w:after="0" w:line="240" w:lineRule="auto"/>
        <w:ind w:left="710" w:hanging="72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D0B87" w:rsidRPr="001D0B87" w:rsidRDefault="001D0B87" w:rsidP="001D0B87">
      <w:pPr>
        <w:shd w:val="clear" w:color="auto" w:fill="FFFFFF"/>
        <w:spacing w:after="0" w:line="240" w:lineRule="auto"/>
        <w:ind w:left="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1D0B87" w:rsidRPr="001D0B87" w:rsidRDefault="001D0B87" w:rsidP="001D0B87">
      <w:pPr>
        <w:shd w:val="clear" w:color="auto" w:fill="FFFFFF"/>
        <w:spacing w:after="0" w:line="240" w:lineRule="auto"/>
        <w:ind w:left="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3.Формирование и развитие компетентности в области использования информационно-коммуникационных технологий (далее – ИКТ).</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заполнять и дополнять таблицы, схемы.</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Предметные результаты</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i/>
          <w:iCs/>
          <w:color w:val="000000"/>
          <w:sz w:val="24"/>
          <w:szCs w:val="24"/>
        </w:rPr>
        <w:t>Ученик научится</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1)взаимодействовать с окружающими людьми в ситуациях формального и неформального межличностного и межкультурного общения;</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 воспринимать родную литературу как одну из основных национально-культурных ценностей народа, как особого способа познания жизни;</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4)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Ученик получит возможность научиться</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1.понимать литературные художественные произведения, отражающие разные этнокультурные традиции;</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3.воспринимать произведение как художественное целое, концептуально осмыслять его в этой целостности, видеть воплощенный в нем авторский замысел;</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4.интерпретировать художественный смысл произведения, то есть отвечать на вопросы: «Почему (с какой целью?) произведение построено так, а не иначе? Какой художественный эффект дало именно такое построение, какой вывод на основе именно такого построения мы можем сделать о тематике, проблематике и авторской позиции в данном конкретном произведении?»;</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5.устно или письменно истолковывать художественные функции особенности поэтики произведения, рассматриваемого в его целостности, а также истолковывать смысл произведения как художественного целого;</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6.создавать эссе, научно-исследовательских заметок (статьи), доклада на конференцию, рецензии, сценария и т.п.</w:t>
      </w:r>
    </w:p>
    <w:p w:rsidR="00521597" w:rsidRDefault="00521597" w:rsidP="001D0B87">
      <w:pPr>
        <w:pStyle w:val="affb"/>
        <w:spacing w:line="240" w:lineRule="auto"/>
        <w:ind w:left="0" w:right="-285"/>
        <w:rPr>
          <w:b/>
          <w:sz w:val="24"/>
          <w:szCs w:val="24"/>
        </w:rPr>
      </w:pPr>
    </w:p>
    <w:p w:rsidR="00CA1760" w:rsidRPr="00521597" w:rsidRDefault="00521597" w:rsidP="00521597">
      <w:pPr>
        <w:pStyle w:val="affb"/>
        <w:spacing w:line="240" w:lineRule="auto"/>
        <w:ind w:right="-285" w:hanging="426"/>
        <w:rPr>
          <w:b/>
          <w:sz w:val="24"/>
          <w:szCs w:val="24"/>
        </w:rPr>
      </w:pPr>
      <w:r w:rsidRPr="00521597">
        <w:rPr>
          <w:b/>
          <w:sz w:val="24"/>
          <w:szCs w:val="24"/>
        </w:rPr>
        <w:t>1.2.5.3.</w:t>
      </w:r>
      <w:r w:rsidR="00CA1760" w:rsidRPr="00521597">
        <w:rPr>
          <w:b/>
          <w:sz w:val="24"/>
          <w:szCs w:val="24"/>
        </w:rPr>
        <w:t xml:space="preserve"> Иностранный язык(английский).</w:t>
      </w:r>
      <w:bookmarkEnd w:id="79"/>
      <w:bookmarkEnd w:id="80"/>
      <w:bookmarkEnd w:id="81"/>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Предметные результаты дисциплины «Иностранный язык» на уровне основного общего образования для обучающихся с РАС соответствуют программе основного общего образования и ориентированы на формирование иноязычной компетенцией и овладение коммуникативными навыками в соответствии с допороговым уровнем А1 согласно системе  </w:t>
      </w:r>
      <w:r w:rsidRPr="00A96C6E">
        <w:rPr>
          <w:rFonts w:ascii="Times New Roman" w:hAnsi="Times New Roman" w:cs="Times New Roman"/>
          <w:sz w:val="24"/>
          <w:szCs w:val="24"/>
          <w:lang w:val="en-US"/>
        </w:rPr>
        <w:t>CEFR</w:t>
      </w:r>
      <w:r w:rsidRPr="00A96C6E">
        <w:rPr>
          <w:rFonts w:ascii="Times New Roman" w:hAnsi="Times New Roman" w:cs="Times New Roman"/>
          <w:sz w:val="24"/>
          <w:szCs w:val="24"/>
        </w:rPr>
        <w:t xml:space="preserve"> (</w:t>
      </w:r>
      <w:r w:rsidRPr="00A96C6E">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A96C6E">
        <w:rPr>
          <w:rFonts w:ascii="Times New Roman" w:hAnsi="Times New Roman" w:cs="Times New Roman"/>
          <w:sz w:val="24"/>
          <w:szCs w:val="24"/>
        </w:rPr>
        <w:t>иноязычной коммуникативной компетенции ,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w:t>
      </w:r>
      <w:r w:rsidR="001D0B87">
        <w:rPr>
          <w:rFonts w:ascii="Times New Roman" w:hAnsi="Times New Roman" w:cs="Times New Roman"/>
          <w:sz w:val="24"/>
          <w:szCs w:val="24"/>
        </w:rPr>
        <w:t>ого и межкультурного общения.</w:t>
      </w:r>
    </w:p>
    <w:p w:rsidR="00CA1760" w:rsidRPr="00A96C6E" w:rsidRDefault="00CA1760" w:rsidP="001D0B87">
      <w:pPr>
        <w:pStyle w:val="20"/>
        <w:ind w:right="-285" w:firstLine="0"/>
        <w:rPr>
          <w:rFonts w:eastAsia="Calibri"/>
          <w:b w:val="0"/>
          <w:sz w:val="24"/>
          <w:szCs w:val="24"/>
        </w:rPr>
      </w:pPr>
      <w:bookmarkStart w:id="83" w:name="_Toc467858751"/>
      <w:r w:rsidRPr="00A96C6E">
        <w:rPr>
          <w:rFonts w:eastAsia="Calibri"/>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83"/>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Обучение детей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Коммуникативные умения</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Говорение. Диалогическая речь</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3"/>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9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вести диалог-обмен мнениями; </w:t>
      </w:r>
    </w:p>
    <w:p w:rsidR="00CA1760" w:rsidRPr="00A96C6E" w:rsidRDefault="00CA1760" w:rsidP="00544845">
      <w:pPr>
        <w:numPr>
          <w:ilvl w:val="0"/>
          <w:numId w:val="18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брать и давать интервью;</w:t>
      </w:r>
    </w:p>
    <w:p w:rsidR="00CA1760" w:rsidRPr="00A96C6E" w:rsidRDefault="00CA1760" w:rsidP="00544845">
      <w:pPr>
        <w:numPr>
          <w:ilvl w:val="0"/>
          <w:numId w:val="18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вести диалог-расспрос на основе нелинейного текста (таблицы, диаграммы и т. д.).</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Говорение. Монологическая речь</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давать краткую характеристику реальных людей и литературных персонажей; </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описывать картинку/ фото с опорой или без опоры на ключевые слова/ план/ вопросы.</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получит возможность научиться: </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делать сообщение на заданную тему на основе прочитанного; </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кратко излагать результаты выполненной проектной работы.</w:t>
      </w:r>
    </w:p>
    <w:p w:rsidR="00CA1760" w:rsidRPr="00A96C6E" w:rsidRDefault="00CA1760" w:rsidP="00521597">
      <w:pPr>
        <w:spacing w:after="0" w:line="240" w:lineRule="auto"/>
        <w:ind w:right="-285" w:hanging="426"/>
        <w:jc w:val="both"/>
        <w:rPr>
          <w:rFonts w:ascii="Times New Roman" w:hAnsi="Times New Roman" w:cs="Times New Roman"/>
          <w:b/>
          <w:i/>
          <w:sz w:val="24"/>
          <w:szCs w:val="24"/>
        </w:rPr>
      </w:pPr>
      <w:r w:rsidRPr="00A96C6E">
        <w:rPr>
          <w:rFonts w:ascii="Times New Roman" w:hAnsi="Times New Roman" w:cs="Times New Roman"/>
          <w:b/>
          <w:sz w:val="24"/>
          <w:szCs w:val="24"/>
        </w:rPr>
        <w:t>Аудирование</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CA1760" w:rsidRPr="00A96C6E" w:rsidRDefault="00CA1760" w:rsidP="00544845">
      <w:pPr>
        <w:numPr>
          <w:ilvl w:val="0"/>
          <w:numId w:val="198"/>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A1760" w:rsidRPr="00A96C6E" w:rsidRDefault="00CA1760" w:rsidP="00544845">
      <w:pPr>
        <w:numPr>
          <w:ilvl w:val="0"/>
          <w:numId w:val="198"/>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6"/>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выделять основную тему в воспринимаемом на слух тексте;</w:t>
      </w:r>
    </w:p>
    <w:p w:rsidR="00CA1760" w:rsidRPr="00A96C6E" w:rsidRDefault="00CA1760" w:rsidP="00544845">
      <w:pPr>
        <w:numPr>
          <w:ilvl w:val="0"/>
          <w:numId w:val="186"/>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
          <w:sz w:val="24"/>
          <w:szCs w:val="24"/>
        </w:rPr>
        <w:t xml:space="preserve">Чтение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CA1760" w:rsidRPr="00A96C6E" w:rsidRDefault="00CA1760" w:rsidP="00544845">
      <w:pPr>
        <w:numPr>
          <w:ilvl w:val="0"/>
          <w:numId w:val="20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A1760" w:rsidRPr="00A96C6E" w:rsidRDefault="00CA1760" w:rsidP="00544845">
      <w:pPr>
        <w:numPr>
          <w:ilvl w:val="0"/>
          <w:numId w:val="20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A1760" w:rsidRPr="00A96C6E" w:rsidRDefault="00CA1760" w:rsidP="00544845">
      <w:pPr>
        <w:numPr>
          <w:ilvl w:val="0"/>
          <w:numId w:val="194"/>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CA1760" w:rsidRPr="00A96C6E" w:rsidRDefault="00CA1760" w:rsidP="00544845">
      <w:pPr>
        <w:numPr>
          <w:ilvl w:val="0"/>
          <w:numId w:val="194"/>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94"/>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CA1760" w:rsidRPr="00A96C6E" w:rsidRDefault="00CA1760" w:rsidP="00544845">
      <w:pPr>
        <w:numPr>
          <w:ilvl w:val="0"/>
          <w:numId w:val="194"/>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Письменная речь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CA1760" w:rsidRPr="00A96C6E" w:rsidRDefault="00CA1760" w:rsidP="00544845">
      <w:pPr>
        <w:numPr>
          <w:ilvl w:val="0"/>
          <w:numId w:val="19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A1760" w:rsidRPr="00A96C6E" w:rsidRDefault="00CA1760" w:rsidP="00544845">
      <w:pPr>
        <w:numPr>
          <w:ilvl w:val="0"/>
          <w:numId w:val="19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A1760" w:rsidRPr="00A96C6E" w:rsidRDefault="00CA1760" w:rsidP="00544845">
      <w:pPr>
        <w:numPr>
          <w:ilvl w:val="0"/>
          <w:numId w:val="19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A1760" w:rsidRPr="00A96C6E" w:rsidRDefault="00CA1760" w:rsidP="00544845">
      <w:pPr>
        <w:numPr>
          <w:ilvl w:val="0"/>
          <w:numId w:val="19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писать небольшие письменные высказывания с опорой на образец/ план.</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CA1760" w:rsidRPr="00A96C6E" w:rsidRDefault="00CA1760" w:rsidP="00544845">
      <w:pPr>
        <w:numPr>
          <w:ilvl w:val="0"/>
          <w:numId w:val="18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писать электронное письмо (</w:t>
      </w:r>
      <w:r w:rsidRPr="00A96C6E">
        <w:rPr>
          <w:rFonts w:ascii="Times New Roman" w:hAnsi="Times New Roman" w:cs="Times New Roman"/>
          <w:i/>
          <w:sz w:val="24"/>
          <w:szCs w:val="24"/>
          <w:lang w:val="en-US"/>
        </w:rPr>
        <w:t>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mail</w:t>
      </w:r>
      <w:r w:rsidRPr="00A96C6E">
        <w:rPr>
          <w:rFonts w:ascii="Times New Roman" w:hAnsi="Times New Roman" w:cs="Times New Roman"/>
          <w:i/>
          <w:sz w:val="24"/>
          <w:szCs w:val="24"/>
        </w:rPr>
        <w:t>) зарубежному другу в ответ на электронное письмо-стимул;</w:t>
      </w:r>
    </w:p>
    <w:p w:rsidR="00CA1760" w:rsidRPr="00A96C6E" w:rsidRDefault="00CA1760" w:rsidP="00544845">
      <w:pPr>
        <w:numPr>
          <w:ilvl w:val="0"/>
          <w:numId w:val="18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составлять план/ тезисы устного или письменного сообщения; </w:t>
      </w:r>
    </w:p>
    <w:p w:rsidR="00CA1760" w:rsidRPr="00A96C6E" w:rsidRDefault="00CA1760" w:rsidP="00544845">
      <w:pPr>
        <w:numPr>
          <w:ilvl w:val="0"/>
          <w:numId w:val="196"/>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кратко излагать в письменном виде результаты проектной деятельности;</w:t>
      </w:r>
    </w:p>
    <w:p w:rsidR="00CA1760" w:rsidRPr="00A96C6E" w:rsidRDefault="00CA1760" w:rsidP="00544845">
      <w:pPr>
        <w:numPr>
          <w:ilvl w:val="0"/>
          <w:numId w:val="196"/>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Языковые навыки и средства оперирования ими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Орфография и пунктуация</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правильно писать изученные слова;</w:t>
      </w:r>
    </w:p>
    <w:p w:rsidR="00CA1760" w:rsidRPr="00A96C6E" w:rsidRDefault="00CA1760" w:rsidP="00544845">
      <w:pPr>
        <w:numPr>
          <w:ilvl w:val="0"/>
          <w:numId w:val="19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A1760" w:rsidRPr="00A96C6E" w:rsidRDefault="00CA1760" w:rsidP="00544845">
      <w:pPr>
        <w:numPr>
          <w:ilvl w:val="0"/>
          <w:numId w:val="19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9"/>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сравнивать и анализировать буквосочетания английского языка и их транскрипцию.</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Фонетическая сторона речи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соблюдать правильное ударение в изученных словах;</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различать коммуникативные типы предложений по их интонации;</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членить предложение на смысловые группы;</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выражать модальные значения, чувства и эмоции с помощью интонации;</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Лексическая сторона речи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соблюдать существующие в английском языке нормы лексической сочетаемости;</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lang w:bidi="en-US"/>
        </w:rPr>
      </w:pPr>
      <w:r w:rsidRPr="00A96C6E">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глаголы при помощи аффиксов </w:t>
      </w:r>
      <w:r w:rsidRPr="00A96C6E">
        <w:rPr>
          <w:rFonts w:ascii="Times New Roman" w:hAnsi="Times New Roman" w:cs="Times New Roman"/>
          <w:i/>
          <w:sz w:val="24"/>
          <w:szCs w:val="24"/>
          <w:lang w:val="en-US"/>
        </w:rPr>
        <w:t>dis</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mis</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re</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ze</w:t>
      </w:r>
      <w:r w:rsidRPr="00A96C6E">
        <w:rPr>
          <w:rFonts w:ascii="Times New Roman" w:hAnsi="Times New Roman" w:cs="Times New Roman"/>
          <w:sz w:val="24"/>
          <w:szCs w:val="24"/>
        </w:rPr>
        <w:t>/-</w:t>
      </w:r>
      <w:r w:rsidRPr="00A96C6E">
        <w:rPr>
          <w:rFonts w:ascii="Times New Roman" w:hAnsi="Times New Roman" w:cs="Times New Roman"/>
          <w:i/>
          <w:sz w:val="24"/>
          <w:szCs w:val="24"/>
        </w:rPr>
        <w:t>ise</w:t>
      </w:r>
      <w:r w:rsidRPr="00A96C6E">
        <w:rPr>
          <w:rFonts w:ascii="Times New Roman" w:hAnsi="Times New Roman" w:cs="Times New Roman"/>
          <w:sz w:val="24"/>
          <w:szCs w:val="24"/>
        </w:rPr>
        <w:t xml:space="preserve">; </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lang w:val="en-US"/>
        </w:rPr>
      </w:pPr>
      <w:r w:rsidRPr="00A96C6E">
        <w:rPr>
          <w:rFonts w:ascii="Times New Roman" w:hAnsi="Times New Roman" w:cs="Times New Roman"/>
          <w:sz w:val="24"/>
          <w:szCs w:val="24"/>
        </w:rPr>
        <w:t>именасуществительныеприпомощисуффиксов</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or</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er</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ist</w:t>
      </w:r>
      <w:r w:rsidRPr="00A96C6E">
        <w:rPr>
          <w:rFonts w:ascii="Times New Roman" w:hAnsi="Times New Roman" w:cs="Times New Roman"/>
          <w:sz w:val="24"/>
          <w:szCs w:val="24"/>
          <w:lang w:val="en-US"/>
        </w:rPr>
        <w:t xml:space="preserve"> , -</w:t>
      </w:r>
      <w:r w:rsidRPr="00A96C6E">
        <w:rPr>
          <w:rFonts w:ascii="Times New Roman" w:hAnsi="Times New Roman" w:cs="Times New Roman"/>
          <w:i/>
          <w:sz w:val="24"/>
          <w:szCs w:val="24"/>
          <w:lang w:val="en-US"/>
        </w:rPr>
        <w:t>sion</w:t>
      </w:r>
      <w:r w:rsidRPr="00A96C6E">
        <w:rPr>
          <w:rFonts w:ascii="Times New Roman" w:hAnsi="Times New Roman" w:cs="Times New Roman"/>
          <w:sz w:val="24"/>
          <w:szCs w:val="24"/>
          <w:lang w:val="en-US"/>
        </w:rPr>
        <w:t>/-</w:t>
      </w:r>
      <w:r w:rsidRPr="00A96C6E">
        <w:rPr>
          <w:rFonts w:ascii="Times New Roman" w:hAnsi="Times New Roman" w:cs="Times New Roman"/>
          <w:i/>
          <w:sz w:val="24"/>
          <w:szCs w:val="24"/>
          <w:lang w:val="en-US"/>
        </w:rPr>
        <w:t>tion</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nce</w:t>
      </w:r>
      <w:r w:rsidRPr="00A96C6E">
        <w:rPr>
          <w:rFonts w:ascii="Times New Roman" w:hAnsi="Times New Roman" w:cs="Times New Roman"/>
          <w:sz w:val="24"/>
          <w:szCs w:val="24"/>
          <w:lang w:val="en-US"/>
        </w:rPr>
        <w:t>/-</w:t>
      </w:r>
      <w:r w:rsidRPr="00A96C6E">
        <w:rPr>
          <w:rFonts w:ascii="Times New Roman" w:hAnsi="Times New Roman" w:cs="Times New Roman"/>
          <w:i/>
          <w:sz w:val="24"/>
          <w:szCs w:val="24"/>
          <w:lang w:val="en-US"/>
        </w:rPr>
        <w:t>ence</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ment</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ity</w:t>
      </w:r>
      <w:r w:rsidRPr="00A96C6E">
        <w:rPr>
          <w:rFonts w:ascii="Times New Roman" w:hAnsi="Times New Roman" w:cs="Times New Roman"/>
          <w:sz w:val="24"/>
          <w:szCs w:val="24"/>
          <w:lang w:val="en-US"/>
        </w:rPr>
        <w:t xml:space="preserve"> , -</w:t>
      </w:r>
      <w:r w:rsidRPr="00A96C6E">
        <w:rPr>
          <w:rFonts w:ascii="Times New Roman" w:hAnsi="Times New Roman" w:cs="Times New Roman"/>
          <w:i/>
          <w:sz w:val="24"/>
          <w:szCs w:val="24"/>
          <w:lang w:val="en-US"/>
        </w:rPr>
        <w:t>ness</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ship</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ing</w:t>
      </w:r>
      <w:r w:rsidRPr="00A96C6E">
        <w:rPr>
          <w:rFonts w:ascii="Times New Roman" w:hAnsi="Times New Roman" w:cs="Times New Roman"/>
          <w:sz w:val="24"/>
          <w:szCs w:val="24"/>
          <w:lang w:val="en-US"/>
        </w:rPr>
        <w:t xml:space="preserve">; </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lang w:val="en-US" w:bidi="en-US"/>
        </w:rPr>
      </w:pPr>
      <w:r w:rsidRPr="00A96C6E">
        <w:rPr>
          <w:rFonts w:ascii="Times New Roman" w:hAnsi="Times New Roman" w:cs="Times New Roman"/>
          <w:sz w:val="24"/>
          <w:szCs w:val="24"/>
        </w:rPr>
        <w:t>именаприлагательныеприпомощиаффиксов</w:t>
      </w:r>
      <w:r w:rsidRPr="00A96C6E">
        <w:rPr>
          <w:rFonts w:ascii="Times New Roman" w:hAnsi="Times New Roman" w:cs="Times New Roman"/>
          <w:i/>
          <w:sz w:val="24"/>
          <w:szCs w:val="24"/>
          <w:lang w:val="en-US" w:bidi="en-US"/>
        </w:rPr>
        <w:t>inter</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y</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ly</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ful</w:t>
      </w:r>
      <w:r w:rsidRPr="00A245FF">
        <w:rPr>
          <w:rFonts w:ascii="Times New Roman" w:hAnsi="Times New Roman" w:cs="Times New Roman"/>
          <w:sz w:val="24"/>
          <w:szCs w:val="24"/>
          <w:lang w:val="en-US" w:bidi="en-US"/>
        </w:rPr>
        <w:t xml:space="preserve"> , -</w:t>
      </w:r>
      <w:r w:rsidRPr="00A96C6E">
        <w:rPr>
          <w:rFonts w:ascii="Times New Roman" w:hAnsi="Times New Roman" w:cs="Times New Roman"/>
          <w:i/>
          <w:sz w:val="24"/>
          <w:szCs w:val="24"/>
          <w:lang w:val="en-US" w:bidi="en-US"/>
        </w:rPr>
        <w:t>al</w:t>
      </w:r>
      <w:r w:rsidRPr="00A245FF">
        <w:rPr>
          <w:rFonts w:ascii="Times New Roman" w:hAnsi="Times New Roman" w:cs="Times New Roman"/>
          <w:sz w:val="24"/>
          <w:szCs w:val="24"/>
          <w:lang w:val="en-US" w:bidi="en-US"/>
        </w:rPr>
        <w:t xml:space="preserve"> , -</w:t>
      </w:r>
      <w:r w:rsidRPr="00A96C6E">
        <w:rPr>
          <w:rFonts w:ascii="Times New Roman" w:hAnsi="Times New Roman" w:cs="Times New Roman"/>
          <w:i/>
          <w:sz w:val="24"/>
          <w:szCs w:val="24"/>
          <w:lang w:val="en-US" w:bidi="en-US"/>
        </w:rPr>
        <w:t>ic</w:t>
      </w:r>
      <w:r w:rsidRPr="00A245FF">
        <w:rPr>
          <w:rFonts w:ascii="Times New Roman" w:hAnsi="Times New Roman" w:cs="Times New Roman"/>
          <w:sz w:val="24"/>
          <w:szCs w:val="24"/>
          <w:lang w:val="en-US" w:bidi="en-US"/>
        </w:rPr>
        <w:t>,</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ian</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an</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ing</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ous</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able</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ible</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less</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ive</w:t>
      </w:r>
      <w:r w:rsidRPr="00A96C6E">
        <w:rPr>
          <w:rFonts w:ascii="Times New Roman" w:hAnsi="Times New Roman" w:cs="Times New Roman"/>
          <w:sz w:val="24"/>
          <w:szCs w:val="24"/>
          <w:lang w:val="en-US" w:bidi="en-US"/>
        </w:rPr>
        <w:t>;</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наречия при помощи суффикса -</w:t>
      </w:r>
      <w:r w:rsidRPr="00A96C6E">
        <w:rPr>
          <w:rFonts w:ascii="Times New Roman" w:hAnsi="Times New Roman" w:cs="Times New Roman"/>
          <w:i/>
          <w:sz w:val="24"/>
          <w:szCs w:val="24"/>
          <w:lang w:val="en-US"/>
        </w:rPr>
        <w:t>ly</w:t>
      </w:r>
      <w:r w:rsidRPr="00A96C6E">
        <w:rPr>
          <w:rFonts w:ascii="Times New Roman" w:hAnsi="Times New Roman" w:cs="Times New Roman"/>
          <w:sz w:val="24"/>
          <w:szCs w:val="24"/>
        </w:rPr>
        <w:t>;</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A96C6E">
        <w:rPr>
          <w:rFonts w:ascii="Times New Roman" w:hAnsi="Times New Roman" w:cs="Times New Roman"/>
          <w:i/>
          <w:sz w:val="24"/>
          <w:szCs w:val="24"/>
          <w:lang w:val="en-US" w:bidi="en-US"/>
        </w:rPr>
        <w:t>un</w:t>
      </w:r>
      <w:r w:rsidRPr="00A96C6E">
        <w:rPr>
          <w:rFonts w:ascii="Times New Roman" w:hAnsi="Times New Roman" w:cs="Times New Roman"/>
          <w:sz w:val="24"/>
          <w:szCs w:val="24"/>
          <w:lang w:bidi="en-US"/>
        </w:rPr>
        <w:t xml:space="preserve">-, </w:t>
      </w:r>
      <w:r w:rsidRPr="00A96C6E">
        <w:rPr>
          <w:rFonts w:ascii="Times New Roman" w:hAnsi="Times New Roman" w:cs="Times New Roman"/>
          <w:i/>
          <w:sz w:val="24"/>
          <w:szCs w:val="24"/>
          <w:lang w:val="en-US" w:bidi="en-US"/>
        </w:rPr>
        <w:t>im</w:t>
      </w:r>
      <w:r w:rsidRPr="00A96C6E">
        <w:rPr>
          <w:rFonts w:ascii="Times New Roman" w:hAnsi="Times New Roman" w:cs="Times New Roman"/>
          <w:sz w:val="24"/>
          <w:szCs w:val="24"/>
          <w:lang w:bidi="en-US"/>
        </w:rPr>
        <w:t>-/</w:t>
      </w:r>
      <w:r w:rsidRPr="00A96C6E">
        <w:rPr>
          <w:rFonts w:ascii="Times New Roman" w:hAnsi="Times New Roman" w:cs="Times New Roman"/>
          <w:i/>
          <w:sz w:val="24"/>
          <w:szCs w:val="24"/>
          <w:lang w:val="en-US" w:bidi="en-US"/>
        </w:rPr>
        <w:t>in</w:t>
      </w:r>
      <w:r w:rsidRPr="00A96C6E">
        <w:rPr>
          <w:rFonts w:ascii="Times New Roman" w:hAnsi="Times New Roman" w:cs="Times New Roman"/>
          <w:sz w:val="24"/>
          <w:szCs w:val="24"/>
          <w:lang w:bidi="en-US"/>
        </w:rPr>
        <w:t>-;</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числительные при помощи суффиксов -</w:t>
      </w:r>
      <w:r w:rsidRPr="00A96C6E">
        <w:rPr>
          <w:rFonts w:ascii="Times New Roman" w:hAnsi="Times New Roman" w:cs="Times New Roman"/>
          <w:i/>
          <w:sz w:val="24"/>
          <w:szCs w:val="24"/>
          <w:lang w:val="en-US"/>
        </w:rPr>
        <w:t>teen</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ty</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th</w:t>
      </w:r>
      <w:r w:rsidRPr="00A96C6E">
        <w:rPr>
          <w:rFonts w:ascii="Times New Roman" w:hAnsi="Times New Roman" w:cs="Times New Roman"/>
          <w:sz w:val="24"/>
          <w:szCs w:val="24"/>
        </w:rPr>
        <w:t>.</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наиболее распространенные фразовые глаголы;</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принадлежность слов к частям речи по аффиксам;</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A96C6E">
        <w:rPr>
          <w:rFonts w:ascii="Times New Roman" w:hAnsi="Times New Roman" w:cs="Times New Roman"/>
          <w:i/>
          <w:sz w:val="24"/>
          <w:szCs w:val="24"/>
          <w:lang w:val="en-US"/>
        </w:rPr>
        <w:t>firstly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tobeginwith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however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asforme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finally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atlast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etc</w:t>
      </w:r>
      <w:r w:rsidRPr="00A96C6E">
        <w:rPr>
          <w:rFonts w:ascii="Times New Roman" w:hAnsi="Times New Roman" w:cs="Times New Roman"/>
          <w:i/>
          <w:sz w:val="24"/>
          <w:szCs w:val="24"/>
        </w:rPr>
        <w:t>.);</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Грамматическая сторона речи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8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предложения с начальным </w:t>
      </w:r>
      <w:r w:rsidRPr="00A96C6E">
        <w:rPr>
          <w:rFonts w:ascii="Times New Roman" w:hAnsi="Times New Roman" w:cs="Times New Roman"/>
          <w:i/>
          <w:sz w:val="24"/>
          <w:szCs w:val="24"/>
        </w:rPr>
        <w:t>It</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предложения с начальным </w:t>
      </w:r>
      <w:r w:rsidRPr="00A96C6E">
        <w:rPr>
          <w:rFonts w:ascii="Times New Roman" w:hAnsi="Times New Roman" w:cs="Times New Roman"/>
          <w:i/>
          <w:sz w:val="24"/>
          <w:szCs w:val="24"/>
        </w:rPr>
        <w:t xml:space="preserve">There + </w:t>
      </w:r>
      <w:r w:rsidRPr="00A96C6E">
        <w:rPr>
          <w:rFonts w:ascii="Times New Roman" w:hAnsi="Times New Roman" w:cs="Times New Roman"/>
          <w:i/>
          <w:sz w:val="24"/>
          <w:szCs w:val="24"/>
          <w:lang w:val="en-US"/>
        </w:rPr>
        <w:t>tobe</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A96C6E">
        <w:rPr>
          <w:rFonts w:ascii="Times New Roman" w:hAnsi="Times New Roman" w:cs="Times New Roman"/>
          <w:i/>
          <w:sz w:val="24"/>
          <w:szCs w:val="24"/>
        </w:rPr>
        <w:t>and</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 but</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 or</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A96C6E">
        <w:rPr>
          <w:rFonts w:ascii="Times New Roman" w:hAnsi="Times New Roman" w:cs="Times New Roman"/>
          <w:i/>
          <w:sz w:val="24"/>
          <w:szCs w:val="24"/>
          <w:lang w:val="en-US"/>
        </w:rPr>
        <w:t>because</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if</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what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when</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how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why</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i/>
          <w:sz w:val="24"/>
          <w:szCs w:val="24"/>
          <w:lang w:val="en-US"/>
        </w:rPr>
      </w:pPr>
      <w:r w:rsidRPr="00A96C6E">
        <w:rPr>
          <w:rFonts w:ascii="Times New Roman" w:hAnsi="Times New Roman" w:cs="Times New Roman"/>
          <w:sz w:val="24"/>
          <w:szCs w:val="24"/>
        </w:rPr>
        <w:t>распознаватьиупотреблятьвречиусловныепредложенияреальногохарактера</w:t>
      </w:r>
      <w:r w:rsidRPr="00A96C6E">
        <w:rPr>
          <w:rFonts w:ascii="Times New Roman" w:hAnsi="Times New Roman" w:cs="Times New Roman"/>
          <w:sz w:val="24"/>
          <w:szCs w:val="24"/>
          <w:lang w:val="en-US"/>
        </w:rPr>
        <w:t xml:space="preserve"> (Conditional I – </w:t>
      </w:r>
      <w:r w:rsidRPr="00A96C6E">
        <w:rPr>
          <w:rFonts w:ascii="Times New Roman" w:hAnsi="Times New Roman" w:cs="Times New Roman"/>
          <w:i/>
          <w:sz w:val="24"/>
          <w:szCs w:val="24"/>
          <w:lang w:val="en-US"/>
        </w:rPr>
        <w:t>If I see Jim, I’ll invite him to our school party</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инереальногохарактера</w:t>
      </w:r>
      <w:r w:rsidRPr="00A96C6E">
        <w:rPr>
          <w:rFonts w:ascii="Times New Roman" w:hAnsi="Times New Roman" w:cs="Times New Roman"/>
          <w:sz w:val="24"/>
          <w:szCs w:val="24"/>
          <w:lang w:val="en-US"/>
        </w:rPr>
        <w:t xml:space="preserve"> (Conditional II</w:t>
      </w:r>
      <w:r w:rsidRPr="00A96C6E">
        <w:rPr>
          <w:rFonts w:ascii="Times New Roman" w:hAnsi="Times New Roman" w:cs="Times New Roman"/>
          <w:i/>
          <w:sz w:val="24"/>
          <w:szCs w:val="24"/>
          <w:lang w:val="en-US"/>
        </w:rPr>
        <w:t xml:space="preserve"> – If I were you, I would start learning French);</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A96C6E">
        <w:rPr>
          <w:rFonts w:ascii="Times New Roman" w:hAnsi="Times New Roman" w:cs="Times New Roman"/>
          <w:i/>
          <w:sz w:val="24"/>
          <w:szCs w:val="24"/>
          <w:lang w:val="en-US"/>
        </w:rPr>
        <w:t>many</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much</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few</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afew</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little</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alittle</w:t>
      </w:r>
      <w:r w:rsidRPr="00A96C6E">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количественные и порядковые числительные;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A96C6E">
        <w:rPr>
          <w:rFonts w:ascii="Times New Roman" w:hAnsi="Times New Roman" w:cs="Times New Roman"/>
          <w:i/>
          <w:sz w:val="24"/>
          <w:szCs w:val="24"/>
        </w:rPr>
        <w:t xml:space="preserve">, to be going to, </w:t>
      </w:r>
      <w:r w:rsidRPr="00A96C6E">
        <w:rPr>
          <w:rFonts w:ascii="Times New Roman" w:hAnsi="Times New Roman" w:cs="Times New Roman"/>
          <w:sz w:val="24"/>
          <w:szCs w:val="24"/>
        </w:rPr>
        <w:t>Present Continuous</w:t>
      </w:r>
      <w:r w:rsidRPr="00A96C6E">
        <w:rPr>
          <w:rFonts w:ascii="Times New Roman" w:hAnsi="Times New Roman" w:cs="Times New Roman"/>
          <w:i/>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модальные глаголы и их эквиваленты (</w:t>
      </w:r>
      <w:r w:rsidRPr="00A96C6E">
        <w:rPr>
          <w:rFonts w:ascii="Times New Roman" w:hAnsi="Times New Roman" w:cs="Times New Roman"/>
          <w:i/>
          <w:sz w:val="24"/>
          <w:szCs w:val="24"/>
          <w:lang w:val="en-US"/>
        </w:rPr>
        <w:t>may</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can</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could</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beableto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must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haveto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should</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A96C6E">
        <w:rPr>
          <w:rFonts w:ascii="Times New Roman" w:hAnsi="Times New Roman" w:cs="Times New Roman"/>
          <w:sz w:val="24"/>
          <w:szCs w:val="24"/>
          <w:lang w:val="en-US"/>
        </w:rPr>
        <w:t>PresentSimplePassive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PastSimplePassive</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A96C6E">
        <w:rPr>
          <w:rFonts w:ascii="Times New Roman" w:hAnsi="Times New Roman" w:cs="Times New Roman"/>
          <w:i/>
          <w:sz w:val="24"/>
          <w:szCs w:val="24"/>
          <w:lang w:val="en-US"/>
        </w:rPr>
        <w:t>since</w:t>
      </w:r>
      <w:r w:rsidRPr="00A96C6E">
        <w:rPr>
          <w:rFonts w:ascii="Times New Roman" w:hAnsi="Times New Roman" w:cs="Times New Roman"/>
          <w:i/>
          <w:sz w:val="24"/>
          <w:szCs w:val="24"/>
        </w:rPr>
        <w:t xml:space="preserve">; цели с союзом </w:t>
      </w:r>
      <w:r w:rsidRPr="00A96C6E">
        <w:rPr>
          <w:rFonts w:ascii="Times New Roman" w:hAnsi="Times New Roman" w:cs="Times New Roman"/>
          <w:i/>
          <w:sz w:val="24"/>
          <w:szCs w:val="24"/>
          <w:lang w:val="en-US"/>
        </w:rPr>
        <w:t>sothat</w:t>
      </w:r>
      <w:r w:rsidRPr="00A96C6E">
        <w:rPr>
          <w:rFonts w:ascii="Times New Roman" w:hAnsi="Times New Roman" w:cs="Times New Roman"/>
          <w:i/>
          <w:sz w:val="24"/>
          <w:szCs w:val="24"/>
        </w:rPr>
        <w:t xml:space="preserve">; условия с союзом </w:t>
      </w:r>
      <w:r w:rsidRPr="00A96C6E">
        <w:rPr>
          <w:rFonts w:ascii="Times New Roman" w:hAnsi="Times New Roman" w:cs="Times New Roman"/>
          <w:i/>
          <w:sz w:val="24"/>
          <w:szCs w:val="24"/>
          <w:lang w:val="en-US"/>
        </w:rPr>
        <w:t>unless</w:t>
      </w:r>
      <w:r w:rsidRPr="00A96C6E">
        <w:rPr>
          <w:rFonts w:ascii="Times New Roman" w:hAnsi="Times New Roman" w:cs="Times New Roman"/>
          <w:i/>
          <w:sz w:val="24"/>
          <w:szCs w:val="24"/>
        </w:rPr>
        <w:t xml:space="preserve">; определительными с союзами </w:t>
      </w:r>
      <w:r w:rsidRPr="00A96C6E">
        <w:rPr>
          <w:rFonts w:ascii="Times New Roman" w:hAnsi="Times New Roman" w:cs="Times New Roman"/>
          <w:i/>
          <w:sz w:val="24"/>
          <w:szCs w:val="24"/>
          <w:lang w:val="en-US"/>
        </w:rPr>
        <w:t>who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which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i/>
          <w:sz w:val="24"/>
          <w:szCs w:val="24"/>
        </w:rPr>
        <w:t>;</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предложения с конструкциями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notso</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either</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or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neither</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nor</w:t>
      </w:r>
      <w:r w:rsidRPr="00A96C6E">
        <w:rPr>
          <w:rFonts w:ascii="Times New Roman" w:hAnsi="Times New Roman" w:cs="Times New Roman"/>
          <w:i/>
          <w:sz w:val="24"/>
          <w:szCs w:val="24"/>
        </w:rPr>
        <w:t>;</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предложения с конструкцией I wish;</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lang w:val="en-US"/>
        </w:rPr>
      </w:pPr>
      <w:r w:rsidRPr="00A96C6E">
        <w:rPr>
          <w:rFonts w:ascii="Times New Roman" w:hAnsi="Times New Roman" w:cs="Times New Roman"/>
          <w:i/>
          <w:sz w:val="24"/>
          <w:szCs w:val="24"/>
        </w:rPr>
        <w:t>распознаватьиупотреблятьвречиконструкции</w:t>
      </w:r>
      <w:r w:rsidRPr="00A96C6E">
        <w:rPr>
          <w:rFonts w:ascii="Times New Roman" w:hAnsi="Times New Roman" w:cs="Times New Roman"/>
          <w:i/>
          <w:sz w:val="24"/>
          <w:szCs w:val="24"/>
          <w:lang w:val="en-US"/>
        </w:rPr>
        <w:t xml:space="preserve"> It takes me …to do something; to look / feel / be happy;</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A96C6E">
        <w:rPr>
          <w:rFonts w:ascii="Times New Roman" w:hAnsi="Times New Roman" w:cs="Times New Roman"/>
          <w:i/>
          <w:sz w:val="24"/>
          <w:szCs w:val="24"/>
          <w:lang w:val="en-US"/>
        </w:rPr>
        <w:t>PastPerfect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de-DE"/>
        </w:rPr>
        <w:t xml:space="preserve">Present </w:t>
      </w:r>
      <w:r w:rsidRPr="00A96C6E">
        <w:rPr>
          <w:rFonts w:ascii="Times New Roman" w:hAnsi="Times New Roman" w:cs="Times New Roman"/>
          <w:i/>
          <w:sz w:val="24"/>
          <w:szCs w:val="24"/>
          <w:lang w:val="en-US"/>
        </w:rPr>
        <w:t>PerfectContinuous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Future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in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Past</w:t>
      </w:r>
      <w:r w:rsidRPr="00A96C6E">
        <w:rPr>
          <w:rFonts w:ascii="Times New Roman" w:hAnsi="Times New Roman" w:cs="Times New Roman"/>
          <w:i/>
          <w:sz w:val="24"/>
          <w:szCs w:val="24"/>
        </w:rPr>
        <w:t>;</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A96C6E">
        <w:rPr>
          <w:rFonts w:ascii="Times New Roman" w:hAnsi="Times New Roman" w:cs="Times New Roman"/>
          <w:i/>
          <w:sz w:val="24"/>
          <w:szCs w:val="24"/>
          <w:lang w:val="en-US"/>
        </w:rPr>
        <w:t>PresentPerfect</w:t>
      </w:r>
      <w:r w:rsidRPr="00A96C6E">
        <w:rPr>
          <w:rFonts w:ascii="Times New Roman" w:hAnsi="Times New Roman" w:cs="Times New Roman"/>
          <w:i/>
          <w:sz w:val="24"/>
          <w:szCs w:val="24"/>
        </w:rPr>
        <w:t xml:space="preserve"> Passive;</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модальные глаголы </w:t>
      </w:r>
      <w:r w:rsidRPr="00A96C6E">
        <w:rPr>
          <w:rFonts w:ascii="Times New Roman" w:hAnsi="Times New Roman" w:cs="Times New Roman"/>
          <w:i/>
          <w:sz w:val="24"/>
          <w:szCs w:val="24"/>
          <w:lang w:val="en-US"/>
        </w:rPr>
        <w:t>need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shall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might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would</w:t>
      </w:r>
      <w:r w:rsidRPr="00A96C6E">
        <w:rPr>
          <w:rFonts w:ascii="Times New Roman" w:hAnsi="Times New Roman" w:cs="Times New Roman"/>
          <w:i/>
          <w:sz w:val="24"/>
          <w:szCs w:val="24"/>
        </w:rPr>
        <w:t>;</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и </w:t>
      </w:r>
      <w:r w:rsidRPr="00A96C6E">
        <w:rPr>
          <w:rFonts w:ascii="Times New Roman" w:hAnsi="Times New Roman" w:cs="Times New Roman"/>
          <w:i/>
          <w:sz w:val="24"/>
          <w:szCs w:val="24"/>
          <w:lang w:val="en-US"/>
        </w:rPr>
        <w:t>II</w:t>
      </w:r>
      <w:r w:rsidRPr="00A96C6E">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словосочетания «Причастие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+существительное» (</w:t>
      </w:r>
      <w:r w:rsidRPr="00A96C6E">
        <w:rPr>
          <w:rFonts w:ascii="Times New Roman" w:hAnsi="Times New Roman" w:cs="Times New Roman"/>
          <w:i/>
          <w:sz w:val="24"/>
          <w:szCs w:val="24"/>
          <w:lang w:val="en-US"/>
        </w:rPr>
        <w:t>aplayingchild</w:t>
      </w:r>
      <w:r w:rsidRPr="00A96C6E">
        <w:rPr>
          <w:rFonts w:ascii="Times New Roman" w:hAnsi="Times New Roman" w:cs="Times New Roman"/>
          <w:i/>
          <w:sz w:val="24"/>
          <w:szCs w:val="24"/>
        </w:rPr>
        <w:t xml:space="preserve">) и «Причастие </w:t>
      </w:r>
      <w:r w:rsidRPr="00A96C6E">
        <w:rPr>
          <w:rFonts w:ascii="Times New Roman" w:hAnsi="Times New Roman" w:cs="Times New Roman"/>
          <w:i/>
          <w:sz w:val="24"/>
          <w:szCs w:val="24"/>
          <w:lang w:val="en-US"/>
        </w:rPr>
        <w:t>II</w:t>
      </w:r>
      <w:r w:rsidRPr="00A96C6E">
        <w:rPr>
          <w:rFonts w:ascii="Times New Roman" w:hAnsi="Times New Roman" w:cs="Times New Roman"/>
          <w:i/>
          <w:sz w:val="24"/>
          <w:szCs w:val="24"/>
        </w:rPr>
        <w:t>+существительное» (</w:t>
      </w:r>
      <w:r w:rsidRPr="00A96C6E">
        <w:rPr>
          <w:rFonts w:ascii="Times New Roman" w:hAnsi="Times New Roman" w:cs="Times New Roman"/>
          <w:i/>
          <w:sz w:val="24"/>
          <w:szCs w:val="24"/>
          <w:lang w:val="en-US"/>
        </w:rPr>
        <w:t>awrittenpoem</w:t>
      </w:r>
      <w:r w:rsidRPr="00A96C6E">
        <w:rPr>
          <w:rFonts w:ascii="Times New Roman" w:hAnsi="Times New Roman" w:cs="Times New Roman"/>
          <w:i/>
          <w:sz w:val="24"/>
          <w:szCs w:val="24"/>
        </w:rPr>
        <w:t>).</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Социокультурные знания и умения</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200"/>
        </w:numPr>
        <w:tabs>
          <w:tab w:val="left" w:pos="993"/>
        </w:tabs>
        <w:spacing w:after="0" w:line="240" w:lineRule="auto"/>
        <w:ind w:left="0" w:right="-285" w:hanging="426"/>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A1760" w:rsidRPr="00A96C6E" w:rsidRDefault="00CA1760" w:rsidP="00544845">
      <w:pPr>
        <w:numPr>
          <w:ilvl w:val="0"/>
          <w:numId w:val="200"/>
        </w:numPr>
        <w:tabs>
          <w:tab w:val="left" w:pos="993"/>
        </w:tabs>
        <w:spacing w:after="0" w:line="240" w:lineRule="auto"/>
        <w:ind w:left="0" w:right="-285" w:hanging="426"/>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CA1760" w:rsidRPr="00A96C6E" w:rsidRDefault="00CA1760" w:rsidP="00544845">
      <w:pPr>
        <w:numPr>
          <w:ilvl w:val="0"/>
          <w:numId w:val="200"/>
        </w:numPr>
        <w:tabs>
          <w:tab w:val="left" w:pos="993"/>
        </w:tabs>
        <w:spacing w:after="0" w:line="240" w:lineRule="auto"/>
        <w:ind w:left="0" w:right="-285" w:hanging="426"/>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CA1760" w:rsidRPr="00A96C6E" w:rsidRDefault="00CA1760" w:rsidP="00521597">
      <w:pPr>
        <w:spacing w:after="0" w:line="240" w:lineRule="auto"/>
        <w:ind w:right="-285" w:hanging="426"/>
        <w:jc w:val="both"/>
        <w:rPr>
          <w:rFonts w:ascii="Times New Roman" w:eastAsia="Arial Unicode MS" w:hAnsi="Times New Roman" w:cs="Times New Roman"/>
          <w:sz w:val="24"/>
          <w:szCs w:val="24"/>
          <w:lang w:eastAsia="ar-SA"/>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201"/>
        </w:numPr>
        <w:tabs>
          <w:tab w:val="left" w:pos="993"/>
        </w:tabs>
        <w:spacing w:after="0" w:line="240" w:lineRule="auto"/>
        <w:ind w:left="0" w:right="-285" w:hanging="426"/>
        <w:jc w:val="both"/>
        <w:rPr>
          <w:rFonts w:ascii="Times New Roman" w:hAnsi="Times New Roman" w:cs="Times New Roman"/>
          <w:b/>
          <w:i/>
          <w:sz w:val="24"/>
          <w:szCs w:val="24"/>
        </w:rPr>
      </w:pPr>
      <w:r w:rsidRPr="00A96C6E">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CA1760" w:rsidRPr="00A96C6E" w:rsidRDefault="00CA1760" w:rsidP="00544845">
      <w:pPr>
        <w:numPr>
          <w:ilvl w:val="0"/>
          <w:numId w:val="201"/>
        </w:numPr>
        <w:tabs>
          <w:tab w:val="left" w:pos="993"/>
        </w:tabs>
        <w:spacing w:after="0" w:line="240" w:lineRule="auto"/>
        <w:ind w:left="0" w:right="-285" w:hanging="426"/>
        <w:jc w:val="both"/>
        <w:rPr>
          <w:rFonts w:ascii="Times New Roman" w:hAnsi="Times New Roman" w:cs="Times New Roman"/>
          <w:b/>
          <w:i/>
          <w:sz w:val="24"/>
          <w:szCs w:val="24"/>
        </w:rPr>
      </w:pPr>
      <w:r w:rsidRPr="00A96C6E">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CA1760" w:rsidRPr="00A96C6E" w:rsidRDefault="00CA1760" w:rsidP="00521597">
      <w:pPr>
        <w:spacing w:after="0" w:line="240" w:lineRule="auto"/>
        <w:ind w:right="-285" w:hanging="426"/>
        <w:jc w:val="both"/>
        <w:rPr>
          <w:rFonts w:ascii="Times New Roman" w:eastAsia="Arial Unicode MS" w:hAnsi="Times New Roman" w:cs="Times New Roman"/>
          <w:b/>
          <w:sz w:val="24"/>
          <w:szCs w:val="24"/>
          <w:lang w:eastAsia="ar-SA"/>
        </w:rPr>
      </w:pPr>
      <w:r w:rsidRPr="00A96C6E">
        <w:rPr>
          <w:rFonts w:ascii="Times New Roman" w:eastAsia="Arial Unicode MS" w:hAnsi="Times New Roman" w:cs="Times New Roman"/>
          <w:b/>
          <w:sz w:val="24"/>
          <w:szCs w:val="24"/>
          <w:lang w:eastAsia="ar-SA"/>
        </w:rPr>
        <w:t>Компенсаторные умения</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84"/>
        </w:numPr>
        <w:tabs>
          <w:tab w:val="left" w:pos="993"/>
        </w:tabs>
        <w:spacing w:after="0" w:line="240" w:lineRule="auto"/>
        <w:ind w:left="0" w:right="-285" w:hanging="426"/>
        <w:jc w:val="both"/>
        <w:rPr>
          <w:rFonts w:ascii="Times New Roman" w:hAnsi="Times New Roman" w:cs="Times New Roman"/>
          <w:b/>
          <w:sz w:val="24"/>
          <w:szCs w:val="24"/>
        </w:rPr>
      </w:pPr>
      <w:r w:rsidRPr="00A96C6E">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CA1760" w:rsidRPr="00A96C6E" w:rsidRDefault="00CA1760" w:rsidP="00521597">
      <w:pPr>
        <w:spacing w:after="0" w:line="240" w:lineRule="auto"/>
        <w:ind w:right="-285" w:hanging="426"/>
        <w:jc w:val="both"/>
        <w:rPr>
          <w:rFonts w:ascii="Times New Roman" w:eastAsia="Arial Unicode MS" w:hAnsi="Times New Roman" w:cs="Times New Roman"/>
          <w:sz w:val="24"/>
          <w:szCs w:val="24"/>
          <w:lang w:eastAsia="ar-SA"/>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4"/>
        </w:numPr>
        <w:tabs>
          <w:tab w:val="left" w:pos="993"/>
        </w:tabs>
        <w:spacing w:after="0" w:line="240" w:lineRule="auto"/>
        <w:ind w:left="0" w:right="-285" w:hanging="426"/>
        <w:jc w:val="both"/>
        <w:rPr>
          <w:rFonts w:ascii="Times New Roman" w:eastAsia="Arial Unicode MS" w:hAnsi="Times New Roman" w:cs="Times New Roman"/>
          <w:i/>
          <w:sz w:val="24"/>
          <w:szCs w:val="24"/>
          <w:lang w:eastAsia="ar-SA"/>
        </w:rPr>
      </w:pPr>
      <w:r w:rsidRPr="00A96C6E">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CA1760" w:rsidRPr="00A96C6E" w:rsidRDefault="00CA1760" w:rsidP="00544845">
      <w:pPr>
        <w:numPr>
          <w:ilvl w:val="0"/>
          <w:numId w:val="184"/>
        </w:numPr>
        <w:tabs>
          <w:tab w:val="left" w:pos="993"/>
        </w:tabs>
        <w:spacing w:after="0" w:line="240" w:lineRule="auto"/>
        <w:ind w:left="0" w:right="-285" w:hanging="426"/>
        <w:jc w:val="both"/>
        <w:rPr>
          <w:rFonts w:ascii="Times New Roman" w:hAnsi="Times New Roman" w:cs="Times New Roman"/>
          <w:b/>
          <w:sz w:val="24"/>
          <w:szCs w:val="24"/>
        </w:rPr>
      </w:pPr>
      <w:r w:rsidRPr="00A96C6E">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CA1760" w:rsidRPr="00C85B08" w:rsidRDefault="00CA1760" w:rsidP="001D0B87">
      <w:pPr>
        <w:spacing w:after="0" w:line="240" w:lineRule="auto"/>
        <w:ind w:right="-285"/>
        <w:rPr>
          <w:rFonts w:ascii="Times New Roman" w:eastAsia="Times New Roman" w:hAnsi="Times New Roman" w:cs="Times New Roman"/>
          <w:b/>
          <w:bCs/>
          <w:color w:val="FF0000"/>
          <w:shd w:val="clear" w:color="auto" w:fill="FFFFFF"/>
          <w:lang w:bidi="he-IL"/>
        </w:rPr>
      </w:pPr>
      <w:bookmarkStart w:id="84" w:name="_Toc56193035"/>
      <w:bookmarkStart w:id="85" w:name="_Toc56208624"/>
    </w:p>
    <w:p w:rsidR="00CA1760" w:rsidRPr="00382099" w:rsidRDefault="00382099" w:rsidP="001D0B87">
      <w:pPr>
        <w:pStyle w:val="affb"/>
        <w:spacing w:line="240" w:lineRule="auto"/>
        <w:ind w:right="-285" w:hanging="426"/>
        <w:rPr>
          <w:b/>
          <w:sz w:val="24"/>
          <w:szCs w:val="24"/>
        </w:rPr>
      </w:pPr>
      <w:bookmarkStart w:id="86" w:name="_Toc467858752"/>
      <w:r w:rsidRPr="00382099">
        <w:rPr>
          <w:b/>
          <w:sz w:val="24"/>
          <w:szCs w:val="24"/>
        </w:rPr>
        <w:t>1.2.5.4.</w:t>
      </w:r>
      <w:r w:rsidR="00CA1760" w:rsidRPr="00382099">
        <w:rPr>
          <w:b/>
          <w:sz w:val="24"/>
          <w:szCs w:val="24"/>
        </w:rPr>
        <w:t xml:space="preserve"> История России. Всеобщая история</w:t>
      </w:r>
      <w:r w:rsidR="00CA1760" w:rsidRPr="00382099">
        <w:rPr>
          <w:b/>
          <w:sz w:val="24"/>
          <w:szCs w:val="24"/>
          <w:vertAlign w:val="superscript"/>
        </w:rPr>
        <w:footnoteReference w:id="3"/>
      </w:r>
      <w:bookmarkEnd w:id="84"/>
      <w:bookmarkEnd w:id="85"/>
      <w:bookmarkEnd w:id="86"/>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Предметные результаты</w:t>
      </w:r>
      <w:r w:rsidRPr="00A96C6E">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учащегося с РАС сформированы:</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Достижение предметных результатов по истории учащимся с РАС может быть сопоставимо с достижениями типично развивающихся сверстников, но образовательные результаты уровня «Выпускник получит возможность научиться» 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Древнего мира (5 класс)</w:t>
      </w:r>
    </w:p>
    <w:p w:rsidR="00CA1760" w:rsidRPr="00A96C6E" w:rsidRDefault="00CA1760" w:rsidP="00521597">
      <w:pPr>
        <w:pBdr>
          <w:top w:val="nil"/>
          <w:left w:val="nil"/>
          <w:bottom w:val="nil"/>
          <w:right w:val="nil"/>
          <w:between w:val="nil"/>
        </w:pBdr>
        <w:spacing w:after="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давать характеристику общественного строя древних государств;</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видеть проявления влияния античного искусства в окружающей среде;</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rsidR="00CA1760" w:rsidRPr="00A96C6E" w:rsidRDefault="00CA1760" w:rsidP="00521597">
      <w:pPr>
        <w:pBdr>
          <w:top w:val="nil"/>
          <w:left w:val="nil"/>
          <w:bottom w:val="nil"/>
          <w:right w:val="nil"/>
          <w:between w:val="nil"/>
        </w:pBdr>
        <w:spacing w:after="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сравнивать свидетельства различных исторических источников, выявляя в них общее и различия;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История Нового времени. Россия в XVI – ХIХ веках (7</w:t>
      </w:r>
      <w:r w:rsidRPr="00A96C6E">
        <w:rPr>
          <w:rFonts w:ascii="Times New Roman" w:eastAsia="Times New Roman" w:hAnsi="Times New Roman" w:cs="Times New Roman"/>
          <w:sz w:val="24"/>
          <w:szCs w:val="24"/>
        </w:rPr>
        <w:t>–</w:t>
      </w:r>
      <w:r w:rsidRPr="00A96C6E">
        <w:rPr>
          <w:rFonts w:ascii="Times New Roman" w:eastAsia="Times New Roman" w:hAnsi="Times New Roman" w:cs="Times New Roman"/>
          <w:b/>
          <w:sz w:val="24"/>
          <w:szCs w:val="24"/>
        </w:rPr>
        <w:t>9 класс)</w:t>
      </w:r>
    </w:p>
    <w:p w:rsidR="00CA1760" w:rsidRPr="00A96C6E" w:rsidRDefault="00CA1760" w:rsidP="00521597">
      <w:pPr>
        <w:pBdr>
          <w:top w:val="nil"/>
          <w:left w:val="nil"/>
          <w:bottom w:val="nil"/>
          <w:right w:val="nil"/>
          <w:between w:val="nil"/>
        </w:pBdr>
        <w:spacing w:after="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87" w:name="_1ksv4uv" w:colFirst="0" w:colLast="0"/>
      <w:bookmarkEnd w:id="87"/>
    </w:p>
    <w:p w:rsidR="00CA1760" w:rsidRPr="00A96C6E" w:rsidRDefault="00CA1760" w:rsidP="00521597">
      <w:pPr>
        <w:spacing w:after="0" w:line="240" w:lineRule="auto"/>
        <w:ind w:left="-142" w:right="-285" w:hanging="426"/>
        <w:jc w:val="both"/>
        <w:rPr>
          <w:rFonts w:ascii="Times New Roman" w:eastAsia="Times New Roman" w:hAnsi="Times New Roman" w:cs="Times New Roman"/>
          <w:b/>
          <w:i/>
          <w:sz w:val="24"/>
          <w:szCs w:val="24"/>
        </w:rPr>
      </w:pPr>
    </w:p>
    <w:p w:rsidR="00CA1760" w:rsidRPr="00382099" w:rsidRDefault="00382099" w:rsidP="00382099">
      <w:pPr>
        <w:pStyle w:val="affb"/>
        <w:spacing w:line="240" w:lineRule="auto"/>
        <w:ind w:right="-285" w:hanging="426"/>
        <w:rPr>
          <w:b/>
          <w:sz w:val="24"/>
          <w:szCs w:val="24"/>
        </w:rPr>
      </w:pPr>
      <w:bookmarkStart w:id="88" w:name="_44sinio" w:colFirst="0" w:colLast="0"/>
      <w:bookmarkStart w:id="89" w:name="_Toc56193036"/>
      <w:bookmarkStart w:id="90" w:name="_Toc56208625"/>
      <w:bookmarkStart w:id="91" w:name="_Toc467858753"/>
      <w:bookmarkEnd w:id="88"/>
      <w:r w:rsidRPr="00382099">
        <w:rPr>
          <w:b/>
          <w:sz w:val="24"/>
          <w:szCs w:val="24"/>
        </w:rPr>
        <w:t>1.2.5.5.</w:t>
      </w:r>
      <w:r w:rsidR="00CA1760" w:rsidRPr="00382099">
        <w:rPr>
          <w:b/>
          <w:sz w:val="24"/>
          <w:szCs w:val="24"/>
        </w:rPr>
        <w:t xml:space="preserve"> Обществознание</w:t>
      </w:r>
      <w:bookmarkEnd w:id="89"/>
      <w:bookmarkEnd w:id="90"/>
      <w:bookmarkEnd w:id="91"/>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Человек. Деятельность человека</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основных видов деятельности человека;</w:t>
      </w:r>
    </w:p>
    <w:p w:rsidR="00CA1760" w:rsidRPr="00A96C6E" w:rsidRDefault="00CA1760" w:rsidP="00544845">
      <w:pPr>
        <w:numPr>
          <w:ilvl w:val="0"/>
          <w:numId w:val="46"/>
        </w:numPr>
        <w:shd w:val="clear" w:color="auto" w:fill="FFFFFF"/>
        <w:tabs>
          <w:tab w:val="left" w:pos="993"/>
          <w:tab w:val="left" w:pos="102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A1760" w:rsidRPr="00A96C6E" w:rsidRDefault="00CA1760" w:rsidP="00521597">
      <w:pPr>
        <w:tabs>
          <w:tab w:val="left" w:pos="1023"/>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1"/>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CA1760" w:rsidRPr="00A96C6E" w:rsidRDefault="00CA1760" w:rsidP="00521597">
      <w:pPr>
        <w:numPr>
          <w:ilvl w:val="0"/>
          <w:numId w:val="1"/>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роль деятельности в жизни человека и общества;</w:t>
      </w:r>
    </w:p>
    <w:p w:rsidR="00CA1760" w:rsidRPr="00A96C6E" w:rsidRDefault="00CA1760" w:rsidP="00521597">
      <w:pPr>
        <w:numPr>
          <w:ilvl w:val="0"/>
          <w:numId w:val="1"/>
        </w:numPr>
        <w:tabs>
          <w:tab w:val="left" w:pos="993"/>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A1760" w:rsidRPr="00A96C6E" w:rsidRDefault="00CA1760" w:rsidP="00521597">
      <w:pPr>
        <w:numPr>
          <w:ilvl w:val="0"/>
          <w:numId w:val="1"/>
        </w:numPr>
        <w:shd w:val="clear" w:color="auto" w:fill="FFFFFF"/>
        <w:tabs>
          <w:tab w:val="left" w:pos="993"/>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CA1760" w:rsidRPr="00A96C6E" w:rsidRDefault="00CA1760" w:rsidP="00521597">
      <w:pPr>
        <w:numPr>
          <w:ilvl w:val="0"/>
          <w:numId w:val="1"/>
        </w:numPr>
        <w:shd w:val="clear" w:color="auto" w:fill="FFFFFF"/>
        <w:tabs>
          <w:tab w:val="left" w:pos="993"/>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Общество</w:t>
      </w:r>
    </w:p>
    <w:p w:rsidR="00CA1760" w:rsidRPr="00A96C6E" w:rsidRDefault="00CA1760" w:rsidP="00521597">
      <w:pPr>
        <w:shd w:val="clear" w:color="auto" w:fill="FFFFFF"/>
        <w:tabs>
          <w:tab w:val="left" w:pos="1023"/>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на основе приведенных данных основные типы обществ;</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опасность международного терроризма.</w:t>
      </w:r>
    </w:p>
    <w:p w:rsidR="00CA1760" w:rsidRPr="00A96C6E" w:rsidRDefault="00CA1760" w:rsidP="00521597">
      <w:pPr>
        <w:shd w:val="clear" w:color="auto" w:fill="FFFFFF"/>
        <w:tabs>
          <w:tab w:val="left" w:pos="0"/>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3"/>
        </w:numPr>
        <w:shd w:val="clear" w:color="auto" w:fill="FFFFFF"/>
        <w:tabs>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CA1760" w:rsidRPr="00A96C6E" w:rsidRDefault="00CA1760" w:rsidP="00521597">
      <w:pPr>
        <w:numPr>
          <w:ilvl w:val="0"/>
          <w:numId w:val="3"/>
        </w:numPr>
        <w:shd w:val="clear" w:color="auto" w:fill="FFFFFF"/>
        <w:tabs>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CA1760" w:rsidRPr="00A96C6E" w:rsidRDefault="00CA1760" w:rsidP="00521597">
      <w:pPr>
        <w:numPr>
          <w:ilvl w:val="0"/>
          <w:numId w:val="3"/>
        </w:numPr>
        <w:shd w:val="clear" w:color="auto" w:fill="FFFFFF"/>
        <w:tabs>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содействовать защите природы.</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Социальные нормы</w:t>
      </w:r>
    </w:p>
    <w:p w:rsidR="00CA1760" w:rsidRPr="00A96C6E" w:rsidRDefault="00CA1760" w:rsidP="00521597">
      <w:pPr>
        <w:shd w:val="clear" w:color="auto" w:fill="FFFFFF"/>
        <w:tabs>
          <w:tab w:val="left" w:pos="1023"/>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различать отдельные виды социальных норм;</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характеризовать основные нормы морали;</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норм права;</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нормы морали и права, выявлять их общие черты и особенности;</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процесса социализации личности;</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причины отклоняющегося поведения;</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rsidR="00CA1760" w:rsidRPr="00A96C6E" w:rsidRDefault="00CA1760" w:rsidP="00521597">
      <w:pPr>
        <w:shd w:val="clear" w:color="auto" w:fill="FFFFFF"/>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5"/>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A1760" w:rsidRPr="00A96C6E" w:rsidRDefault="00CA1760" w:rsidP="00521597">
      <w:pPr>
        <w:numPr>
          <w:ilvl w:val="0"/>
          <w:numId w:val="5"/>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социальную значимость здорового образа жизни.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Сфера духовной культуры</w:t>
      </w:r>
    </w:p>
    <w:p w:rsidR="00CA1760" w:rsidRPr="00A96C6E" w:rsidRDefault="00CA1760" w:rsidP="00521597">
      <w:pPr>
        <w:shd w:val="clear" w:color="auto" w:fill="FFFFFF"/>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развитие отдельных областей и форм культуры, выражать свое мнение о явлениях культуры;</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явления духовной культуры;</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причины возрастания роли науки в современном мире;</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оценивать роль образования в современном обществе;</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различать уровни общего образования в России;</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находить и извлекать социальную информацию о достижениях и проблемах развития культуры из адаптированных источников различного типа;</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духовные ценности российского народа и выражать собственное отношение к ним;</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необходимость непрерывного образования в современных условиях;</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учитывать общественные потребности при выборе направления своей будущей профессиональной деятельности;</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роль религии в современном обществе;</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характеризовать особенности искусства как формы духовной культуры</w:t>
      </w:r>
      <w:r w:rsidRPr="00A96C6E">
        <w:rPr>
          <w:rFonts w:ascii="Times New Roman" w:eastAsia="Times New Roman" w:hAnsi="Times New Roman" w:cs="Times New Roman"/>
          <w:b/>
          <w:sz w:val="24"/>
          <w:szCs w:val="24"/>
          <w:highlight w:val="white"/>
        </w:rPr>
        <w:t>.</w:t>
      </w:r>
    </w:p>
    <w:p w:rsidR="00CA1760" w:rsidRPr="00A96C6E" w:rsidRDefault="00CA1760" w:rsidP="00521597">
      <w:pPr>
        <w:shd w:val="clear" w:color="auto" w:fill="FFFFFF"/>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CA1760" w:rsidRPr="00A96C6E" w:rsidRDefault="00CA1760" w:rsidP="00521597">
      <w:pPr>
        <w:numPr>
          <w:ilvl w:val="0"/>
          <w:numId w:val="7"/>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описывать процессы создания, сохранения, трансляции и усвоения достижений культуры;</w:t>
      </w:r>
    </w:p>
    <w:p w:rsidR="00CA1760" w:rsidRPr="00A96C6E" w:rsidRDefault="00CA1760" w:rsidP="00521597">
      <w:pPr>
        <w:numPr>
          <w:ilvl w:val="0"/>
          <w:numId w:val="7"/>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характеризовать основные направления развития отечественной культуры в современных условиях;</w:t>
      </w:r>
    </w:p>
    <w:p w:rsidR="00CA1760" w:rsidRPr="00A96C6E" w:rsidRDefault="00CA1760" w:rsidP="00521597">
      <w:pPr>
        <w:numPr>
          <w:ilvl w:val="0"/>
          <w:numId w:val="7"/>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критически воспринимать сообщения и рекламу в СМИ и Интернете о таких направлениях массовой культуры, как шоу-бизнес и мода.</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Социальная сфера</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социальную структуру в обществах разного типа, характеризовать основные социальные общности и группы;</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взаимодействие социальных общностей и групп;</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ведущие направления социальной политики Российского государства;</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выделять параметры, определяющие социальный статус личности;</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приводить примеры предписанных и достигаемых статусов;</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основные социальные роли подростка;</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конкретизировать примерами процесс социальной мобильности;</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межнациональные отношения в современном мире;</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объяснять причины межнациональных конфликтов и основные пути их разрешения; </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раскрывать на конкретных примерах основные функции семьи в обществе;</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раскрывать основные роли членов семьи; </w:t>
      </w:r>
    </w:p>
    <w:p w:rsidR="00CA1760" w:rsidRPr="00A96C6E" w:rsidRDefault="00CA1760" w:rsidP="00521597">
      <w:pPr>
        <w:numPr>
          <w:ilvl w:val="0"/>
          <w:numId w:val="26"/>
        </w:numPr>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основные слагаемые здорового образа жизни; осознанно выбирать верные критерии для оценки безопасных условий жизни;</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CA1760" w:rsidRPr="00A96C6E" w:rsidRDefault="00CA1760" w:rsidP="00521597">
      <w:pPr>
        <w:numPr>
          <w:ilvl w:val="0"/>
          <w:numId w:val="27"/>
        </w:numPr>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раскрывать понятия «равенство» и «социальная справедливость» с позиций историзма;</w:t>
      </w:r>
    </w:p>
    <w:p w:rsidR="00CA1760" w:rsidRPr="00A96C6E" w:rsidRDefault="00CA1760" w:rsidP="00521597">
      <w:pPr>
        <w:numPr>
          <w:ilvl w:val="0"/>
          <w:numId w:val="27"/>
        </w:numPr>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выражать и обосновывать собственную позицию по актуальным проблемам молодежи;</w:t>
      </w:r>
    </w:p>
    <w:p w:rsidR="00CA1760" w:rsidRPr="00A96C6E" w:rsidRDefault="00CA1760" w:rsidP="00521597">
      <w:pPr>
        <w:numPr>
          <w:ilvl w:val="0"/>
          <w:numId w:val="27"/>
        </w:numPr>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A1760" w:rsidRPr="00A96C6E" w:rsidRDefault="00CA1760" w:rsidP="00521597">
      <w:pPr>
        <w:numPr>
          <w:ilvl w:val="0"/>
          <w:numId w:val="27"/>
        </w:numPr>
        <w:shd w:val="clear" w:color="auto" w:fill="FFFFFF"/>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A1760" w:rsidRPr="00A96C6E" w:rsidRDefault="00CA1760" w:rsidP="00521597">
      <w:pPr>
        <w:numPr>
          <w:ilvl w:val="0"/>
          <w:numId w:val="27"/>
        </w:numPr>
        <w:shd w:val="clear" w:color="auto" w:fill="FFFFFF"/>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использовать элементы причинно-следственного анализа при характеристике семейных конфликтов;</w:t>
      </w:r>
    </w:p>
    <w:p w:rsidR="00CA1760" w:rsidRPr="00A96C6E" w:rsidRDefault="00CA1760" w:rsidP="00521597">
      <w:pPr>
        <w:numPr>
          <w:ilvl w:val="0"/>
          <w:numId w:val="27"/>
        </w:numPr>
        <w:tabs>
          <w:tab w:val="left" w:pos="1027"/>
        </w:tabs>
        <w:spacing w:after="0" w:line="240" w:lineRule="auto"/>
        <w:ind w:left="-142" w:right="-285" w:hanging="426"/>
        <w:jc w:val="both"/>
        <w:rPr>
          <w:rFonts w:ascii="Times New Roman" w:hAnsi="Times New Roman" w:cs="Times New Roman"/>
          <w:b/>
          <w:i/>
          <w:sz w:val="24"/>
          <w:szCs w:val="24"/>
          <w:highlight w:val="white"/>
        </w:rPr>
      </w:pPr>
      <w:r w:rsidRPr="00A96C6E">
        <w:rPr>
          <w:rFonts w:ascii="Times New Roman" w:eastAsia="Times New Roman" w:hAnsi="Times New Roman" w:cs="Times New Roman"/>
          <w:i/>
          <w:sz w:val="24"/>
          <w:szCs w:val="24"/>
          <w:highlight w:val="white"/>
        </w:rPr>
        <w:t>находить и извлекать социальную информацию о государственной семейной политике из адаптированных источников различного типа</w:t>
      </w:r>
      <w:r w:rsidRPr="00A96C6E">
        <w:rPr>
          <w:rFonts w:ascii="Times New Roman" w:eastAsia="Times New Roman" w:hAnsi="Times New Roman" w:cs="Times New Roman"/>
          <w:b/>
          <w:i/>
          <w:sz w:val="24"/>
          <w:szCs w:val="24"/>
          <w:highlight w:val="white"/>
        </w:rPr>
        <w:t>.</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Политическая сфера жизни общества</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политики в жизни общества;</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различные формы участия граждан в политической жизни.</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Выпускник получит возможность научиться: </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CA1760" w:rsidRPr="00A96C6E" w:rsidRDefault="00CA1760" w:rsidP="00521597">
      <w:pPr>
        <w:numPr>
          <w:ilvl w:val="0"/>
          <w:numId w:val="29"/>
        </w:numPr>
        <w:tabs>
          <w:tab w:val="left" w:pos="1027"/>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соотносить различные оценки политических событий и процессов и делать обоснованные выводы.</w:t>
      </w:r>
    </w:p>
    <w:p w:rsidR="00CA1760" w:rsidRPr="00A96C6E" w:rsidRDefault="00CA1760" w:rsidP="00521597">
      <w:pPr>
        <w:tabs>
          <w:tab w:val="left" w:pos="120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Гражданин и государство</w:t>
      </w:r>
    </w:p>
    <w:p w:rsidR="00CA1760" w:rsidRPr="00A96C6E" w:rsidRDefault="00CA1760" w:rsidP="00521597">
      <w:pPr>
        <w:tabs>
          <w:tab w:val="left" w:pos="1200"/>
        </w:tabs>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порядок формирования органов государственной власти РФ;</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достижения российского народа;</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и конкретизировать примерами смысл понятия «гражданство»;</w:t>
      </w:r>
    </w:p>
    <w:p w:rsidR="00CA1760" w:rsidRPr="00A96C6E" w:rsidRDefault="00CA1760" w:rsidP="00521597">
      <w:pPr>
        <w:numPr>
          <w:ilvl w:val="0"/>
          <w:numId w:val="25"/>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sz w:val="24"/>
          <w:szCs w:val="24"/>
          <w:highlight w:val="white"/>
        </w:rPr>
        <w:t>называть и иллюстрировать примерами основные права и свободы граждан, гарантированные Конституцией РФ;</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осознавать значение патриотической позиции в укреплении нашего государства;</w:t>
      </w:r>
    </w:p>
    <w:p w:rsidR="00CA1760" w:rsidRPr="00A96C6E" w:rsidRDefault="00CA1760" w:rsidP="00521597">
      <w:pPr>
        <w:numPr>
          <w:ilvl w:val="0"/>
          <w:numId w:val="20"/>
        </w:numPr>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конституционные обязанности гражданина.</w:t>
      </w:r>
    </w:p>
    <w:p w:rsidR="00CA1760" w:rsidRPr="00A96C6E" w:rsidRDefault="00CA1760" w:rsidP="00521597">
      <w:pPr>
        <w:tabs>
          <w:tab w:val="left" w:pos="1200"/>
        </w:tabs>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CA1760" w:rsidRPr="00A96C6E" w:rsidRDefault="00CA1760" w:rsidP="00521597">
      <w:pPr>
        <w:numPr>
          <w:ilvl w:val="0"/>
          <w:numId w:val="25"/>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аргументированно обосновывать влияние происходящих в обществе изменений на положение России в мире;</w:t>
      </w:r>
    </w:p>
    <w:p w:rsidR="00CA1760" w:rsidRPr="00A96C6E" w:rsidRDefault="00CA1760" w:rsidP="00521597">
      <w:pPr>
        <w:numPr>
          <w:ilvl w:val="0"/>
          <w:numId w:val="25"/>
        </w:numPr>
        <w:tabs>
          <w:tab w:val="left" w:pos="993"/>
        </w:tabs>
        <w:spacing w:after="0" w:line="240" w:lineRule="auto"/>
        <w:ind w:left="-142" w:right="-285" w:hanging="426"/>
        <w:jc w:val="both"/>
        <w:rPr>
          <w:rFonts w:ascii="Times New Roman" w:hAnsi="Times New Roman" w:cs="Times New Roman"/>
          <w:b/>
          <w:i/>
          <w:sz w:val="24"/>
          <w:szCs w:val="24"/>
          <w:highlight w:val="white"/>
        </w:rPr>
      </w:pPr>
      <w:r w:rsidRPr="00A96C6E">
        <w:rPr>
          <w:rFonts w:ascii="Times New Roman" w:eastAsia="Times New Roman" w:hAnsi="Times New Roman" w:cs="Times New Roman"/>
          <w:i/>
          <w:sz w:val="24"/>
          <w:szCs w:val="24"/>
          <w:highlight w:val="white"/>
        </w:rPr>
        <w:t>использовать знания и умения для формирования способности уважать права других людей, выполнять свои обязанности гражданина РФ</w:t>
      </w:r>
      <w:r w:rsidRPr="00A96C6E">
        <w:rPr>
          <w:rFonts w:ascii="Times New Roman" w:eastAsia="Times New Roman" w:hAnsi="Times New Roman" w:cs="Times New Roman"/>
          <w:b/>
          <w:i/>
          <w:sz w:val="24"/>
          <w:szCs w:val="24"/>
          <w:highlight w:val="white"/>
        </w:rPr>
        <w:t>.</w:t>
      </w:r>
    </w:p>
    <w:p w:rsidR="00CA1760" w:rsidRPr="00A96C6E" w:rsidRDefault="00CA1760" w:rsidP="00521597">
      <w:pPr>
        <w:tabs>
          <w:tab w:val="left" w:pos="99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Основы российского законодательства</w:t>
      </w:r>
    </w:p>
    <w:p w:rsidR="00CA1760" w:rsidRPr="00A96C6E" w:rsidRDefault="00CA1760" w:rsidP="00521597">
      <w:pPr>
        <w:tabs>
          <w:tab w:val="left" w:pos="994"/>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систему российского законодательства;</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гражданские правоотношения;</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права на труд;</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трудового договора;</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права и обязанности супругов, родителей, детей;</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виды преступлений и наказания за них;</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A1760" w:rsidRPr="00A96C6E" w:rsidRDefault="00CA1760" w:rsidP="00521597">
      <w:pPr>
        <w:tabs>
          <w:tab w:val="left" w:pos="994"/>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22"/>
        </w:numPr>
        <w:tabs>
          <w:tab w:val="left" w:pos="99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A1760" w:rsidRPr="00A96C6E" w:rsidRDefault="00CA1760" w:rsidP="00521597">
      <w:pPr>
        <w:numPr>
          <w:ilvl w:val="0"/>
          <w:numId w:val="22"/>
        </w:numPr>
        <w:tabs>
          <w:tab w:val="left" w:pos="99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p>
    <w:p w:rsidR="00CA1760" w:rsidRPr="00A96C6E" w:rsidRDefault="00CA1760" w:rsidP="00521597">
      <w:pPr>
        <w:numPr>
          <w:ilvl w:val="0"/>
          <w:numId w:val="22"/>
        </w:numPr>
        <w:tabs>
          <w:tab w:val="left" w:pos="99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содействовать защите правопорядка в обществе правовыми способами и средствами.</w:t>
      </w:r>
    </w:p>
    <w:p w:rsidR="00CA1760" w:rsidRPr="00A96C6E" w:rsidRDefault="00CA1760" w:rsidP="00521597">
      <w:pPr>
        <w:tabs>
          <w:tab w:val="left" w:pos="1267"/>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Экономика</w:t>
      </w:r>
    </w:p>
    <w:p w:rsidR="00CA1760" w:rsidRPr="00A96C6E" w:rsidRDefault="00CA1760" w:rsidP="00521597">
      <w:pPr>
        <w:tabs>
          <w:tab w:val="left" w:pos="1267"/>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проблему ограниченности экономических ресурсов;</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факторы, влияющие на производительность труда;</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конкретизировать примерами виды налогов;</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функции денег и их роль в экономике;</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rsidR="00CA1760" w:rsidRPr="00A96C6E" w:rsidRDefault="00CA1760" w:rsidP="00521597">
      <w:pPr>
        <w:numPr>
          <w:ilvl w:val="0"/>
          <w:numId w:val="24"/>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CA1760" w:rsidRPr="00A96C6E" w:rsidRDefault="00CA1760" w:rsidP="00521597">
      <w:pPr>
        <w:numPr>
          <w:ilvl w:val="0"/>
          <w:numId w:val="24"/>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связь профессионализма и жизненного успеха.</w:t>
      </w:r>
    </w:p>
    <w:p w:rsidR="00CA1760" w:rsidRPr="00A96C6E" w:rsidRDefault="00CA1760" w:rsidP="00521597">
      <w:pPr>
        <w:tabs>
          <w:tab w:val="left" w:pos="1267"/>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24"/>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A1760" w:rsidRPr="00A96C6E" w:rsidRDefault="00CA1760" w:rsidP="00521597">
      <w:pPr>
        <w:numPr>
          <w:ilvl w:val="0"/>
          <w:numId w:val="24"/>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выполнять практические задания, основанные на ситуациях, связанных с описанием состояния российской экономики;</w:t>
      </w:r>
    </w:p>
    <w:p w:rsidR="00CA1760" w:rsidRPr="00A96C6E" w:rsidRDefault="00CA1760" w:rsidP="00521597">
      <w:pPr>
        <w:numPr>
          <w:ilvl w:val="0"/>
          <w:numId w:val="24"/>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rsidR="00CA1760" w:rsidRPr="00A96C6E" w:rsidRDefault="00CA1760" w:rsidP="00521597">
      <w:pPr>
        <w:numPr>
          <w:ilvl w:val="0"/>
          <w:numId w:val="24"/>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CA1760" w:rsidRPr="00A96C6E" w:rsidRDefault="00CA1760" w:rsidP="00521597">
      <w:pPr>
        <w:numPr>
          <w:ilvl w:val="0"/>
          <w:numId w:val="24"/>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CA1760" w:rsidRPr="00A96C6E" w:rsidRDefault="00CA1760" w:rsidP="00521597">
      <w:pPr>
        <w:numPr>
          <w:ilvl w:val="0"/>
          <w:numId w:val="24"/>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CA1760" w:rsidRPr="00C85B08" w:rsidRDefault="00CA1760" w:rsidP="00382099">
      <w:pPr>
        <w:spacing w:line="240" w:lineRule="auto"/>
        <w:ind w:right="-285"/>
        <w:rPr>
          <w:rFonts w:ascii="Times New Roman" w:hAnsi="Times New Roman" w:cs="Times New Roman"/>
        </w:rPr>
      </w:pPr>
      <w:bookmarkStart w:id="92" w:name="_2jxsxqh" w:colFirst="0" w:colLast="0"/>
      <w:bookmarkEnd w:id="92"/>
    </w:p>
    <w:p w:rsidR="00CA1760" w:rsidRPr="00382099" w:rsidRDefault="00382099" w:rsidP="00382099">
      <w:pPr>
        <w:pStyle w:val="affb"/>
        <w:spacing w:line="240" w:lineRule="auto"/>
        <w:ind w:right="-285" w:hanging="426"/>
        <w:rPr>
          <w:b/>
          <w:sz w:val="24"/>
          <w:szCs w:val="24"/>
        </w:rPr>
      </w:pPr>
      <w:bookmarkStart w:id="93" w:name="_z337ya" w:colFirst="0" w:colLast="0"/>
      <w:bookmarkStart w:id="94" w:name="_Toc56193037"/>
      <w:bookmarkStart w:id="95" w:name="_Toc56208626"/>
      <w:bookmarkStart w:id="96" w:name="_Toc467858754"/>
      <w:bookmarkEnd w:id="93"/>
      <w:r w:rsidRPr="00382099">
        <w:rPr>
          <w:b/>
          <w:sz w:val="24"/>
          <w:szCs w:val="24"/>
        </w:rPr>
        <w:t>1.2.5.6.</w:t>
      </w:r>
      <w:r w:rsidR="00CA1760" w:rsidRPr="00382099">
        <w:rPr>
          <w:b/>
          <w:sz w:val="24"/>
          <w:szCs w:val="24"/>
        </w:rPr>
        <w:t xml:space="preserve"> География</w:t>
      </w:r>
      <w:bookmarkEnd w:id="94"/>
      <w:bookmarkEnd w:id="95"/>
      <w:bookmarkEnd w:id="96"/>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особенности компонентов природы отдельных частей страны;</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погоду своей местности;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расовые отличия разных народов мира;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давать характеристику рельефа своей местности;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место и роль России в мировом хозяйстве.</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простейшие географические карты различного содержания;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моделировать географические объекты и явления;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на местности: в мегаполисе и в природе;</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наносить на контурные карты основные формы рельефа;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давать характеристику климата своей области (края, республики);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показывать на карте артезианские бассейны и области распространения многолетней мерзлоты;</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ситуацию на рынке труда и ее динамику;</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различия в обеспеченности трудовыми ресурсами отдельных регионов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обосновывать возможные пути решения проблем развития хозяйства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выбирать критерии для сравнения, сопоставления, места страны в мировой экономике;</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возможности России в решении современных глобальных проблем человечества;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социально-экономическое положение и перспективы развития России.</w:t>
      </w:r>
    </w:p>
    <w:p w:rsidR="00CA1760" w:rsidRPr="00A96C6E" w:rsidRDefault="00CA1760" w:rsidP="00521597">
      <w:pPr>
        <w:tabs>
          <w:tab w:val="left" w:pos="993"/>
        </w:tabs>
        <w:spacing w:after="0" w:line="240" w:lineRule="auto"/>
        <w:ind w:left="709" w:right="-285" w:hanging="426"/>
        <w:jc w:val="both"/>
        <w:rPr>
          <w:rFonts w:ascii="Times New Roman" w:hAnsi="Times New Roman" w:cs="Times New Roman"/>
          <w:i/>
          <w:sz w:val="24"/>
          <w:szCs w:val="24"/>
        </w:rPr>
      </w:pPr>
    </w:p>
    <w:p w:rsidR="00CA1760" w:rsidRPr="00382099" w:rsidRDefault="00382099" w:rsidP="00382099">
      <w:pPr>
        <w:pStyle w:val="affb"/>
        <w:spacing w:line="240" w:lineRule="auto"/>
        <w:ind w:right="-285" w:hanging="426"/>
        <w:rPr>
          <w:b/>
          <w:sz w:val="24"/>
          <w:szCs w:val="24"/>
        </w:rPr>
      </w:pPr>
      <w:bookmarkStart w:id="97" w:name="_3j2qqm3" w:colFirst="0" w:colLast="0"/>
      <w:bookmarkStart w:id="98" w:name="_Toc56193038"/>
      <w:bookmarkStart w:id="99" w:name="_Toc56208627"/>
      <w:bookmarkStart w:id="100" w:name="_Toc467858755"/>
      <w:bookmarkEnd w:id="97"/>
      <w:r w:rsidRPr="00382099">
        <w:rPr>
          <w:b/>
          <w:sz w:val="24"/>
          <w:szCs w:val="24"/>
        </w:rPr>
        <w:t>1.2.5.7.</w:t>
      </w:r>
      <w:r w:rsidR="00CA1760" w:rsidRPr="00382099">
        <w:rPr>
          <w:b/>
          <w:sz w:val="24"/>
          <w:szCs w:val="24"/>
        </w:rPr>
        <w:t xml:space="preserve"> Математика</w:t>
      </w:r>
      <w:bookmarkEnd w:id="98"/>
      <w:bookmarkEnd w:id="99"/>
      <w:bookmarkEnd w:id="100"/>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Достижение образовательных результатов обучающимися с РАС по данному предмету может быть неравномерным, учитывая специфические сложности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Для некоторых учащихся с РАС возможно по отдельным темам достижение результатов уровня «выпускник получит возможность научиться».</w:t>
      </w:r>
    </w:p>
    <w:p w:rsidR="00CA1760" w:rsidRPr="00A96C6E" w:rsidRDefault="00CA1760" w:rsidP="00521597">
      <w:pPr>
        <w:pStyle w:val="33"/>
        <w:tabs>
          <w:tab w:val="left" w:pos="1134"/>
        </w:tabs>
        <w:spacing w:after="0"/>
        <w:ind w:left="-142" w:right="-285" w:hanging="426"/>
        <w:jc w:val="both"/>
        <w:rPr>
          <w:sz w:val="24"/>
          <w:szCs w:val="24"/>
        </w:rPr>
      </w:pPr>
      <w:bookmarkStart w:id="101" w:name="_Toc56193039"/>
      <w:bookmarkStart w:id="102" w:name="_Toc56208628"/>
      <w:bookmarkStart w:id="103" w:name="_Toc466930111"/>
      <w:bookmarkStart w:id="104" w:name="_Toc466984396"/>
      <w:bookmarkStart w:id="105" w:name="_Toc467858756"/>
      <w:r w:rsidRPr="00A96C6E">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1"/>
      <w:bookmarkEnd w:id="102"/>
      <w:bookmarkEnd w:id="103"/>
      <w:bookmarkEnd w:id="104"/>
      <w:bookmarkEnd w:id="105"/>
    </w:p>
    <w:p w:rsidR="00CA1760" w:rsidRPr="00A96C6E" w:rsidRDefault="00CA1760" w:rsidP="00521597">
      <w:pPr>
        <w:numPr>
          <w:ilvl w:val="0"/>
          <w:numId w:val="36"/>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w:t>
      </w:r>
      <w:r w:rsidRPr="00A96C6E">
        <w:rPr>
          <w:rFonts w:ascii="Times New Roman" w:eastAsia="Times New Roman" w:hAnsi="Times New Roman" w:cs="Times New Roman"/>
          <w:color w:val="000000"/>
          <w:sz w:val="24"/>
          <w:szCs w:val="24"/>
          <w:vertAlign w:val="superscript"/>
        </w:rPr>
        <w:footnoteReference w:id="4"/>
      </w:r>
      <w:r w:rsidRPr="00A96C6E">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CA1760" w:rsidRPr="00A96C6E" w:rsidRDefault="00CA1760" w:rsidP="00521597">
      <w:pPr>
        <w:numPr>
          <w:ilvl w:val="0"/>
          <w:numId w:val="36"/>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перечислением их элементов;</w:t>
      </w:r>
    </w:p>
    <w:p w:rsidR="00CA1760" w:rsidRPr="00A96C6E" w:rsidRDefault="00CA1760" w:rsidP="00521597">
      <w:pPr>
        <w:numPr>
          <w:ilvl w:val="0"/>
          <w:numId w:val="36"/>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CA1760" w:rsidRPr="00A96C6E" w:rsidRDefault="00CA1760" w:rsidP="00521597">
      <w:pPr>
        <w:spacing w:after="0" w:line="240" w:lineRule="auto"/>
        <w:ind w:left="-142" w:right="-285" w:hanging="426"/>
        <w:contextualSpacing/>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993"/>
        </w:tabs>
        <w:spacing w:before="280" w:after="28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логически некорректные высказывания.</w:t>
      </w:r>
    </w:p>
    <w:p w:rsidR="00CA1760" w:rsidRPr="00A96C6E" w:rsidRDefault="00CA1760" w:rsidP="00521597">
      <w:pPr>
        <w:spacing w:after="0" w:line="240" w:lineRule="auto"/>
        <w:ind w:left="-142" w:right="-285" w:hanging="426"/>
        <w:contextualSpacing/>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чисел и правила действий с рациональными числами при выполнении вычислений;</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рациональные числа</w:t>
      </w:r>
      <w:r w:rsidRPr="00A96C6E">
        <w:rPr>
          <w:rFonts w:ascii="Times New Roman" w:eastAsia="Times New Roman" w:hAnsi="Times New Roman" w:cs="Times New Roman"/>
          <w:b/>
          <w:color w:val="000000"/>
          <w:sz w:val="24"/>
          <w:szCs w:val="24"/>
        </w:rPr>
        <w:t>.</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сравнение чисел в реальных ситуациях;</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Статистика и теория вероятностей</w:t>
      </w:r>
    </w:p>
    <w:p w:rsidR="00CA1760" w:rsidRPr="00A96C6E" w:rsidRDefault="00CA1760" w:rsidP="00521597">
      <w:pPr>
        <w:numPr>
          <w:ilvl w:val="0"/>
          <w:numId w:val="33"/>
        </w:numPr>
        <w:pBdr>
          <w:top w:val="nil"/>
          <w:left w:val="nil"/>
          <w:bottom w:val="nil"/>
          <w:right w:val="nil"/>
          <w:between w:val="nil"/>
        </w:pBdr>
        <w:tabs>
          <w:tab w:val="left" w:pos="993"/>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Представлять данные в виде таблиц, диаграмм, </w:t>
      </w:r>
    </w:p>
    <w:p w:rsidR="00CA1760" w:rsidRPr="00A96C6E" w:rsidRDefault="00CA1760" w:rsidP="00521597">
      <w:pPr>
        <w:numPr>
          <w:ilvl w:val="0"/>
          <w:numId w:val="33"/>
        </w:numPr>
        <w:pBdr>
          <w:top w:val="nil"/>
          <w:left w:val="nil"/>
          <w:bottom w:val="nil"/>
          <w:right w:val="nil"/>
          <w:between w:val="nil"/>
        </w:pBdr>
        <w:tabs>
          <w:tab w:val="left" w:pos="993"/>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читать информацию, представленную в виде таблицы, диаграммы.</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составлять план решения задачи; </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логические задачи методом рассуждений.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7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Наглядная геометрия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44845">
      <w:pPr>
        <w:numPr>
          <w:ilvl w:val="0"/>
          <w:numId w:val="69"/>
        </w:numPr>
        <w:tabs>
          <w:tab w:val="left" w:pos="0"/>
          <w:tab w:val="left" w:pos="993"/>
        </w:tabs>
        <w:spacing w:after="0" w:line="240" w:lineRule="auto"/>
        <w:ind w:left="-142" w:right="-285" w:hanging="426"/>
        <w:jc w:val="both"/>
        <w:rPr>
          <w:rFonts w:ascii="Times New Roman" w:hAnsi="Times New Roman" w:cs="Times New Roman"/>
          <w:b/>
          <w:i/>
          <w:sz w:val="24"/>
          <w:szCs w:val="24"/>
        </w:rPr>
      </w:pPr>
      <w:r w:rsidRPr="00A96C6E">
        <w:rPr>
          <w:rFonts w:ascii="Times New Roman" w:eastAsia="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A1760" w:rsidRPr="00A96C6E" w:rsidRDefault="00CA1760" w:rsidP="00521597">
      <w:pPr>
        <w:tabs>
          <w:tab w:val="left" w:pos="0"/>
          <w:tab w:val="left" w:pos="993"/>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105"/>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решать практические задачи с применением простейших свойств фигур. </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44845">
      <w:pPr>
        <w:numPr>
          <w:ilvl w:val="0"/>
          <w:numId w:val="72"/>
        </w:numPr>
        <w:pBdr>
          <w:top w:val="nil"/>
          <w:left w:val="nil"/>
          <w:bottom w:val="nil"/>
          <w:right w:val="nil"/>
          <w:between w:val="nil"/>
        </w:pBdr>
        <w:tabs>
          <w:tab w:val="left" w:pos="993"/>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CA1760" w:rsidRPr="00A96C6E" w:rsidRDefault="00CA1760" w:rsidP="00544845">
      <w:pPr>
        <w:numPr>
          <w:ilvl w:val="0"/>
          <w:numId w:val="72"/>
        </w:numPr>
        <w:pBdr>
          <w:top w:val="nil"/>
          <w:left w:val="nil"/>
          <w:bottom w:val="nil"/>
          <w:right w:val="nil"/>
          <w:between w:val="nil"/>
        </w:pBdr>
        <w:tabs>
          <w:tab w:val="left" w:pos="993"/>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вычислять площади прямоугольников. </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8"/>
        </w:numPr>
        <w:tabs>
          <w:tab w:val="left" w:pos="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расстояния на местности в стандартных ситуациях, площади прямоугольников;</w:t>
      </w:r>
    </w:p>
    <w:p w:rsidR="00CA1760" w:rsidRPr="00A96C6E" w:rsidRDefault="00CA1760" w:rsidP="00521597">
      <w:pPr>
        <w:numPr>
          <w:ilvl w:val="0"/>
          <w:numId w:val="12"/>
        </w:numPr>
        <w:tabs>
          <w:tab w:val="left" w:pos="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простейшие построения и измерения на местности, необходимые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44845">
      <w:pPr>
        <w:numPr>
          <w:ilvl w:val="0"/>
          <w:numId w:val="71"/>
        </w:numPr>
        <w:tabs>
          <w:tab w:val="left" w:pos="34"/>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CA1760" w:rsidRPr="00A96C6E" w:rsidRDefault="00CA1760" w:rsidP="00544845">
      <w:pPr>
        <w:numPr>
          <w:ilvl w:val="0"/>
          <w:numId w:val="7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CA1760" w:rsidRPr="00A96C6E" w:rsidRDefault="00CA1760" w:rsidP="00521597">
      <w:pPr>
        <w:pStyle w:val="33"/>
        <w:spacing w:after="0"/>
        <w:ind w:left="-142" w:right="-285" w:hanging="426"/>
        <w:rPr>
          <w:sz w:val="24"/>
          <w:szCs w:val="24"/>
        </w:rPr>
      </w:pPr>
      <w:bookmarkStart w:id="106" w:name="_1y810tw" w:colFirst="0" w:colLast="0"/>
      <w:bookmarkStart w:id="107" w:name="_Toc56193040"/>
      <w:bookmarkStart w:id="108" w:name="_Toc56208629"/>
      <w:bookmarkStart w:id="109" w:name="_Toc466930112"/>
      <w:bookmarkStart w:id="110" w:name="_Toc466984397"/>
      <w:bookmarkStart w:id="111" w:name="_Toc467858757"/>
      <w:bookmarkEnd w:id="106"/>
      <w:r w:rsidRPr="00A96C6E">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07"/>
      <w:bookmarkEnd w:id="108"/>
      <w:bookmarkEnd w:id="109"/>
      <w:bookmarkEnd w:id="110"/>
      <w:bookmarkEnd w:id="111"/>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CA1760" w:rsidRPr="00A96C6E" w:rsidRDefault="00CA1760" w:rsidP="00544845">
      <w:pPr>
        <w:numPr>
          <w:ilvl w:val="0"/>
          <w:numId w:val="7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w:t>
      </w:r>
      <w:r w:rsidRPr="00A96C6E">
        <w:rPr>
          <w:rFonts w:ascii="Times New Roman" w:eastAsia="Times New Roman" w:hAnsi="Times New Roman" w:cs="Times New Roman"/>
          <w:i/>
          <w:color w:val="000000"/>
          <w:sz w:val="24"/>
          <w:szCs w:val="24"/>
          <w:vertAlign w:val="superscript"/>
        </w:rPr>
        <w:footnoteReference w:id="5"/>
      </w:r>
      <w:r w:rsidRPr="00A96C6E">
        <w:rPr>
          <w:rFonts w:ascii="Times New Roman" w:eastAsia="Times New Roman" w:hAnsi="Times New Roman" w:cs="Times New Roman"/>
          <w:i/>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A1760" w:rsidRPr="00A96C6E" w:rsidRDefault="00CA1760" w:rsidP="00544845">
      <w:pPr>
        <w:numPr>
          <w:ilvl w:val="0"/>
          <w:numId w:val="7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73"/>
        </w:numPr>
        <w:pBdr>
          <w:top w:val="nil"/>
          <w:left w:val="nil"/>
          <w:bottom w:val="nil"/>
          <w:right w:val="nil"/>
          <w:between w:val="nil"/>
        </w:pBdr>
        <w:tabs>
          <w:tab w:val="left" w:pos="993"/>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распознавать логически некорректные высказывания; </w:t>
      </w:r>
    </w:p>
    <w:p w:rsidR="00CA1760" w:rsidRPr="00A96C6E" w:rsidRDefault="00CA1760" w:rsidP="00544845">
      <w:pPr>
        <w:numPr>
          <w:ilvl w:val="0"/>
          <w:numId w:val="73"/>
        </w:numPr>
        <w:pBdr>
          <w:top w:val="nil"/>
          <w:left w:val="nil"/>
          <w:bottom w:val="nil"/>
          <w:right w:val="nil"/>
          <w:between w:val="nil"/>
        </w:pBdr>
        <w:tabs>
          <w:tab w:val="left" w:pos="993"/>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rsidR="00CA1760" w:rsidRPr="00A96C6E" w:rsidRDefault="00CA1760" w:rsidP="00521597">
      <w:pPr>
        <w:spacing w:after="0" w:line="240" w:lineRule="auto"/>
        <w:ind w:left="-142" w:right="-285" w:hanging="426"/>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Числа</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упорядочивать числа, записанные в виде обыкновенных и десятичных дробей;</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НОД и НОК чисел и использовать их при решении зада;.</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понятием модуль числа, геометрическая интерпретация модуля числа.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75"/>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CA1760" w:rsidRPr="00A96C6E" w:rsidRDefault="00CA1760" w:rsidP="00544845">
      <w:pPr>
        <w:numPr>
          <w:ilvl w:val="0"/>
          <w:numId w:val="7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CA1760" w:rsidRPr="00A96C6E" w:rsidRDefault="00CA1760" w:rsidP="00544845">
      <w:pPr>
        <w:numPr>
          <w:ilvl w:val="0"/>
          <w:numId w:val="75"/>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числовые выражения и оценивать их значения при решении практических задач 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Уравнения и неравенства </w:t>
      </w:r>
    </w:p>
    <w:p w:rsidR="00CA1760" w:rsidRPr="00A96C6E" w:rsidRDefault="00CA1760" w:rsidP="00544845">
      <w:pPr>
        <w:numPr>
          <w:ilvl w:val="0"/>
          <w:numId w:val="66"/>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равенство, числовое равенство, уравнение, корень уравнения, решение уравнения, числовое неравенство.</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Статистика и теория вероятностей</w:t>
      </w:r>
    </w:p>
    <w:p w:rsidR="00CA1760" w:rsidRPr="00A96C6E" w:rsidRDefault="00CA1760" w:rsidP="00544845">
      <w:pPr>
        <w:numPr>
          <w:ilvl w:val="0"/>
          <w:numId w:val="68"/>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столбчатые и круговые диаграммы, таблицы данных, среднее арифметическое, </w:t>
      </w:r>
    </w:p>
    <w:p w:rsidR="00CA1760" w:rsidRPr="00A96C6E" w:rsidRDefault="00CA1760" w:rsidP="00544845">
      <w:pPr>
        <w:numPr>
          <w:ilvl w:val="0"/>
          <w:numId w:val="68"/>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информацию, представленную в таблицах, на диаграммах;</w:t>
      </w:r>
    </w:p>
    <w:p w:rsidR="00CA1760" w:rsidRPr="00A96C6E" w:rsidRDefault="00CA1760" w:rsidP="00544845">
      <w:pPr>
        <w:numPr>
          <w:ilvl w:val="0"/>
          <w:numId w:val="68"/>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таблицы, строить диаграммы на основе данных.</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6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этапы решения задачи и содержание каждого этапа;</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разнообразные задачи «на части», </w:t>
      </w:r>
    </w:p>
    <w:p w:rsidR="00CA1760" w:rsidRPr="00A96C6E" w:rsidRDefault="00CA1760" w:rsidP="00544845">
      <w:pPr>
        <w:numPr>
          <w:ilvl w:val="0"/>
          <w:numId w:val="63"/>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A1760" w:rsidRPr="00A96C6E" w:rsidRDefault="00CA1760" w:rsidP="00544845">
      <w:pPr>
        <w:numPr>
          <w:ilvl w:val="0"/>
          <w:numId w:val="63"/>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62"/>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A1760" w:rsidRPr="00A96C6E" w:rsidRDefault="00CA1760" w:rsidP="00544845">
      <w:pPr>
        <w:numPr>
          <w:ilvl w:val="0"/>
          <w:numId w:val="62"/>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A1760" w:rsidRPr="00A96C6E" w:rsidRDefault="00CA1760" w:rsidP="00544845">
      <w:pPr>
        <w:numPr>
          <w:ilvl w:val="0"/>
          <w:numId w:val="62"/>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Наглядная геометрия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44845">
      <w:pPr>
        <w:numPr>
          <w:ilvl w:val="0"/>
          <w:numId w:val="6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CA1760" w:rsidRPr="00A96C6E" w:rsidRDefault="00CA1760" w:rsidP="00544845">
      <w:pPr>
        <w:numPr>
          <w:ilvl w:val="0"/>
          <w:numId w:val="6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изучаемые фигуры от руки и с помощью компьютерных инструментов.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44845">
      <w:pPr>
        <w:numPr>
          <w:ilvl w:val="0"/>
          <w:numId w:val="64"/>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измерение длин, расстояний, величин углов, с помощью инструментов для измерений длин и углов;</w:t>
      </w:r>
    </w:p>
    <w:p w:rsidR="00CA1760" w:rsidRPr="00A96C6E" w:rsidRDefault="00CA1760" w:rsidP="00544845">
      <w:pPr>
        <w:numPr>
          <w:ilvl w:val="0"/>
          <w:numId w:val="64"/>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вычислять площади прямоугольников, квадратов, объемы прямоугольных параллелепипедов, кубов.</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6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вычислять расстояния на местности в стандартных ситуациях, площади участков прямоугольной формы, объемы комнат;</w:t>
      </w:r>
    </w:p>
    <w:p w:rsidR="00CA1760" w:rsidRPr="00A96C6E" w:rsidRDefault="00CA1760" w:rsidP="00544845">
      <w:pPr>
        <w:numPr>
          <w:ilvl w:val="0"/>
          <w:numId w:val="6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rsidR="00CA1760" w:rsidRPr="00A96C6E" w:rsidRDefault="00CA1760" w:rsidP="00544845">
      <w:pPr>
        <w:numPr>
          <w:ilvl w:val="0"/>
          <w:numId w:val="6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размеры реальных объектов окружающего мира.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44845">
      <w:pPr>
        <w:numPr>
          <w:ilvl w:val="0"/>
          <w:numId w:val="104"/>
        </w:numPr>
        <w:pBdr>
          <w:top w:val="nil"/>
          <w:left w:val="nil"/>
          <w:bottom w:val="nil"/>
          <w:right w:val="nil"/>
          <w:between w:val="nil"/>
        </w:pBdr>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вклад выдающихся математиков в развитие математики и иных научных областей.</w:t>
      </w:r>
    </w:p>
    <w:p w:rsidR="00CA1760" w:rsidRPr="00A96C6E" w:rsidRDefault="00CA1760" w:rsidP="00521597">
      <w:pPr>
        <w:pStyle w:val="33"/>
        <w:spacing w:after="0"/>
        <w:ind w:left="-142" w:right="-285" w:hanging="426"/>
        <w:rPr>
          <w:sz w:val="24"/>
          <w:szCs w:val="24"/>
        </w:rPr>
      </w:pPr>
    </w:p>
    <w:p w:rsidR="00CA1760" w:rsidRPr="00A96C6E" w:rsidRDefault="00CA1760" w:rsidP="00521597">
      <w:pPr>
        <w:pStyle w:val="33"/>
        <w:spacing w:after="0"/>
        <w:ind w:left="-142" w:right="-285" w:hanging="426"/>
        <w:rPr>
          <w:sz w:val="24"/>
          <w:szCs w:val="24"/>
        </w:rPr>
      </w:pPr>
      <w:bookmarkStart w:id="112" w:name="_4i7ojhp" w:colFirst="0" w:colLast="0"/>
      <w:bookmarkStart w:id="113" w:name="_Toc56193041"/>
      <w:bookmarkStart w:id="114" w:name="_Toc56208630"/>
      <w:bookmarkStart w:id="115" w:name="_Toc466930113"/>
      <w:bookmarkStart w:id="116" w:name="_Toc466984398"/>
      <w:bookmarkStart w:id="117" w:name="_Toc467858758"/>
      <w:bookmarkEnd w:id="112"/>
      <w:r w:rsidRPr="00A96C6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3"/>
      <w:bookmarkEnd w:id="114"/>
      <w:bookmarkEnd w:id="115"/>
      <w:bookmarkEnd w:id="116"/>
      <w:bookmarkEnd w:id="117"/>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w:t>
      </w:r>
      <w:r w:rsidRPr="00A96C6E">
        <w:rPr>
          <w:rFonts w:ascii="Times New Roman" w:eastAsia="Times New Roman" w:hAnsi="Times New Roman" w:cs="Times New Roman"/>
          <w:color w:val="000000"/>
          <w:sz w:val="24"/>
          <w:szCs w:val="24"/>
          <w:vertAlign w:val="superscript"/>
        </w:rPr>
        <w:footnoteReference w:id="6"/>
      </w:r>
      <w:r w:rsidRPr="00A96C6E">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перечислением их элементов;</w:t>
      </w:r>
    </w:p>
    <w:p w:rsidR="00CA1760" w:rsidRPr="00A96C6E" w:rsidRDefault="00CA1760" w:rsidP="00521597">
      <w:pPr>
        <w:numPr>
          <w:ilvl w:val="0"/>
          <w:numId w:val="36"/>
        </w:numPr>
        <w:pBdr>
          <w:top w:val="nil"/>
          <w:left w:val="nil"/>
          <w:bottom w:val="nil"/>
          <w:right w:val="nil"/>
          <w:between w:val="nil"/>
        </w:pBdr>
        <w:tabs>
          <w:tab w:val="left" w:pos="993"/>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CA1760" w:rsidRPr="00A96C6E" w:rsidRDefault="00CA1760" w:rsidP="00521597">
      <w:pPr>
        <w:numPr>
          <w:ilvl w:val="0"/>
          <w:numId w:val="36"/>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определение, аксиома, теорема, доказательство;</w:t>
      </w:r>
    </w:p>
    <w:p w:rsidR="00CA1760" w:rsidRPr="00A96C6E" w:rsidRDefault="00CA1760" w:rsidP="00521597">
      <w:pPr>
        <w:numPr>
          <w:ilvl w:val="0"/>
          <w:numId w:val="36"/>
        </w:numPr>
        <w:pBdr>
          <w:top w:val="nil"/>
          <w:left w:val="nil"/>
          <w:bottom w:val="nil"/>
          <w:right w:val="nil"/>
          <w:between w:val="nil"/>
        </w:pBdr>
        <w:tabs>
          <w:tab w:val="left" w:pos="993"/>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приводить примеры и контрпримеры для подтверждения своих высказываний.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чисел и правила действий при выполнении вычислений;</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оценивать значение квадратного корня из положительного целого числа;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рациональные и иррациональные 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числа.</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сравнение чисел в реальных ситуациях;</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CA1760" w:rsidRPr="00A96C6E" w:rsidRDefault="00CA1760" w:rsidP="00521597">
      <w:pPr>
        <w:numPr>
          <w:ilvl w:val="0"/>
          <w:numId w:val="1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A1760" w:rsidRPr="00A96C6E" w:rsidRDefault="00CA1760" w:rsidP="00521597">
      <w:pPr>
        <w:numPr>
          <w:ilvl w:val="0"/>
          <w:numId w:val="1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целых выражений: раскрывать скобки, приводить подобные слагаемые;</w:t>
      </w:r>
    </w:p>
    <w:p w:rsidR="00CA1760" w:rsidRPr="00A96C6E" w:rsidRDefault="00CA1760" w:rsidP="00521597">
      <w:pPr>
        <w:numPr>
          <w:ilvl w:val="0"/>
          <w:numId w:val="1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A1760" w:rsidRPr="00A96C6E" w:rsidRDefault="00CA1760" w:rsidP="00521597">
      <w:pPr>
        <w:numPr>
          <w:ilvl w:val="0"/>
          <w:numId w:val="1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дробно-линейных выражений и выражений с квадратными корнями.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понимать смысл записи числа в стандартном виде; </w:t>
      </w:r>
    </w:p>
    <w:p w:rsidR="00CA1760" w:rsidRPr="00A96C6E" w:rsidRDefault="00CA1760" w:rsidP="00521597">
      <w:pPr>
        <w:numPr>
          <w:ilvl w:val="0"/>
          <w:numId w:val="3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понятием «стандартная запись числа».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справедливость числовых равенств и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линейные неравенства и несложные неравенства, сводящиеся к линейным;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системы несложных линейных уравнений,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является ли данное число решением уравнения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квадратные уравнения по формуле корней квадратного уравнения;</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решения неравенств и их систем на числовой прямой.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линейные уравнения при решении задач, возникающих в других учебных предметах.</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Находить значение функции по заданному значению аргумента;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значение аргумента по заданному значению функции в несложных ситуациях;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положение точки по ее координатам, координаты точки по ее положению на координатной плоскости;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 графику находить область определения, множество значений, нули функции, промежутки знака постоянства, промежутки возрастания и убывания, наибольшее и наименьшее значения функции;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график линейной функции;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является ли данный график графиком заданной функции (линейной, квадратичной, обратной пропорциональности);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приближенные значения координат точки пересечения графиков функций;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последовательность, арифметическая прогрессия, геометрическая прогрессия;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прогрессии, в которых ответ может быть получен непосредственным подсчетом без применения формул.</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линейной функции и ее график при решении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статистических характеристиках, вероятности случайного события, комбинаторных задачах;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простейшие комбинаторные задачи методом прямого и организованного перебора;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представлять данные в виде таблиц, диаграмм, графиков;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читать информацию, представленную в виде таблицы, диаграммы, графика;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основные статистические характеристики числовых наборов;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события в простейших случаях;</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роли закона больших чисел в массовых явлениях.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количество возможных вариантов методом перебора;</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роли практически достоверных и маловероятных событий;</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CA1760" w:rsidRPr="00A96C6E" w:rsidRDefault="00CA1760" w:rsidP="00521597">
      <w:pPr>
        <w:numPr>
          <w:ilvl w:val="0"/>
          <w:numId w:val="33"/>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реальных событий и явлений в несложных ситуациях.</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составлять план решения задачи;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снижение или процентное повышение величины;</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логические задачи методом рассуждений.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6"/>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21597">
      <w:pPr>
        <w:numPr>
          <w:ilvl w:val="0"/>
          <w:numId w:val="15"/>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геометрических фигур;</w:t>
      </w:r>
    </w:p>
    <w:p w:rsidR="00CA1760" w:rsidRPr="00A96C6E" w:rsidRDefault="00CA1760" w:rsidP="00521597">
      <w:pPr>
        <w:numPr>
          <w:ilvl w:val="0"/>
          <w:numId w:val="1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извлекать информацию о геометрических фигурах, представленную на чертежах в явном виде;</w:t>
      </w:r>
    </w:p>
    <w:p w:rsidR="00CA1760" w:rsidRPr="00A96C6E" w:rsidRDefault="00CA1760" w:rsidP="00521597">
      <w:pPr>
        <w:numPr>
          <w:ilvl w:val="0"/>
          <w:numId w:val="1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для решения задач геометрические факты, если условия их применения заданы в явной форме;</w:t>
      </w:r>
    </w:p>
    <w:p w:rsidR="00CA1760" w:rsidRPr="00A96C6E" w:rsidRDefault="00CA1760" w:rsidP="00521597">
      <w:pPr>
        <w:numPr>
          <w:ilvl w:val="0"/>
          <w:numId w:val="15"/>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 xml:space="preserve">решать задачи на нахождение геометрических величин по образцам или алгоритмам. </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CA1760" w:rsidRPr="00A96C6E" w:rsidRDefault="00CA1760" w:rsidP="00521597">
      <w:pPr>
        <w:numPr>
          <w:ilvl w:val="0"/>
          <w:numId w:val="14"/>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CA1760" w:rsidRPr="00A96C6E" w:rsidRDefault="00CA1760" w:rsidP="00521597">
      <w:pPr>
        <w:numPr>
          <w:ilvl w:val="0"/>
          <w:numId w:val="33"/>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3"/>
        </w:numPr>
        <w:pBdr>
          <w:top w:val="nil"/>
          <w:left w:val="nil"/>
          <w:bottom w:val="nil"/>
          <w:right w:val="nil"/>
          <w:between w:val="nil"/>
        </w:pBdr>
        <w:tabs>
          <w:tab w:val="left" w:pos="34"/>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отношения для решения простейших задач, возникающих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2"/>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CA1760" w:rsidRPr="00A96C6E" w:rsidRDefault="00CA1760" w:rsidP="00521597">
      <w:pPr>
        <w:numPr>
          <w:ilvl w:val="0"/>
          <w:numId w:val="8"/>
        </w:numPr>
        <w:tabs>
          <w:tab w:val="left" w:pos="0"/>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типовые плоские фигуры и фигуры в пространстве от руки и с помощью инструментов.</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CA1760" w:rsidRPr="00A96C6E" w:rsidRDefault="00CA1760" w:rsidP="00521597">
      <w:pPr>
        <w:numPr>
          <w:ilvl w:val="0"/>
          <w:numId w:val="8"/>
        </w:numPr>
        <w:tabs>
          <w:tab w:val="left" w:pos="0"/>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простейшие построения на местности, необходимые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преобразования</w:t>
      </w:r>
    </w:p>
    <w:p w:rsidR="00CA1760" w:rsidRPr="00A96C6E" w:rsidRDefault="00CA1760" w:rsidP="00521597">
      <w:pPr>
        <w:numPr>
          <w:ilvl w:val="0"/>
          <w:numId w:val="30"/>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фигуру, симметричную данной фигуре относительно оси и точки.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0"/>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движение объектов в окружающем мире;</w:t>
      </w:r>
    </w:p>
    <w:p w:rsidR="00CA1760" w:rsidRPr="00A96C6E" w:rsidRDefault="00CA1760" w:rsidP="00521597">
      <w:pPr>
        <w:numPr>
          <w:ilvl w:val="0"/>
          <w:numId w:val="30"/>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симметричные фигуры в окружающем мире.</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CA1760" w:rsidRPr="00A96C6E" w:rsidRDefault="00CA1760" w:rsidP="00521597">
      <w:pPr>
        <w:numPr>
          <w:ilvl w:val="0"/>
          <w:numId w:val="31"/>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вектор, сумма векторов</w:t>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color w:val="000000"/>
          <w:sz w:val="24"/>
          <w:szCs w:val="24"/>
        </w:rPr>
        <w:t>произведение вектора на число, координаты на плоскости;</w:t>
      </w:r>
    </w:p>
    <w:p w:rsidR="00CA1760" w:rsidRPr="00A96C6E" w:rsidRDefault="00CA1760" w:rsidP="00521597">
      <w:pPr>
        <w:numPr>
          <w:ilvl w:val="0"/>
          <w:numId w:val="31"/>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приближенно координаты точки по ее изображению на координатной плоскости.</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1"/>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векторы для решения простейших задач на определение скорости относительного движения.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математики в развитии России.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Методы математики </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подходящий изученный метод для решения изученных типов математических задач;</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CA1760" w:rsidRPr="00A96C6E" w:rsidRDefault="00CA1760" w:rsidP="00521597">
      <w:pPr>
        <w:pStyle w:val="33"/>
        <w:spacing w:after="0"/>
        <w:ind w:left="-142" w:right="-285" w:hanging="426"/>
        <w:rPr>
          <w:sz w:val="24"/>
          <w:szCs w:val="24"/>
        </w:rPr>
      </w:pPr>
      <w:bookmarkStart w:id="118" w:name="_2xcytpi" w:colFirst="0" w:colLast="0"/>
      <w:bookmarkEnd w:id="118"/>
    </w:p>
    <w:p w:rsidR="00CA1760" w:rsidRPr="00A96C6E" w:rsidRDefault="00CA1760" w:rsidP="00521597">
      <w:pPr>
        <w:pStyle w:val="33"/>
        <w:spacing w:after="0"/>
        <w:ind w:left="-142" w:right="-285" w:hanging="426"/>
        <w:rPr>
          <w:sz w:val="24"/>
          <w:szCs w:val="24"/>
        </w:rPr>
      </w:pPr>
      <w:bookmarkStart w:id="119" w:name="_Toc56193042"/>
      <w:bookmarkStart w:id="120" w:name="_Toc56208631"/>
      <w:bookmarkStart w:id="121" w:name="_Toc466930114"/>
      <w:bookmarkStart w:id="122" w:name="_Toc466984399"/>
      <w:bookmarkStart w:id="123" w:name="_Toc467858759"/>
      <w:r w:rsidRPr="00A96C6E">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19"/>
      <w:bookmarkEnd w:id="120"/>
      <w:bookmarkEnd w:id="121"/>
      <w:bookmarkEnd w:id="122"/>
      <w:bookmarkEnd w:id="123"/>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w:t>
      </w:r>
      <w:r w:rsidRPr="00A96C6E">
        <w:rPr>
          <w:rFonts w:ascii="Times New Roman" w:eastAsia="Times New Roman" w:hAnsi="Times New Roman" w:cs="Times New Roman"/>
          <w:i/>
          <w:color w:val="000000"/>
          <w:sz w:val="24"/>
          <w:szCs w:val="24"/>
          <w:vertAlign w:val="superscript"/>
        </w:rPr>
        <w:footnoteReference w:id="7"/>
      </w:r>
      <w:r w:rsidRPr="00A96C6E">
        <w:rPr>
          <w:rFonts w:ascii="Times New Roman" w:eastAsia="Times New Roman" w:hAnsi="Times New Roman" w:cs="Times New Roman"/>
          <w:i/>
          <w:color w:val="000000"/>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множества и отношение множеств с помощью кругов Эйлера;</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определять принадлежность элемента множеству, объединению и пересечению множеств; </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задавать множество с помощью перечисления элементов, словесного описания;</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высказывания, отрицания высказываний.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множества, операции с множествами, их графическое представление для описания реальных процессов и явлений.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сравнивать рациональные и иррациональные 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представлять рациональное число в виде десятичной дроби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упорядочивать числа, записанные в виде обыкновенной и десятичной дроби;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НОД и НОК чисел и использовать их при решении задач.</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и оценивать числовые выражения при решении практических задач и задач из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записывать и округлять числовые значения реальных величин с использованием разных систем измерения.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степени с натуральным показателем, степени с целым отрицательным показателем;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квадрат суммы и разности одночленов;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раскладывать на множители квадратный   трехчлен;</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квадратные корни;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квадрат суммы или разности двучлена в выражениях, содержащих квадратные корни;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модуль.</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9"/>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и действия с числами, записанными в стандартном виде;</w:t>
      </w:r>
    </w:p>
    <w:p w:rsidR="00CA1760" w:rsidRPr="00A96C6E" w:rsidRDefault="00CA1760" w:rsidP="00521597">
      <w:pPr>
        <w:numPr>
          <w:ilvl w:val="0"/>
          <w:numId w:val="19"/>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алгебраических выражений при решении задач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линейные уравнения и уравнения, сводимые к линейным с помощью тождественных преобразований;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квадратные уравнения и уравнения, сводимые к квадратным с помощью тождественных преобразований;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дробно-линейные уравнения;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простейшие иррациональные уравнения вида </w:t>
      </w:r>
      <w:r w:rsidRPr="00A96C6E">
        <w:rPr>
          <w:rFonts w:ascii="Times New Roman" w:eastAsia="Times New Roman" w:hAnsi="Times New Roman" w:cs="Times New Roman"/>
          <w:i/>
          <w:noProof/>
          <w:color w:val="000000"/>
          <w:sz w:val="24"/>
          <w:szCs w:val="24"/>
          <w:vertAlign w:val="subscript"/>
        </w:rPr>
        <w:drawing>
          <wp:inline distT="0" distB="0" distL="114300" distR="114300">
            <wp:extent cx="742950" cy="28575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cstate="print"/>
                    <a:srcRect/>
                    <a:stretch>
                      <a:fillRect/>
                    </a:stretch>
                  </pic:blipFill>
                  <pic:spPr>
                    <a:xfrm>
                      <a:off x="0" y="0"/>
                      <a:ext cx="742950" cy="2857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extent cx="1095375" cy="2857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1095375" cy="2857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уравнения вида </w:t>
      </w:r>
      <w:r w:rsidRPr="00A96C6E">
        <w:rPr>
          <w:rFonts w:ascii="Times New Roman" w:eastAsia="Times New Roman" w:hAnsi="Times New Roman" w:cs="Times New Roman"/>
          <w:i/>
          <w:noProof/>
          <w:color w:val="000000"/>
          <w:sz w:val="24"/>
          <w:szCs w:val="24"/>
          <w:vertAlign w:val="subscript"/>
        </w:rPr>
        <w:drawing>
          <wp:inline distT="0" distB="0" distL="114300" distR="114300">
            <wp:extent cx="457200" cy="276225"/>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cstate="print"/>
                    <a:srcRect/>
                    <a:stretch>
                      <a:fillRect/>
                    </a:stretch>
                  </pic:blipFill>
                  <pic:spPr>
                    <a:xfrm>
                      <a:off x="0" y="0"/>
                      <a:ext cx="457200" cy="276225"/>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уравнения способом разложения на множители и замены переменной;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метод интервалов для решения целых и дробно-рациональных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линейные уравнения и неравенства с параметрами;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квадратные уравнения с параметром;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системы линейных уравнений с параметрами;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уравнения в целых числах.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строить графики линейной, квадратичной функций, обратной пропорциональности, функции вида: </w:t>
      </w:r>
      <w:r w:rsidRPr="00A96C6E">
        <w:rPr>
          <w:rFonts w:ascii="Times New Roman" w:eastAsia="Times New Roman" w:hAnsi="Times New Roman" w:cs="Times New Roman"/>
          <w:i/>
          <w:noProof/>
          <w:color w:val="000000"/>
          <w:sz w:val="24"/>
          <w:szCs w:val="24"/>
          <w:vertAlign w:val="subscript"/>
        </w:rPr>
        <w:drawing>
          <wp:inline distT="0" distB="0" distL="114300" distR="114300">
            <wp:extent cx="819150" cy="36195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cstate="print"/>
                    <a:srcRect/>
                    <a:stretch>
                      <a:fillRect/>
                    </a:stretch>
                  </pic:blipFill>
                  <pic:spPr>
                    <a:xfrm>
                      <a:off x="0" y="0"/>
                      <a:ext cx="819150" cy="3619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extent cx="552450" cy="180975"/>
            <wp:effectExtent l="0" t="0" r="0" b="0"/>
            <wp:docPr id="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cstate="print"/>
                    <a:srcRect/>
                    <a:stretch>
                      <a:fillRect/>
                    </a:stretch>
                  </pic:blipFill>
                  <pic:spPr>
                    <a:xfrm>
                      <a:off x="0" y="0"/>
                      <a:ext cx="552450" cy="180975"/>
                    </a:xfrm>
                    <a:prstGeom prst="rect">
                      <a:avLst/>
                    </a:prstGeom>
                    <a:ln/>
                  </pic:spPr>
                </pic:pic>
              </a:graphicData>
            </a:graphic>
          </wp:inline>
        </w:drawing>
      </w:r>
      <w:r w:rsidRPr="00A96C6E">
        <w:rPr>
          <w:rFonts w:ascii="Times New Roman" w:eastAsia="Times New Roman" w:hAnsi="Times New Roman" w:cs="Times New Roman"/>
          <w:b/>
          <w:i/>
          <w:color w:val="000000"/>
          <w:sz w:val="24"/>
          <w:szCs w:val="24"/>
        </w:rPr>
        <w:t>,</w:t>
      </w:r>
      <w:r w:rsidRPr="00A96C6E">
        <w:rPr>
          <w:rFonts w:ascii="Times New Roman" w:eastAsia="Times New Roman" w:hAnsi="Times New Roman" w:cs="Times New Roman"/>
          <w:i/>
          <w:noProof/>
          <w:color w:val="000000"/>
          <w:sz w:val="24"/>
          <w:szCs w:val="24"/>
          <w:vertAlign w:val="subscript"/>
        </w:rPr>
        <w:drawing>
          <wp:inline distT="0" distB="0" distL="114300" distR="114300">
            <wp:extent cx="457200" cy="180975"/>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cstate="print"/>
                    <a:srcRect/>
                    <a:stretch>
                      <a:fillRect/>
                    </a:stretch>
                  </pic:blipFill>
                  <pic:spPr>
                    <a:xfrm>
                      <a:off x="0" y="0"/>
                      <a:ext cx="457200" cy="180975"/>
                    </a:xfrm>
                    <a:prstGeom prst="rect">
                      <a:avLst/>
                    </a:prstGeom>
                    <a:ln/>
                  </pic:spPr>
                </pic:pic>
              </a:graphicData>
            </a:graphic>
          </wp:inline>
        </w:drawing>
      </w:r>
      <w:r w:rsidRPr="00A96C6E">
        <w:rPr>
          <w:rFonts w:ascii="Times New Roman" w:eastAsia="Times New Roman" w:hAnsi="Times New Roman" w:cs="Times New Roman"/>
          <w:i/>
          <w:noProof/>
          <w:color w:val="000000"/>
          <w:sz w:val="24"/>
          <w:szCs w:val="24"/>
          <w:vertAlign w:val="subscript"/>
        </w:rPr>
        <w:drawing>
          <wp:inline distT="0" distB="0" distL="0" distR="0">
            <wp:extent cx="478155" cy="24511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cstate="print"/>
                    <a:srcRect/>
                    <a:stretch>
                      <a:fillRect/>
                    </a:stretch>
                  </pic:blipFill>
                  <pic:spPr>
                    <a:xfrm>
                      <a:off x="0" y="0"/>
                      <a:ext cx="478155" cy="24511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extent cx="361950" cy="180975"/>
            <wp:effectExtent l="0" t="0" r="0" b="0"/>
            <wp:docPr id="4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cstate="print"/>
                    <a:srcRect/>
                    <a:stretch>
                      <a:fillRect/>
                    </a:stretch>
                  </pic:blipFill>
                  <pic:spPr>
                    <a:xfrm>
                      <a:off x="0" y="0"/>
                      <a:ext cx="361950" cy="180975"/>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на примере квадратичной функции, использовать преобразования графика функции y=f(x) для построения графиков функций </w:t>
      </w:r>
      <w:r w:rsidRPr="00A96C6E">
        <w:rPr>
          <w:rFonts w:ascii="Times New Roman" w:eastAsia="Times New Roman" w:hAnsi="Times New Roman" w:cs="Times New Roman"/>
          <w:i/>
          <w:noProof/>
          <w:color w:val="000000"/>
          <w:sz w:val="24"/>
          <w:szCs w:val="24"/>
          <w:vertAlign w:val="subscript"/>
        </w:rPr>
        <w:drawing>
          <wp:inline distT="0" distB="0" distL="114300" distR="114300">
            <wp:extent cx="1085850" cy="180975"/>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cstate="print"/>
                    <a:srcRect/>
                    <a:stretch>
                      <a:fillRect/>
                    </a:stretch>
                  </pic:blipFill>
                  <pic:spPr>
                    <a:xfrm>
                      <a:off x="0" y="0"/>
                      <a:ext cx="1085850" cy="180975"/>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функцию по ее графику;</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множество значений, нули, промежутки знакопостоянства, монотонности квадратичной функции;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последовательность, арифметическая прогрессия, геометрическая прогрессия;</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арифметическую и геометрическую прогрессию.</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иллюстрировать с помощью графика реальную зависимость или процесс по их характеристикам;</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свойства и график квадратичной функции при решении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CA1760" w:rsidRPr="00A96C6E" w:rsidRDefault="00CA1760" w:rsidP="00521597">
      <w:pPr>
        <w:numPr>
          <w:ilvl w:val="0"/>
          <w:numId w:val="33"/>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этапы решения задачи и содержание каждого этапа;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затруднения при решении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разнообразные задачи «на части», </w:t>
      </w:r>
    </w:p>
    <w:p w:rsidR="00CA1760" w:rsidRPr="00A96C6E" w:rsidRDefault="00CA1760" w:rsidP="00521597">
      <w:pPr>
        <w:numPr>
          <w:ilvl w:val="0"/>
          <w:numId w:val="35"/>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A1760" w:rsidRPr="00A96C6E" w:rsidRDefault="00CA1760" w:rsidP="00521597">
      <w:pPr>
        <w:numPr>
          <w:ilvl w:val="0"/>
          <w:numId w:val="35"/>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основными методами решения задач на смеси, сплавы, концентрации;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проценты, в том числе, сложные проценты с обоснованием, используя разные способы;</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логические задачи разными способами, в том числе, с двумя блоками и с тремя блоками данных с помощью таблиц;</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задачи по математической статистике;</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информацию, представленную в таблицах, на диаграммах, графиках;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таблицы, строить диаграммы и графики на основе данных;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факториал числа, перестановки и сочетания, треугольник Паскаля;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правило произведения при решении комбинаторных задач;</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представлять информацию с помощью кругов Эйлера;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вычисление вероятности с подсчетом количества вариантов с помощью комбинаторики.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вероятность реальных событий и явлений.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геометрических фигур;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применять геометрические факты для решения задач, в том числе, предполагающих несколько шагов решения;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формулировать в простейших случаях свойства и признаки фигур;</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доказывать геометрические утверждения;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стандартной классификацией плоских фигур (треугольников и четырехугольников).</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свойства геометрических фигур для решения задач практического характера и задач из смежных дисциплин.</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теорему Фалеса и теорему о пропорциональных отрезках при решении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взаимное расположение прямой и окружности, двух окружностей.</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отношения для решения задач, возникающих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проводить простые вычисления на объемных телах;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b/>
          <w:color w:val="000000"/>
          <w:sz w:val="24"/>
          <w:szCs w:val="24"/>
        </w:rPr>
      </w:pPr>
      <w:r w:rsidRPr="00A96C6E">
        <w:rPr>
          <w:rFonts w:ascii="Times New Roman" w:eastAsia="Times New Roman" w:hAnsi="Times New Roman" w:cs="Times New Roman"/>
          <w:i/>
          <w:color w:val="000000"/>
          <w:sz w:val="24"/>
          <w:szCs w:val="24"/>
        </w:rPr>
        <w:t xml:space="preserve">формулировать задачи на вычисление длин, площадей и объемов и решать их. </w:t>
      </w:r>
    </w:p>
    <w:p w:rsidR="00CA1760" w:rsidRPr="00A96C6E" w:rsidRDefault="00CA1760" w:rsidP="00521597">
      <w:pPr>
        <w:tabs>
          <w:tab w:val="left" w:pos="1134"/>
        </w:tabs>
        <w:spacing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проводить вычисления на местности;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формулы при вычислениях в смежных учебных предметах, в окружающей действительности.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геометрические фигуры по текстовому и символьному описанию;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свободно оперировать чертежными инструментами в несложных случаях,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типовые плоские фигуры и объемные тела с помощью простейших компьютерных инструментов.</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размеры реальных объектов окружающего мира.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Преобразования</w:t>
      </w:r>
    </w:p>
    <w:p w:rsidR="00CA1760" w:rsidRPr="00A96C6E" w:rsidRDefault="00CA1760" w:rsidP="00521597">
      <w:pPr>
        <w:numPr>
          <w:ilvl w:val="0"/>
          <w:numId w:val="30"/>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фигуру, подобную данной, пользоваться свойствами подобия для обоснования свойств фигур;</w:t>
      </w:r>
    </w:p>
    <w:p w:rsidR="00CA1760" w:rsidRPr="00A96C6E" w:rsidRDefault="00CA1760" w:rsidP="00521597">
      <w:pPr>
        <w:numPr>
          <w:ilvl w:val="0"/>
          <w:numId w:val="30"/>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свойства движений для проведения простейших обоснований свойств фигур.</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0"/>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свойства движений и применять подобие для построений и вычислений.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векторы и координаты для решения геометрических задач на вычисление длин, углов.</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понятия векторов и координат для решения задач по физике, географии и другим учебным предметам.</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роль математики в развитии России.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Методы математики</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Используя изученные методы, проводить доказательство, выполнять опровержение;</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выбирать изученные методы и их комбинации для решения математических задач;</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CA1760" w:rsidRPr="00A96C6E" w:rsidRDefault="00CA1760" w:rsidP="00521597">
      <w:pPr>
        <w:pStyle w:val="33"/>
        <w:spacing w:after="0"/>
        <w:ind w:left="-142" w:right="-285" w:hanging="426"/>
        <w:rPr>
          <w:sz w:val="24"/>
          <w:szCs w:val="24"/>
        </w:rPr>
      </w:pPr>
      <w:bookmarkStart w:id="124" w:name="_1ci93xb" w:colFirst="0" w:colLast="0"/>
      <w:bookmarkStart w:id="125" w:name="_Toc56193043"/>
      <w:bookmarkStart w:id="126" w:name="_Toc56208632"/>
      <w:bookmarkStart w:id="127" w:name="_Toc466930115"/>
      <w:bookmarkStart w:id="128" w:name="_Toc466984400"/>
      <w:bookmarkStart w:id="129" w:name="_Toc467858760"/>
      <w:bookmarkEnd w:id="124"/>
      <w:r w:rsidRPr="00A96C6E">
        <w:rPr>
          <w:sz w:val="24"/>
          <w:szCs w:val="24"/>
        </w:rPr>
        <w:t>Выпускник получит возможность научиться в 7-9 классах для успешного продолжения образования на углубленном уровне</w:t>
      </w:r>
      <w:bookmarkEnd w:id="125"/>
      <w:bookmarkEnd w:id="126"/>
      <w:bookmarkEnd w:id="127"/>
      <w:bookmarkEnd w:id="128"/>
      <w:bookmarkEnd w:id="129"/>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w:t>
      </w:r>
      <w:r w:rsidRPr="00A96C6E">
        <w:rPr>
          <w:rFonts w:ascii="Times New Roman" w:eastAsia="Times New Roman" w:hAnsi="Times New Roman" w:cs="Times New Roman"/>
          <w:color w:val="000000"/>
          <w:sz w:val="24"/>
          <w:szCs w:val="24"/>
          <w:vertAlign w:val="superscript"/>
        </w:rPr>
        <w:footnoteReference w:id="8"/>
      </w:r>
      <w:r w:rsidRPr="00A96C6E">
        <w:rPr>
          <w:rFonts w:ascii="Times New Roman" w:eastAsia="Times New Roman" w:hAnsi="Times New Roman" w:cs="Times New Roman"/>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разными способами;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выполнение характеристического свойства множества;</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высказывания с использованием законов алгебры высказываний.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рассуждения на основе использования правил логики;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объяснять разницу между позиционной и непозиционной системами записи чисел;</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переводить числа из одной системы записи (системы счисления) в другую;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и иррациональных чисел с заданной точностью;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действительные числа разными способами;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НОД и НОК чисел разными способами и использовать их при решении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вычисления и преобразования выражений, содержащих действительные числа, в том числе корни натуральных степеней.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записывать, сравнивать, округлять числовые данные реальных величин с использованием разных систем измерения; </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степени с целым и дробным показателем;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доказательство свойствстепени с целыми и дробными показателями;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владеть приемами преобразования целых и дробно-рациональных выражений;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разложение многочленов на множители разными способами, с использованием комбинаций различных приемов;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деление многочлена на многочлен с остатком;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доказывать свойства квадратных корней и корней степени </w:t>
      </w:r>
      <w:r w:rsidRPr="00A96C6E">
        <w:rPr>
          <w:rFonts w:ascii="Times New Roman" w:eastAsia="Times New Roman" w:hAnsi="Times New Roman" w:cs="Times New Roman"/>
          <w:i/>
          <w:color w:val="000000"/>
          <w:sz w:val="24"/>
          <w:szCs w:val="24"/>
        </w:rPr>
        <w:t>n</w:t>
      </w:r>
      <w:r w:rsidRPr="00A96C6E">
        <w:rPr>
          <w:rFonts w:ascii="Times New Roman" w:eastAsia="Times New Roman" w:hAnsi="Times New Roman" w:cs="Times New Roman"/>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выполнять преобразования выражений, содержащих квадратные корни, корни степени </w:t>
      </w:r>
      <w:r w:rsidRPr="00A96C6E">
        <w:rPr>
          <w:rFonts w:ascii="Times New Roman" w:eastAsia="Times New Roman" w:hAnsi="Times New Roman" w:cs="Times New Roman"/>
          <w:i/>
          <w:color w:val="000000"/>
          <w:sz w:val="24"/>
          <w:szCs w:val="24"/>
        </w:rPr>
        <w:t>n</w:t>
      </w:r>
      <w:r w:rsidRPr="00A96C6E">
        <w:rPr>
          <w:rFonts w:ascii="Times New Roman" w:eastAsia="Times New Roman" w:hAnsi="Times New Roman" w:cs="Times New Roman"/>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«тождество», «тождество на множестве», «тождественное преобразование»;</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различные преобразования выражений, содержащих модули.</w:t>
      </w:r>
      <w:r w:rsidRPr="00A96C6E">
        <w:rPr>
          <w:rFonts w:ascii="Times New Roman" w:eastAsia="Times New Roman" w:hAnsi="Times New Roman" w:cs="Times New Roman"/>
          <w:noProof/>
          <w:color w:val="000000"/>
          <w:sz w:val="24"/>
          <w:szCs w:val="24"/>
        </w:rPr>
        <w:drawing>
          <wp:inline distT="0" distB="0" distL="0" distR="0">
            <wp:extent cx="765175" cy="26924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cstate="print"/>
                    <a:srcRect/>
                    <a:stretch>
                      <a:fillRect/>
                    </a:stretch>
                  </pic:blipFill>
                  <pic:spPr>
                    <a:xfrm>
                      <a:off x="0" y="0"/>
                      <a:ext cx="765175" cy="269240"/>
                    </a:xfrm>
                    <a:prstGeom prst="rect">
                      <a:avLst/>
                    </a:prstGeom>
                    <a:ln/>
                  </pic:spPr>
                </pic:pic>
              </a:graphicData>
            </a:graphic>
          </wp:inline>
        </w:drawing>
      </w:r>
      <w:r w:rsidRPr="00A96C6E">
        <w:rPr>
          <w:rFonts w:ascii="Times New Roman" w:eastAsia="Times New Roman" w:hAnsi="Times New Roman" w:cs="Times New Roman"/>
          <w:noProof/>
          <w:color w:val="000000"/>
          <w:sz w:val="24"/>
          <w:szCs w:val="24"/>
        </w:rPr>
        <w:drawing>
          <wp:inline distT="0" distB="0" distL="0" distR="0">
            <wp:extent cx="765175" cy="26924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cstate="print"/>
                    <a:srcRect/>
                    <a:stretch>
                      <a:fillRect/>
                    </a:stretch>
                  </pic:blipFill>
                  <pic:spPr>
                    <a:xfrm>
                      <a:off x="0" y="0"/>
                      <a:ext cx="765175" cy="269240"/>
                    </a:xfrm>
                    <a:prstGeom prst="rect">
                      <a:avLst/>
                    </a:prstGeom>
                    <a:ln/>
                  </pic:spPr>
                </pic:pic>
              </a:graphicData>
            </a:graphic>
          </wp:inline>
        </w:drawing>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8"/>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преобразования и действия с буквенными выражениями, числовые коэффициенты которых записаны в стандартном виде;</w:t>
      </w:r>
    </w:p>
    <w:p w:rsidR="00CA1760" w:rsidRPr="00A96C6E" w:rsidRDefault="00CA1760" w:rsidP="00521597">
      <w:pPr>
        <w:numPr>
          <w:ilvl w:val="0"/>
          <w:numId w:val="18"/>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преобразования рациональных выражений при решении задач других учебных предметов;</w:t>
      </w:r>
    </w:p>
    <w:p w:rsidR="00CA1760" w:rsidRPr="00A96C6E" w:rsidRDefault="00CA1760" w:rsidP="00521597">
      <w:pPr>
        <w:numPr>
          <w:ilvl w:val="0"/>
          <w:numId w:val="18"/>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проверку правдоподобия физических и химических формул на основе сравнения размерностей и валентностей.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теорему Виета для уравнений степени выше второй;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смысл теорем о равносильных и неравносильных преобразованиях уравнений и уметь их доказывать;</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разными методами решения уравнений, неравенств и их систем, уметь выбирать метод решения и обосновывать свой выбор;</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алгебраические уравнения и неравенства и их системы с параметрами алгебраическим и графическим методами;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разными методами доказательства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уравнения в целых числах;</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множества на плоскости, задаваемые уравнениями, неравенствами и их системами.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уравнения, неравенства, их системы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уравнения и неравенства с параметрами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строить графики функций: линейной, квадратичной, дробно-линейной, степенной при разных значениях показателя степени, </w:t>
      </w:r>
      <w:r w:rsidRPr="00A96C6E">
        <w:rPr>
          <w:rFonts w:ascii="Times New Roman" w:eastAsia="Times New Roman" w:hAnsi="Times New Roman" w:cs="Times New Roman"/>
          <w:noProof/>
          <w:color w:val="000000"/>
          <w:sz w:val="24"/>
          <w:szCs w:val="24"/>
          <w:vertAlign w:val="subscript"/>
        </w:rPr>
        <w:drawing>
          <wp:inline distT="0" distB="0" distL="114300" distR="114300">
            <wp:extent cx="361950" cy="180975"/>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cstate="print"/>
                    <a:srcRect/>
                    <a:stretch>
                      <a:fillRect/>
                    </a:stretch>
                  </pic:blipFill>
                  <pic:spPr>
                    <a:xfrm>
                      <a:off x="0" y="0"/>
                      <a:ext cx="361950"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использовать преобразования графика функции </w:t>
      </w:r>
      <w:r w:rsidRPr="00A96C6E">
        <w:rPr>
          <w:rFonts w:ascii="Times New Roman" w:eastAsia="Times New Roman" w:hAnsi="Times New Roman" w:cs="Times New Roman"/>
          <w:noProof/>
          <w:color w:val="000000"/>
          <w:sz w:val="24"/>
          <w:szCs w:val="24"/>
          <w:vertAlign w:val="subscript"/>
        </w:rPr>
        <w:drawing>
          <wp:inline distT="0" distB="0" distL="114300" distR="114300">
            <wp:extent cx="638175" cy="180975"/>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cstate="print"/>
                    <a:srcRect/>
                    <a:stretch>
                      <a:fillRect/>
                    </a:stretch>
                  </pic:blipFill>
                  <pic:spPr>
                    <a:xfrm>
                      <a:off x="0" y="0"/>
                      <a:ext cx="638175"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 xml:space="preserve"> для построения графиков функций </w:t>
      </w:r>
      <w:r w:rsidRPr="00A96C6E">
        <w:rPr>
          <w:rFonts w:ascii="Times New Roman" w:eastAsia="Times New Roman" w:hAnsi="Times New Roman" w:cs="Times New Roman"/>
          <w:noProof/>
          <w:color w:val="000000"/>
          <w:sz w:val="24"/>
          <w:szCs w:val="24"/>
          <w:vertAlign w:val="subscript"/>
        </w:rPr>
        <w:drawing>
          <wp:inline distT="0" distB="0" distL="114300" distR="114300">
            <wp:extent cx="1085850" cy="180975"/>
            <wp:effectExtent l="0" t="0" r="0" b="0"/>
            <wp:docPr id="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cstate="print"/>
                    <a:srcRect/>
                    <a:stretch>
                      <a:fillRect/>
                    </a:stretch>
                  </pic:blipFill>
                  <pic:spPr>
                    <a:xfrm>
                      <a:off x="0" y="0"/>
                      <a:ext cx="1085850"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 xml:space="preserve">;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свойства функций и вид графика в зависимости от параметров;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последовательности, заданные рекуррентно;</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комбинированные задачи на арифметическую и геометрическую прогрессии.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графики зависимостей для исследования реальных процессов и явлений;</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выбирать наиболее удобный способ представления информации, адекватный ее свойствам и целям анализа;</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вычислять числовые характеристики выборки;</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факториал числа, перестановки, сочетания и размещения, треугольник Паскаля;</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примеры случайных величин, и вычислять их статистические характеристики;</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формулы комбинаторики при решении комбинаторных задач;</w:t>
      </w:r>
    </w:p>
    <w:p w:rsidR="00CA1760" w:rsidRPr="00A96C6E" w:rsidRDefault="00CA1760" w:rsidP="00521597">
      <w:pPr>
        <w:numPr>
          <w:ilvl w:val="0"/>
          <w:numId w:val="37"/>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вычисление вероятности в том числе с использованием формул.</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7"/>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представлять информацию о реальных процессах и явлениях способом, адекватным ее свойствам и цели исследования;</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CA1760" w:rsidRPr="00A96C6E" w:rsidRDefault="00CA1760" w:rsidP="00521597">
      <w:pPr>
        <w:numPr>
          <w:ilvl w:val="0"/>
          <w:numId w:val="37"/>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реальных событий и явлений в различных ситуациях.</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простые и сложные задачи, а также задачи повышенной трудности и выделять их математическую основу;</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разные виды и типы задач;</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и применять три способа поиска решения задач (от требования к условию и от условия к требованию, комбинированный);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моделировать рассуждения при поиске решения задач с помощью граф-схемы;</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 и содержание каждого этапа;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затруднения при решении задач;</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изменять условие задач (количественные или качественные данные), исследовать измененное преобразованное;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всевозможные ситуации при решении задач на движение по реке, рассматривать разные системы отсчета;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разнообразные задачи «на части»;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A1760" w:rsidRPr="00A96C6E" w:rsidRDefault="00CA1760" w:rsidP="00521597">
      <w:pPr>
        <w:numPr>
          <w:ilvl w:val="0"/>
          <w:numId w:val="33"/>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логические задачи разными способами, в том числе, с двумя блоками и с тремя блоками данных с помощью таблиц;</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задачи по математической статистике;</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движение по реке, рассматривая разные системы отсчета;</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задачные ситуации, приближенные к реальной действительности.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21597">
      <w:pPr>
        <w:numPr>
          <w:ilvl w:val="0"/>
          <w:numId w:val="11"/>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геометрическими понятиями при решении задач и проведении математических рассуждений;</w:t>
      </w:r>
    </w:p>
    <w:p w:rsidR="00CA1760" w:rsidRPr="00A96C6E" w:rsidRDefault="00CA1760" w:rsidP="00521597">
      <w:pPr>
        <w:numPr>
          <w:ilvl w:val="0"/>
          <w:numId w:val="11"/>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A1760" w:rsidRPr="00A96C6E" w:rsidRDefault="00CA1760" w:rsidP="00521597">
      <w:pPr>
        <w:numPr>
          <w:ilvl w:val="0"/>
          <w:numId w:val="11"/>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A1760" w:rsidRPr="00A96C6E" w:rsidRDefault="00CA1760" w:rsidP="00521597">
      <w:pPr>
        <w:numPr>
          <w:ilvl w:val="0"/>
          <w:numId w:val="11"/>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A1760" w:rsidRPr="00A96C6E" w:rsidRDefault="00CA1760" w:rsidP="00521597">
      <w:pPr>
        <w:numPr>
          <w:ilvl w:val="0"/>
          <w:numId w:val="1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формулировать и доказывать геометрические утверждения.</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1"/>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понятием отношения как метапредметным;</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подобия и равенства фигур при решении задач.</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отношения для построения и исследования математических моделей объектов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самостоятельно формулировать гипотезы и проверять их достоверность.</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CA1760" w:rsidRPr="00A96C6E" w:rsidRDefault="00CA1760" w:rsidP="00521597">
      <w:pPr>
        <w:numPr>
          <w:ilvl w:val="0"/>
          <w:numId w:val="35"/>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Оперировать понятием набора элементов, определяющих геометрическую фигуру,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набором методов построений циркулем и линейкой;</w:t>
      </w:r>
    </w:p>
    <w:p w:rsidR="00CA1760" w:rsidRPr="00A96C6E" w:rsidRDefault="00CA1760" w:rsidP="00521597">
      <w:pPr>
        <w:numPr>
          <w:ilvl w:val="0"/>
          <w:numId w:val="35"/>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анализ и реализовывать этапы решения задач на построение.</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построения на местности;</w:t>
      </w:r>
    </w:p>
    <w:p w:rsidR="00CA1760" w:rsidRPr="00A96C6E" w:rsidRDefault="00CA1760" w:rsidP="00521597">
      <w:pPr>
        <w:numPr>
          <w:ilvl w:val="0"/>
          <w:numId w:val="35"/>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размеры реальных объектов окружающего мира.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Преобразования</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движениями и преобразованиями как метапредметными понятиями;</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свойствами движений и преобразований при решении задач.</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свойства движений и применять подобие для построений и вычислений.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векторным и координатным методом на плоскости для решения задач на вычисление и доказательства;</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уравнения фигур для решения задач и самостоятельно составлять уравнения отдельных плоских фигур.</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понятия векторов и координат для решения задач по физике, географии и другим учебным предметам.</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21597">
      <w:pPr>
        <w:numPr>
          <w:ilvl w:val="0"/>
          <w:numId w:val="17"/>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A1760" w:rsidRPr="00A96C6E" w:rsidRDefault="00CA1760" w:rsidP="00521597">
      <w:pPr>
        <w:numPr>
          <w:ilvl w:val="0"/>
          <w:numId w:val="17"/>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Методы математики </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CA1760" w:rsidRPr="00A96C6E" w:rsidRDefault="00CA1760" w:rsidP="00521597">
      <w:pPr>
        <w:spacing w:line="240" w:lineRule="auto"/>
        <w:ind w:left="-142" w:right="-285" w:hanging="426"/>
        <w:rPr>
          <w:rFonts w:ascii="Times New Roman" w:eastAsia="Times New Roman" w:hAnsi="Times New Roman" w:cs="Times New Roman"/>
        </w:rPr>
      </w:pPr>
    </w:p>
    <w:p w:rsidR="00CA1760" w:rsidRPr="00382099" w:rsidRDefault="00382099" w:rsidP="00382099">
      <w:pPr>
        <w:pStyle w:val="affb"/>
        <w:spacing w:line="240" w:lineRule="auto"/>
        <w:ind w:right="-285" w:hanging="426"/>
        <w:rPr>
          <w:b/>
          <w:sz w:val="24"/>
          <w:szCs w:val="24"/>
        </w:rPr>
      </w:pPr>
      <w:bookmarkStart w:id="130" w:name="_3whwml4" w:colFirst="0" w:colLast="0"/>
      <w:bookmarkStart w:id="131" w:name="_Toc467858761"/>
      <w:bookmarkEnd w:id="130"/>
      <w:r w:rsidRPr="00382099">
        <w:rPr>
          <w:b/>
          <w:sz w:val="24"/>
          <w:szCs w:val="24"/>
        </w:rPr>
        <w:t>1.2.5.8.</w:t>
      </w:r>
      <w:r w:rsidR="00CA1760" w:rsidRPr="00382099">
        <w:rPr>
          <w:b/>
          <w:sz w:val="24"/>
          <w:szCs w:val="24"/>
        </w:rPr>
        <w:t xml:space="preserve"> Информатика</w:t>
      </w:r>
      <w:bookmarkEnd w:id="131"/>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strike/>
          <w:color w:val="000000"/>
          <w:sz w:val="24"/>
          <w:szCs w:val="24"/>
        </w:rPr>
      </w:pPr>
      <w:r w:rsidRPr="00A96C6E">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узнает об истории и тенденциях развития компьютеров; о том как можно улучшить характеристики компьютеров; </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том, какие задачи решаются с помощью суперкомпьютеров.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CA1760" w:rsidRPr="00A96C6E" w:rsidRDefault="00CA1760" w:rsidP="00521597">
      <w:pPr>
        <w:numPr>
          <w:ilvl w:val="0"/>
          <w:numId w:val="45"/>
        </w:numPr>
        <w:pBdr>
          <w:top w:val="nil"/>
          <w:left w:val="nil"/>
          <w:bottom w:val="nil"/>
          <w:right w:val="nil"/>
          <w:between w:val="nil"/>
        </w:pBdr>
        <w:tabs>
          <w:tab w:val="left" w:pos="940"/>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осознано подходить к выбору ИКТ–средств для своих учебных и иных целей;</w:t>
      </w:r>
    </w:p>
    <w:p w:rsidR="00CA1760" w:rsidRPr="00A96C6E" w:rsidRDefault="00CA1760" w:rsidP="00521597">
      <w:pPr>
        <w:numPr>
          <w:ilvl w:val="0"/>
          <w:numId w:val="45"/>
        </w:numPr>
        <w:pBdr>
          <w:top w:val="nil"/>
          <w:left w:val="nil"/>
          <w:bottom w:val="nil"/>
          <w:right w:val="nil"/>
          <w:between w:val="nil"/>
        </w:pBdr>
        <w:tabs>
          <w:tab w:val="left" w:pos="940"/>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физических ограничениях на значения характеристик компьютера.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Математические основы информатики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кодировать и декодировать тексты по заданной кодовой таблице;</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A1760" w:rsidRPr="00A96C6E" w:rsidRDefault="00CA1760" w:rsidP="00521597">
      <w:pPr>
        <w:numPr>
          <w:ilvl w:val="0"/>
          <w:numId w:val="45"/>
        </w:numPr>
        <w:pBdr>
          <w:top w:val="nil"/>
          <w:left w:val="nil"/>
          <w:bottom w:val="nil"/>
          <w:right w:val="nil"/>
          <w:between w:val="nil"/>
        </w:pBdr>
        <w:tabs>
          <w:tab w:val="left" w:pos="820"/>
          <w:tab w:val="left" w:pos="993"/>
          <w:tab w:val="left" w:pos="196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rsidR="00CA1760" w:rsidRPr="00A96C6E" w:rsidRDefault="00CA1760" w:rsidP="00521597">
      <w:pPr>
        <w:numPr>
          <w:ilvl w:val="0"/>
          <w:numId w:val="45"/>
        </w:numPr>
        <w:pBdr>
          <w:top w:val="nil"/>
          <w:left w:val="nil"/>
          <w:bottom w:val="nil"/>
          <w:right w:val="nil"/>
          <w:between w:val="nil"/>
        </w:pBdr>
        <w:tabs>
          <w:tab w:val="left" w:pos="284"/>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CA1760" w:rsidRPr="00A96C6E" w:rsidRDefault="00CA1760" w:rsidP="00521597">
      <w:pPr>
        <w:numPr>
          <w:ilvl w:val="0"/>
          <w:numId w:val="38"/>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A1760" w:rsidRPr="00A96C6E" w:rsidRDefault="00CA1760" w:rsidP="00521597">
      <w:pPr>
        <w:numPr>
          <w:ilvl w:val="0"/>
          <w:numId w:val="38"/>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том, что любые дискретные данные можно описать, используя алфавит, содержащий только два символа, например, 0 и 1;</w:t>
      </w:r>
    </w:p>
    <w:p w:rsidR="00CA1760" w:rsidRPr="00A96C6E" w:rsidRDefault="00CA1760" w:rsidP="00521597">
      <w:pPr>
        <w:numPr>
          <w:ilvl w:val="0"/>
          <w:numId w:val="38"/>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тем, как информация (данные) представляется в современных компьютерах и робототехнических системах;</w:t>
      </w:r>
    </w:p>
    <w:p w:rsidR="00CA1760" w:rsidRPr="00A96C6E" w:rsidRDefault="00CA1760" w:rsidP="00521597">
      <w:pPr>
        <w:numPr>
          <w:ilvl w:val="0"/>
          <w:numId w:val="38"/>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графов, деревьев и списков при описании реальных объектов и процессов;</w:t>
      </w:r>
    </w:p>
    <w:p w:rsidR="00CA1760" w:rsidRPr="00A96C6E" w:rsidRDefault="00CA1760" w:rsidP="00521597">
      <w:pPr>
        <w:numPr>
          <w:ilvl w:val="0"/>
          <w:numId w:val="38"/>
        </w:numPr>
        <w:pBdr>
          <w:top w:val="nil"/>
          <w:left w:val="nil"/>
          <w:bottom w:val="nil"/>
          <w:right w:val="nil"/>
          <w:between w:val="nil"/>
        </w:pBdr>
        <w:tabs>
          <w:tab w:val="left" w:pos="940"/>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A1760" w:rsidRPr="00A96C6E" w:rsidRDefault="00CA1760" w:rsidP="00521597">
      <w:pPr>
        <w:numPr>
          <w:ilvl w:val="0"/>
          <w:numId w:val="38"/>
        </w:numPr>
        <w:pBdr>
          <w:top w:val="nil"/>
          <w:left w:val="nil"/>
          <w:bottom w:val="nil"/>
          <w:right w:val="nil"/>
          <w:between w:val="nil"/>
        </w:pBdr>
        <w:tabs>
          <w:tab w:val="left" w:pos="940"/>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наличии кодов, которые исправляют ошибки искажения, возникающие при передаче информации.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Алгоритмы и элементы программирования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96C6E">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rsidR="00CA1760" w:rsidRPr="00A96C6E" w:rsidRDefault="00CA1760" w:rsidP="00521597">
      <w:pPr>
        <w:numPr>
          <w:ilvl w:val="0"/>
          <w:numId w:val="39"/>
        </w:numPr>
        <w:pBdr>
          <w:top w:val="nil"/>
          <w:left w:val="nil"/>
          <w:bottom w:val="nil"/>
          <w:right w:val="nil"/>
          <w:between w:val="nil"/>
        </w:pBdr>
        <w:tabs>
          <w:tab w:val="left" w:pos="90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предложенный алгоритм, например, определять</w:t>
      </w:r>
      <w:r>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какие результаты возможны при заданном множестве исходных значений;</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логические значения, операции и выражения с ними;</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использованием в программах строковых величин и с операциями со строковыми величинами;</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программы для решения задач, возникающих в процессе учебы и вне ее;</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задачами обработки данных и алгоритмами их решения;</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Использование программных систем и сервисов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файлы по типу и иным параметрам;</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разбираться в иерархической структуре файловой системы;</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поиск файлов средствами операционной системы;</w:t>
      </w:r>
    </w:p>
    <w:p w:rsidR="00CA1760" w:rsidRPr="00A96C6E" w:rsidRDefault="00CA1760" w:rsidP="00521597">
      <w:pPr>
        <w:widowControl w:val="0"/>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A1760" w:rsidRPr="00A96C6E" w:rsidRDefault="00CA1760" w:rsidP="00521597">
      <w:pPr>
        <w:widowControl w:val="0"/>
        <w:numPr>
          <w:ilvl w:val="0"/>
          <w:numId w:val="41"/>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основами соблюдения норм информационной этики и права;</w:t>
      </w:r>
    </w:p>
    <w:p w:rsidR="00CA1760" w:rsidRPr="00A96C6E" w:rsidRDefault="00CA1760" w:rsidP="00521597">
      <w:pPr>
        <w:numPr>
          <w:ilvl w:val="0"/>
          <w:numId w:val="41"/>
        </w:numPr>
        <w:pBdr>
          <w:top w:val="nil"/>
          <w:left w:val="nil"/>
          <w:bottom w:val="nil"/>
          <w:right w:val="nil"/>
          <w:between w:val="nil"/>
        </w:pBdr>
        <w:tabs>
          <w:tab w:val="left" w:pos="78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дискретном представлении аудиовизуальных данных.</w:t>
      </w:r>
    </w:p>
    <w:p w:rsidR="00CA1760" w:rsidRPr="00A96C6E" w:rsidRDefault="00CA1760" w:rsidP="00521597">
      <w:pPr>
        <w:tabs>
          <w:tab w:val="left" w:pos="1660"/>
          <w:tab w:val="left" w:pos="2900"/>
          <w:tab w:val="left" w:pos="4840"/>
          <w:tab w:val="left" w:pos="5300"/>
          <w:tab w:val="left" w:pos="6440"/>
          <w:tab w:val="left" w:pos="7320"/>
          <w:tab w:val="left" w:pos="7720"/>
          <w:tab w:val="left" w:pos="8520"/>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(в данном курсе и иной учебной деятельности):</w:t>
      </w:r>
    </w:p>
    <w:p w:rsidR="00CA1760" w:rsidRPr="00A96C6E" w:rsidRDefault="00CA1760" w:rsidP="00521597">
      <w:pPr>
        <w:numPr>
          <w:ilvl w:val="0"/>
          <w:numId w:val="4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данных от датчиков, например, датчиков роботизированных устройств;</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математического моделирования в современном мире;</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том, что в сфере информатики и ИКТ существуют международные и национальные стандарты;</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структуре современных компьютеров и назначении их элементов;</w:t>
      </w:r>
    </w:p>
    <w:p w:rsidR="00CA1760" w:rsidRPr="00A96C6E" w:rsidRDefault="00CA1760" w:rsidP="00521597">
      <w:pPr>
        <w:numPr>
          <w:ilvl w:val="0"/>
          <w:numId w:val="42"/>
        </w:numPr>
        <w:pBdr>
          <w:top w:val="nil"/>
          <w:left w:val="nil"/>
          <w:bottom w:val="nil"/>
          <w:right w:val="nil"/>
          <w:between w:val="nil"/>
        </w:pBdr>
        <w:tabs>
          <w:tab w:val="left" w:pos="78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получить представление об истории и тенденциях развития ИКТ;</w:t>
      </w:r>
    </w:p>
    <w:p w:rsidR="00CA1760" w:rsidRPr="00A96C6E" w:rsidRDefault="00CA1760" w:rsidP="00521597">
      <w:pPr>
        <w:numPr>
          <w:ilvl w:val="0"/>
          <w:numId w:val="4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ИКТ в современном мире;</w:t>
      </w:r>
    </w:p>
    <w:p w:rsidR="00CA1760" w:rsidRPr="00A96C6E" w:rsidRDefault="00CA1760" w:rsidP="00521597">
      <w:pPr>
        <w:numPr>
          <w:ilvl w:val="0"/>
          <w:numId w:val="42"/>
        </w:numPr>
        <w:pBdr>
          <w:top w:val="nil"/>
          <w:left w:val="nil"/>
          <w:bottom w:val="nil"/>
          <w:right w:val="nil"/>
          <w:between w:val="nil"/>
        </w:pBdr>
        <w:tabs>
          <w:tab w:val="left" w:pos="94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получить представления о роботизированных устройствах и их использовании на производстве и в научных исследованиях.</w:t>
      </w:r>
    </w:p>
    <w:p w:rsidR="00CA1760" w:rsidRPr="00A96C6E" w:rsidRDefault="00CA1760" w:rsidP="00521597">
      <w:pPr>
        <w:pStyle w:val="affb"/>
        <w:spacing w:line="240" w:lineRule="auto"/>
        <w:ind w:right="-285" w:hanging="426"/>
      </w:pPr>
      <w:bookmarkStart w:id="132" w:name="_2bn6wsx" w:colFirst="0" w:colLast="0"/>
      <w:bookmarkEnd w:id="132"/>
    </w:p>
    <w:p w:rsidR="00CA1760" w:rsidRPr="00382099" w:rsidRDefault="00382099" w:rsidP="00382099">
      <w:pPr>
        <w:pStyle w:val="affb"/>
        <w:spacing w:line="240" w:lineRule="auto"/>
        <w:ind w:right="-285" w:hanging="426"/>
        <w:rPr>
          <w:b/>
          <w:sz w:val="24"/>
          <w:szCs w:val="24"/>
        </w:rPr>
      </w:pPr>
      <w:bookmarkStart w:id="133" w:name="_qsh70q" w:colFirst="0" w:colLast="0"/>
      <w:bookmarkStart w:id="134" w:name="_Toc56193044"/>
      <w:bookmarkStart w:id="135" w:name="_Toc467858762"/>
      <w:bookmarkEnd w:id="133"/>
      <w:r w:rsidRPr="00382099">
        <w:rPr>
          <w:b/>
          <w:sz w:val="24"/>
          <w:szCs w:val="24"/>
        </w:rPr>
        <w:t>1.2.5.9.</w:t>
      </w:r>
      <w:r w:rsidR="00CA1760" w:rsidRPr="00382099">
        <w:rPr>
          <w:b/>
          <w:sz w:val="24"/>
          <w:szCs w:val="24"/>
        </w:rPr>
        <w:t xml:space="preserve"> Физика</w:t>
      </w:r>
      <w:bookmarkEnd w:id="134"/>
      <w:bookmarkEnd w:id="135"/>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эксперимента в получении научной информации;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Механические явления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Тепловые явления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Электрические и магнитные явления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Квантовые явления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A1760" w:rsidRPr="00A96C6E" w:rsidRDefault="00CA1760" w:rsidP="00521597">
      <w:pPr>
        <w:tabs>
          <w:tab w:val="left" w:pos="709"/>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соотносить энергию связи атомных ядер с дефектом массы;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Элементы астрономии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гипотезы о происхождении Солнечной системы.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382099" w:rsidRDefault="00382099" w:rsidP="00382099">
      <w:pPr>
        <w:pStyle w:val="affb"/>
        <w:spacing w:line="240" w:lineRule="auto"/>
        <w:ind w:right="-285" w:hanging="426"/>
        <w:rPr>
          <w:b/>
          <w:sz w:val="24"/>
          <w:szCs w:val="24"/>
        </w:rPr>
      </w:pPr>
      <w:bookmarkStart w:id="136" w:name="_3as4poj" w:colFirst="0" w:colLast="0"/>
      <w:bookmarkStart w:id="137" w:name="_Toc56193045"/>
      <w:bookmarkStart w:id="138" w:name="_Toc467858763"/>
      <w:bookmarkEnd w:id="136"/>
      <w:r w:rsidRPr="00382099">
        <w:rPr>
          <w:b/>
          <w:sz w:val="24"/>
          <w:szCs w:val="24"/>
        </w:rPr>
        <w:t>1.2.5.10</w:t>
      </w:r>
      <w:r w:rsidR="00CA1760" w:rsidRPr="00382099">
        <w:rPr>
          <w:b/>
          <w:sz w:val="24"/>
          <w:szCs w:val="24"/>
        </w:rPr>
        <w:t xml:space="preserve"> Биология</w:t>
      </w:r>
      <w:bookmarkEnd w:id="137"/>
      <w:bookmarkEnd w:id="138"/>
    </w:p>
    <w:p w:rsidR="00CA1760" w:rsidRPr="00A96C6E" w:rsidRDefault="00CA1760" w:rsidP="00521597">
      <w:pPr>
        <w:spacing w:before="74"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 результате изучения курса биологии в основной школе: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Выпускник </w:t>
      </w:r>
      <w:r w:rsidRPr="00A96C6E">
        <w:rPr>
          <w:rFonts w:ascii="Times New Roman" w:eastAsia="Times New Roman" w:hAnsi="Times New Roman" w:cs="Times New Roman"/>
          <w:b/>
          <w:sz w:val="24"/>
          <w:szCs w:val="24"/>
        </w:rPr>
        <w:t xml:space="preserve">научится </w:t>
      </w:r>
      <w:r w:rsidRPr="00A96C6E">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5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CA1760" w:rsidRPr="00A96C6E" w:rsidRDefault="00CA1760" w:rsidP="00544845">
      <w:pPr>
        <w:numPr>
          <w:ilvl w:val="0"/>
          <w:numId w:val="5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A1760" w:rsidRPr="00A96C6E" w:rsidRDefault="00CA1760" w:rsidP="00544845">
      <w:pPr>
        <w:numPr>
          <w:ilvl w:val="0"/>
          <w:numId w:val="5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A1760" w:rsidRPr="00A96C6E" w:rsidRDefault="00CA1760" w:rsidP="00544845">
      <w:pPr>
        <w:numPr>
          <w:ilvl w:val="0"/>
          <w:numId w:val="5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21597">
      <w:pPr>
        <w:tabs>
          <w:tab w:val="center" w:pos="4904"/>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Живые организмы</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CA1760" w:rsidRPr="00A96C6E" w:rsidRDefault="00CA1760" w:rsidP="00544845">
      <w:pPr>
        <w:widowControl w:val="0"/>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правила поведения в природе;</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w:t>
      </w:r>
      <w:r>
        <w:rPr>
          <w:rFonts w:ascii="Times New Roman" w:eastAsia="Times New Roman" w:hAnsi="Times New Roman" w:cs="Times New Roman"/>
          <w:i/>
          <w:sz w:val="24"/>
          <w:szCs w:val="24"/>
        </w:rPr>
        <w:t>-</w:t>
      </w:r>
      <w:r w:rsidRPr="00A96C6E">
        <w:rPr>
          <w:rFonts w:ascii="Times New Roman" w:eastAsia="Times New Roman" w:hAnsi="Times New Roman" w:cs="Times New Roman"/>
          <w:i/>
          <w:sz w:val="24"/>
          <w:szCs w:val="24"/>
        </w:rPr>
        <w:t xml:space="preserve"> ресурсе, анализировать и оценивать ее, переводить из одной формы в другую;</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Человек и его здоровье</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оказания первой помощи;</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Общие биологические закономерности</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382099" w:rsidRDefault="00382099" w:rsidP="00382099">
      <w:pPr>
        <w:pStyle w:val="affb"/>
        <w:spacing w:line="240" w:lineRule="auto"/>
        <w:ind w:right="-285" w:hanging="426"/>
        <w:rPr>
          <w:b/>
          <w:sz w:val="24"/>
          <w:szCs w:val="24"/>
        </w:rPr>
      </w:pPr>
      <w:bookmarkStart w:id="139" w:name="_1pxezwc" w:colFirst="0" w:colLast="0"/>
      <w:bookmarkStart w:id="140" w:name="_Toc56193046"/>
      <w:bookmarkStart w:id="141" w:name="_Toc467858764"/>
      <w:bookmarkEnd w:id="139"/>
      <w:r w:rsidRPr="00382099">
        <w:rPr>
          <w:b/>
          <w:sz w:val="24"/>
          <w:szCs w:val="24"/>
        </w:rPr>
        <w:t>1.2.5.11.</w:t>
      </w:r>
      <w:r w:rsidR="00CA1760" w:rsidRPr="00382099">
        <w:rPr>
          <w:b/>
          <w:sz w:val="24"/>
          <w:szCs w:val="24"/>
        </w:rPr>
        <w:t xml:space="preserve"> Химия</w:t>
      </w:r>
      <w:bookmarkEnd w:id="140"/>
      <w:bookmarkEnd w:id="141"/>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химические и физические явления;</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химические элементы;</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состав веществ по их формулам;</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валентность атома элемента в соединениях;</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тип химических реакций;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и условия протекания химических реакций;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бинарных соединений;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химических реакций;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безопасной работы при проведении опытов;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лабораторным оборудованием и посудой;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относительную молекулярную и молярную массы веществ;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химического элемента по формуле соединения;</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получать, собирать кислород и водород;</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кислород, водород;</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закона Авогадро;</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«тепловой эффект реакции», «молярный объем»;</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воды;</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понятия «раствор»;</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растворенного вещества в растворе;</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соединения изученных классов неорганических веществ;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неорганических соединений изученных классов;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Периодического закона Д.И. Менделеева;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«химическая связь», «электроотрицательность»;</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 химической связи в неорганических соединениях;</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степень окисления атома элемента в соединении;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теории электролитической диссоциации;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полные и сокращенные ионные уравнения реакции обмена;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ионного обмена;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окислитель и восстановитель;</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окислительно-восстановительных реакций;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факторы, влияющие на скорость химической реакции;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химические реакции по различным признакам;</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CA1760" w:rsidRPr="00A96C6E" w:rsidRDefault="00CA1760" w:rsidP="00544845">
      <w:pPr>
        <w:widowControl w:val="0"/>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A1760" w:rsidRPr="00A96C6E" w:rsidRDefault="00CA1760" w:rsidP="00544845">
      <w:pPr>
        <w:widowControl w:val="0"/>
        <w:numPr>
          <w:ilvl w:val="0"/>
          <w:numId w:val="5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грамотно обращаться с веществами в повседневной жизни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молекулярные и полные ионные уравнения по сокращенным ионным уравнениям;</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CA1760" w:rsidRPr="00A96C6E" w:rsidRDefault="00CA1760" w:rsidP="00544845">
      <w:pPr>
        <w:widowControl w:val="0"/>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объективно оценивать информацию о веществах и химических процессах;</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значение теоретических знаний по химии для практической деятельности человека;</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382099" w:rsidRDefault="00382099" w:rsidP="00382099">
      <w:pPr>
        <w:pStyle w:val="affb"/>
        <w:spacing w:line="240" w:lineRule="auto"/>
        <w:ind w:right="-285" w:hanging="426"/>
        <w:rPr>
          <w:b/>
          <w:sz w:val="24"/>
          <w:szCs w:val="24"/>
        </w:rPr>
      </w:pPr>
      <w:bookmarkStart w:id="142" w:name="_49x2ik5" w:colFirst="0" w:colLast="0"/>
      <w:bookmarkStart w:id="143" w:name="_Toc56193047"/>
      <w:bookmarkStart w:id="144" w:name="_Toc467858765"/>
      <w:bookmarkEnd w:id="142"/>
      <w:r w:rsidRPr="00382099">
        <w:rPr>
          <w:b/>
          <w:sz w:val="24"/>
          <w:szCs w:val="24"/>
        </w:rPr>
        <w:t>1.2.5.12.</w:t>
      </w:r>
      <w:r w:rsidR="00CA1760" w:rsidRPr="00382099">
        <w:rPr>
          <w:b/>
          <w:sz w:val="24"/>
          <w:szCs w:val="24"/>
        </w:rPr>
        <w:t xml:space="preserve"> Изобразительное искусство</w:t>
      </w:r>
      <w:bookmarkEnd w:id="143"/>
      <w:bookmarkEnd w:id="144"/>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декоративного убранства русской избы;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цветовую композицию внутреннего убранства избы;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 материалы декоративно-прикладного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перспективу в практической творческой работе;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создания пейзажных зарисовок;</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работы на пленэре;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виды портрета;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материалы в работе над портретом;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образные возможности освещения в портрете;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выдающихся русских и зарубежных художников - портретистов и определять их произведения;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лепки и работы с пластилином или глиной;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A1760" w:rsidRPr="00A96C6E" w:rsidRDefault="00CA1760" w:rsidP="00544845">
      <w:pPr>
        <w:widowControl w:val="0"/>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rsidR="00CA1760" w:rsidRPr="00A96C6E" w:rsidRDefault="00CA1760" w:rsidP="00544845">
      <w:pPr>
        <w:widowControl w:val="0"/>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rsidR="00CA1760" w:rsidRPr="00A96C6E" w:rsidRDefault="00CA1760" w:rsidP="00544845">
      <w:pPr>
        <w:widowControl w:val="0"/>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культуре зрительского восприятия;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временные и пространственные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разницу между реальностью и художественным образом;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w:t>
      </w:r>
      <w:r>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В.А. Милашевский.</w:t>
      </w:r>
      <w:r>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В.А. Фаворский;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сочетание различных объемов в здании;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образно-стилевой язык архитектуры прошлого;</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приобретать общее представление о традициях ландшафтно-парковой архитектуры;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основные школы садово-паркового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раскрывать смысл основ искусства флористики;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костюма;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описывать памятники шатрового зодчества;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признаки и особенности московского барокко;</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признаки для установления стилевых связей в процессе изучения изобразительного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специфику изображения в полиграфии;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формы полиграфической продукции: книги, журналы, плакаты, афиши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и характеризовать типы изображения в полиграфии (графическое, живописное, компьютерное, фотографическое);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проектировать обложку книги, рекламы открытки, визитки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художественную композицию макета книги, журнала;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великих русских живописцев и архитекторов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 характеризовать произведения изобразительного искусства и архитектуры русских художников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художников-ваятелей XVIII века и определять скульптурные памятники;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художников «Товарищества передвижников» и определять их произведения живописи;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художников-пейзажистов XIX века и определять произведения пейзажной живописи;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особенности исторического жанра, определять произведения исторической живописи;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«Русский стиль» в архитектуре модерна, называть памятники архитектуры модерна;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разнообразные творческие работы (фантазийные конструкции) в материале;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узнавать основные художественные направления в искусстве XIX и XX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узнавать, называть основные художественные стили в европейском и русском искусстве и время их развития в истории культуры;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творческий опыт разработки художественного проекта – создания композиции на определенную тему;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смысл традиций и новаторства в изобразительном искусстве XX века. Модерн. Авангард. Сюрреализм;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стиль модерн в архитектуре. Ф.О. Шехтель. А. Гауди;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с натуры и по воображению архитектурные образы графическими материалами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работать над эскизом монументального произведения (витраж, мозаика, роспись, монументальная скульптура);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выразительный язык при моделировании архитектурного пространства;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крупнейшие художественные музеи мира и России;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получать представления об особенностях художественных коллекций крупнейших музеев мира;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навыки коллективной работы над объемно- пространственной композицией;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основы сценографии как вида художественного творчества;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роль костюма, маски и грима в искусстве актерского перевоплощения;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российских художников (А.Я. Головин, А.Н. Бенуа, М.В. Добужинский);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особенности художественной фотографии;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выразительные средства художественной фотографии (композиция, план, ракурс, свет, ритм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изобразительную природу экранных искусств;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принципы киномонтажа в создании художественного образа;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понятия: игровой и документальный фильм;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мастеров российского кинематографа. С.М. Эйзенштейн. А.А. Тарковский. С.Ф. Бондарчук. Н.С. Михалков;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основы искусства телевидения;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различия в творческой работе художника-живописца и сценографа;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полученные знания о типах оформления сцены при создании школьного спектакля;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добиваться в практической работе большей выразительности костюма и его стилевого единства со сценографией спектакля;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пользоваться компьютерной обработкой фотоснимка при исправлении отдельных недочетов и случайностей;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синтетическую природу фильма;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первоначальные навыки в создании сценария и замысла фильма;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полученные ранее знания по композиции и построению кадра;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первоначальные навыки операторской грамоты, техники съемки и компьютерного монтажа;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смотреть и анализировать с точки зрения режиссерского, монтажно-операторского искусства фильмы мастеров кино;</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опыт документальной съемки и тележурналистики для формирования школьного телевидения;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реализовывать сценарно-режиссерскую и операторскую грамоту в практике создания видео-этюда.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C743A" w:rsidRDefault="00AC743A" w:rsidP="00AC743A">
      <w:pPr>
        <w:pStyle w:val="affb"/>
        <w:spacing w:line="240" w:lineRule="auto"/>
        <w:ind w:right="-285" w:hanging="426"/>
        <w:rPr>
          <w:b/>
          <w:sz w:val="24"/>
          <w:szCs w:val="24"/>
        </w:rPr>
      </w:pPr>
      <w:bookmarkStart w:id="145" w:name="_2p2csry" w:colFirst="0" w:colLast="0"/>
      <w:bookmarkStart w:id="146" w:name="_Toc56193048"/>
      <w:bookmarkStart w:id="147" w:name="_Toc467858766"/>
      <w:bookmarkEnd w:id="145"/>
      <w:r w:rsidRPr="00AC743A">
        <w:rPr>
          <w:b/>
          <w:sz w:val="24"/>
          <w:szCs w:val="24"/>
        </w:rPr>
        <w:t>1.2.5.13.</w:t>
      </w:r>
      <w:r w:rsidR="00CA1760" w:rsidRPr="00AC743A">
        <w:rPr>
          <w:b/>
          <w:sz w:val="24"/>
          <w:szCs w:val="24"/>
        </w:rPr>
        <w:t xml:space="preserve"> Музыка</w:t>
      </w:r>
      <w:bookmarkEnd w:id="146"/>
      <w:bookmarkEnd w:id="147"/>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интонации в музыке как носителя образного смысла;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многообразие музыкальных образов и способов их развития;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производить интонационно-образный анализ музыкального произведения;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основной принцип построения и развития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тембры музыкальных инструментов;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музыкальными терминами в пределах изучаемой темы;</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особенности музыкального языка;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музыкальных произведений;</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признаки современной популярной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творчество исполнителей авторской песни;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жанровые параллели между музыкой и другими видами искусств;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значимость музыки в творчестве писателей и поэтов;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навыками вокально-хорового музицирования;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CA1760" w:rsidRPr="00A96C6E" w:rsidRDefault="00CA1760" w:rsidP="00521597">
      <w:pPr>
        <w:tabs>
          <w:tab w:val="left" w:pos="993"/>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определять специфику духовной музыки в эпоху Средневековья;</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распознавать мелодику знаменного распева – основы древнерусской церковной музыки;</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A1760" w:rsidRPr="00A96C6E" w:rsidRDefault="00CA1760" w:rsidP="00521597">
      <w:pPr>
        <w:pStyle w:val="33"/>
        <w:spacing w:after="0"/>
        <w:ind w:right="-285" w:hanging="426"/>
        <w:rPr>
          <w:i/>
          <w:sz w:val="24"/>
          <w:szCs w:val="24"/>
        </w:rPr>
      </w:pPr>
    </w:p>
    <w:p w:rsidR="00CA1760" w:rsidRPr="00AC743A" w:rsidRDefault="00AC743A" w:rsidP="00AC743A">
      <w:pPr>
        <w:pStyle w:val="affb"/>
        <w:spacing w:line="240" w:lineRule="auto"/>
        <w:ind w:right="-285" w:hanging="426"/>
        <w:rPr>
          <w:b/>
          <w:sz w:val="24"/>
          <w:szCs w:val="24"/>
        </w:rPr>
      </w:pPr>
      <w:bookmarkStart w:id="148" w:name="_147n2zr" w:colFirst="0" w:colLast="0"/>
      <w:bookmarkStart w:id="149" w:name="_Toc56193049"/>
      <w:bookmarkStart w:id="150" w:name="_Toc467858767"/>
      <w:bookmarkEnd w:id="148"/>
      <w:r w:rsidRPr="00AC743A">
        <w:rPr>
          <w:b/>
          <w:sz w:val="24"/>
          <w:szCs w:val="24"/>
        </w:rPr>
        <w:t>1.2.5.14.</w:t>
      </w:r>
      <w:r w:rsidR="00CA1760" w:rsidRPr="00AC743A">
        <w:rPr>
          <w:b/>
          <w:sz w:val="24"/>
          <w:szCs w:val="24"/>
        </w:rPr>
        <w:t xml:space="preserve"> Технология</w:t>
      </w:r>
      <w:bookmarkEnd w:id="149"/>
      <w:bookmarkEnd w:id="150"/>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оценку и испытание полученного продукта;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плана продвижения продукта;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получит возможность научиться:</w:t>
      </w:r>
    </w:p>
    <w:p w:rsidR="00CA1760" w:rsidRPr="00A96C6E" w:rsidRDefault="00CA1760" w:rsidP="00544845">
      <w:pPr>
        <w:numPr>
          <w:ilvl w:val="1"/>
          <w:numId w:val="103"/>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выявлять и формулировать проблему, требующую технологического решения;</w:t>
      </w:r>
    </w:p>
    <w:p w:rsidR="00CA1760" w:rsidRPr="00A96C6E" w:rsidRDefault="00CA1760" w:rsidP="00544845">
      <w:pPr>
        <w:numPr>
          <w:ilvl w:val="1"/>
          <w:numId w:val="103"/>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A1760" w:rsidRPr="00A96C6E" w:rsidRDefault="00CA1760" w:rsidP="00544845">
      <w:pPr>
        <w:numPr>
          <w:ilvl w:val="1"/>
          <w:numId w:val="103"/>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A1760" w:rsidRPr="00A96C6E" w:rsidRDefault="00CA1760" w:rsidP="00544845">
      <w:pPr>
        <w:numPr>
          <w:ilvl w:val="1"/>
          <w:numId w:val="103"/>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оценивать коммерческий потенциал продукта и / или технологии</w:t>
      </w:r>
      <w:r w:rsidRPr="00A96C6E">
        <w:rPr>
          <w:rFonts w:ascii="Times New Roman" w:eastAsia="Times New Roman" w:hAnsi="Times New Roman" w:cs="Times New Roman"/>
          <w:color w:val="000000"/>
          <w:sz w:val="24"/>
          <w:szCs w:val="24"/>
        </w:rPr>
        <w:t>.</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предприятий региона проживания,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1"/>
          <w:numId w:val="101"/>
        </w:numPr>
        <w:pBdr>
          <w:top w:val="nil"/>
          <w:left w:val="nil"/>
          <w:bottom w:val="nil"/>
          <w:right w:val="nil"/>
          <w:between w:val="nil"/>
        </w:pBdr>
        <w:tabs>
          <w:tab w:val="left" w:pos="284"/>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предлагать альтернативные варианты траекторий профессионального образования для занятия заданных должностей;</w:t>
      </w:r>
    </w:p>
    <w:p w:rsidR="00CA1760" w:rsidRPr="00A96C6E" w:rsidRDefault="00CA1760" w:rsidP="00544845">
      <w:pPr>
        <w:numPr>
          <w:ilvl w:val="1"/>
          <w:numId w:val="106"/>
        </w:numPr>
        <w:pBdr>
          <w:top w:val="nil"/>
          <w:left w:val="nil"/>
          <w:bottom w:val="nil"/>
          <w:right w:val="nil"/>
          <w:between w:val="nil"/>
        </w:pBdr>
        <w:tabs>
          <w:tab w:val="left" w:pos="284"/>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96C6E">
        <w:rPr>
          <w:rFonts w:ascii="Times New Roman" w:eastAsia="Times New Roman" w:hAnsi="Times New Roman" w:cs="Times New Roman"/>
          <w:color w:val="000000"/>
          <w:sz w:val="24"/>
          <w:szCs w:val="24"/>
        </w:rPr>
        <w:t>.</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bookmarkStart w:id="151" w:name="_3o7alnk" w:colFirst="0" w:colLast="0"/>
      <w:bookmarkEnd w:id="151"/>
      <w:r w:rsidRPr="00A96C6E">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5 класс</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рекламу как средство формирования потребностей;</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A1760" w:rsidRPr="00A96C6E" w:rsidRDefault="00CA1760" w:rsidP="00544845">
      <w:pPr>
        <w:numPr>
          <w:ilvl w:val="1"/>
          <w:numId w:val="106"/>
        </w:numPr>
        <w:tabs>
          <w:tab w:val="left" w:pos="284"/>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CA1760" w:rsidRPr="00A96C6E" w:rsidRDefault="00CA1760" w:rsidP="00544845">
      <w:pPr>
        <w:numPr>
          <w:ilvl w:val="1"/>
          <w:numId w:val="106"/>
        </w:numPr>
        <w:tabs>
          <w:tab w:val="left" w:pos="284"/>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CA1760" w:rsidRPr="00A96C6E" w:rsidRDefault="00CA1760" w:rsidP="00544845">
      <w:pPr>
        <w:numPr>
          <w:ilvl w:val="1"/>
          <w:numId w:val="106"/>
        </w:numPr>
        <w:tabs>
          <w:tab w:val="left" w:pos="284"/>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выбор товара в модельной ситуации;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модель по заданному прототипу;</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6 класс</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жизненный цикл технологии, приводя примеры;</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читает элементарные чертежи и эскизы;</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эскизы механизмов, интерьера;</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CA1760" w:rsidRPr="00A96C6E" w:rsidRDefault="00CA1760" w:rsidP="00544845">
      <w:pPr>
        <w:numPr>
          <w:ilvl w:val="1"/>
          <w:numId w:val="106"/>
        </w:numPr>
        <w:tabs>
          <w:tab w:val="left" w:pos="426"/>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A1760" w:rsidRPr="00A96C6E" w:rsidRDefault="00CA1760" w:rsidP="00544845">
      <w:pPr>
        <w:numPr>
          <w:ilvl w:val="1"/>
          <w:numId w:val="106"/>
        </w:numPr>
        <w:tabs>
          <w:tab w:val="left" w:pos="426"/>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A1760" w:rsidRPr="00A96C6E" w:rsidRDefault="00CA1760" w:rsidP="00544845">
      <w:pPr>
        <w:numPr>
          <w:ilvl w:val="1"/>
          <w:numId w:val="106"/>
        </w:numPr>
        <w:tabs>
          <w:tab w:val="left" w:pos="426"/>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7 класс</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8 класс</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функции модели и принципы моделирования;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создает модель, адекватную практической задаче;</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рацион питания, адекватный ситуации;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планирует продвижение продукта;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регламентирует заданный процесс в заданной форме;</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оценку и испытание полученного продукта;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моделирования транспортных потоков;</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анализа объявлений, предлагающих работу;</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9 класс </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закономерности технологического развития цивилизации,</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предпрофессиональных проб,</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CA1760" w:rsidRPr="00A96C6E" w:rsidRDefault="00CA1760" w:rsidP="00521597">
      <w:pPr>
        <w:spacing w:after="0" w:line="240" w:lineRule="auto"/>
        <w:ind w:right="-285" w:hanging="426"/>
        <w:jc w:val="both"/>
        <w:rPr>
          <w:rFonts w:ascii="Times New Roman" w:eastAsia="Times New Roman" w:hAnsi="Times New Roman" w:cs="Times New Roman"/>
          <w:sz w:val="28"/>
          <w:szCs w:val="28"/>
        </w:rPr>
      </w:pPr>
    </w:p>
    <w:p w:rsidR="00CA1760" w:rsidRPr="00AC743A" w:rsidRDefault="00AC743A" w:rsidP="005F3F30">
      <w:pPr>
        <w:pStyle w:val="affb"/>
        <w:spacing w:line="240" w:lineRule="auto"/>
        <w:ind w:left="0" w:right="-285"/>
        <w:rPr>
          <w:b/>
          <w:sz w:val="24"/>
          <w:szCs w:val="24"/>
        </w:rPr>
      </w:pPr>
      <w:bookmarkStart w:id="152" w:name="_23ckvvd" w:colFirst="0" w:colLast="0"/>
      <w:bookmarkStart w:id="153" w:name="_ihv636" w:colFirst="0" w:colLast="0"/>
      <w:bookmarkStart w:id="154" w:name="_Toc56193050"/>
      <w:bookmarkStart w:id="155" w:name="_Toc467858768"/>
      <w:bookmarkEnd w:id="152"/>
      <w:bookmarkEnd w:id="153"/>
      <w:r w:rsidRPr="00AC743A">
        <w:rPr>
          <w:b/>
          <w:sz w:val="24"/>
          <w:szCs w:val="24"/>
        </w:rPr>
        <w:t>1.2.5.15.  Ф</w:t>
      </w:r>
      <w:r w:rsidR="00CA1760" w:rsidRPr="00AC743A">
        <w:rPr>
          <w:b/>
          <w:sz w:val="24"/>
          <w:szCs w:val="24"/>
        </w:rPr>
        <w:t>изическая культура</w:t>
      </w:r>
      <w:bookmarkStart w:id="156" w:name="_Toc56193051"/>
      <w:bookmarkEnd w:id="154"/>
      <w:bookmarkEnd w:id="155"/>
    </w:p>
    <w:p w:rsidR="00CA1760" w:rsidRPr="00A96C6E" w:rsidRDefault="00CA1760" w:rsidP="005F3F30">
      <w:pPr>
        <w:pStyle w:val="affb"/>
        <w:spacing w:line="240" w:lineRule="auto"/>
        <w:ind w:left="0" w:right="-285"/>
      </w:pPr>
      <w:bookmarkStart w:id="157" w:name="_Toc467858769"/>
      <w:r w:rsidRPr="00A96C6E">
        <w:rPr>
          <w:color w:val="000000"/>
          <w:sz w:val="24"/>
          <w:szCs w:val="24"/>
        </w:rPr>
        <w:t>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bookmarkEnd w:id="157"/>
    </w:p>
    <w:p w:rsidR="00AC743A" w:rsidRPr="00AC743A" w:rsidRDefault="00AC743A" w:rsidP="005F3F30">
      <w:pPr>
        <w:spacing w:after="0" w:line="240" w:lineRule="auto"/>
        <w:ind w:right="-5"/>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b/>
          <w:color w:val="000000"/>
          <w:sz w:val="24"/>
          <w:szCs w:val="24"/>
        </w:rPr>
        <w:t xml:space="preserve">Выпускник научится: </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акробатические комбинации из числа хорошо освоенных упражнений;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гимнастические комбинации на спортивных снарядах из числа хорошо освоенных упражнений;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легкоатлетические упражнения в беге и в прыжках (в длину и высоту);</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спуски и торможения на лыжах с пологого склона;</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тестовые упражнения для оценки уровня индивидуального развития основных физических качеств.</w:t>
      </w:r>
    </w:p>
    <w:p w:rsidR="00AC743A" w:rsidRPr="00AC743A" w:rsidRDefault="00AC743A" w:rsidP="005F3F30">
      <w:pPr>
        <w:spacing w:after="0" w:line="240" w:lineRule="auto"/>
        <w:ind w:right="-5"/>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b/>
          <w:color w:val="000000"/>
          <w:sz w:val="24"/>
          <w:szCs w:val="24"/>
        </w:rPr>
        <w:t>Выпускник получит возможность научиться:</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проводить восстановительные мероприятия с использованием банных процедур и сеансов оздоровительного массажа;</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преодолевать естественные и искусственные препятствия с помощью разнообразных способов лазания, прыжков и бега;</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 xml:space="preserve">осуществлять судейство по одному из осваиваемых видов спорта; </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выполнять тестовые нормативы Всероссийского физкультурно-спортивного комплекса «Готов к труду и обороне»;</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выполнять технико-тактические действия национальных видов спорта;</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проплывать учебную дистанцию вольным стилем.</w:t>
      </w:r>
    </w:p>
    <w:p w:rsidR="00AC743A" w:rsidRPr="00AC743A" w:rsidRDefault="00AC743A" w:rsidP="005F3F30">
      <w:pPr>
        <w:spacing w:after="0" w:line="240" w:lineRule="auto"/>
        <w:ind w:right="141"/>
        <w:jc w:val="both"/>
        <w:rPr>
          <w:rFonts w:ascii="Times New Roman" w:eastAsiaTheme="minorEastAsia" w:hAnsi="Times New Roman" w:cstheme="minorBidi"/>
          <w:sz w:val="24"/>
          <w:szCs w:val="24"/>
        </w:rPr>
      </w:pPr>
    </w:p>
    <w:p w:rsidR="00CA1760" w:rsidRPr="00A96C6E" w:rsidRDefault="00CA1760" w:rsidP="00521597">
      <w:pPr>
        <w:pStyle w:val="affb"/>
        <w:spacing w:line="240" w:lineRule="auto"/>
        <w:ind w:right="-285" w:hanging="426"/>
      </w:pPr>
    </w:p>
    <w:p w:rsidR="00CA1760" w:rsidRPr="00AC743A" w:rsidRDefault="00AC743A" w:rsidP="00521597">
      <w:pPr>
        <w:pStyle w:val="affb"/>
        <w:spacing w:line="240" w:lineRule="auto"/>
        <w:ind w:right="-285" w:hanging="426"/>
        <w:rPr>
          <w:b/>
          <w:sz w:val="24"/>
          <w:szCs w:val="24"/>
        </w:rPr>
      </w:pPr>
      <w:bookmarkStart w:id="158" w:name="_Toc467858770"/>
      <w:r>
        <w:rPr>
          <w:b/>
        </w:rPr>
        <w:t>1</w:t>
      </w:r>
      <w:r w:rsidRPr="00AC743A">
        <w:rPr>
          <w:b/>
          <w:sz w:val="24"/>
          <w:szCs w:val="24"/>
        </w:rPr>
        <w:t>.2.5.16.</w:t>
      </w:r>
      <w:r w:rsidR="00CA1760" w:rsidRPr="00AC743A">
        <w:rPr>
          <w:b/>
          <w:sz w:val="24"/>
          <w:szCs w:val="24"/>
        </w:rPr>
        <w:t xml:space="preserve"> Основы безопасности жизнедеятельности</w:t>
      </w:r>
      <w:bookmarkEnd w:id="156"/>
      <w:bookmarkEnd w:id="158"/>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бытовой химии;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коммуникации;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карманной краже;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дорожного движения;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пожаре;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защиты при пожаре;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применять первичные средства пожаротушения;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пешехода;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велосипедиста;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у воды и на воде;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средства и способы само- и взаимопомощи на воде;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готовиться к туристическим походам;</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ориентироваться на местности;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поддерживать огонь в автономных условиях;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очищать воду в автономных условиях;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подавать сигналы бедствия и отвечать на них;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безопасно использовать средства индивидуальной защиты; </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действовать по сигналу «Внимание всем!»;</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оповещать (вызывать) экстренные службы при чрезвычайной ситуации;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мероприятия и факторы, потенциально опасные для здоровья;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ресурсы интернета;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состояние своего здоровья;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состояния оказания неотложной помощи;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алгоритм действий по оказанию первой помощи;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средства оказания первой помощи;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наружном и внутреннем кровотечении;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извлекать инородное тело из верхних дыхательных путей;</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ушибах;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растяжениях;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вывихах;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переломах;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ожогах;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отморожениях и общем переохлаждении;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отравлениях;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тепловом (солнечном) ударе;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укусе насекомых и змей.</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безопасно использовать средства индивидуальной защиты велосипедиста;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готовиться к туристическим поездкам;</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адекватно оценивать ситуацию и безопасно вести в туристических поездках;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анализировать последствия возможных опасных ситуаций криминогенного характера;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безопасно вести и применять права покупателя;</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анализировать последствия проявления терроризма, экстремизма, наркотизма;</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характеризовать роль семьи в жизни личности и общества и ее влияние на здоровье человека;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классифицировать основные правовые аспекты оказания первой помощи;</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не инфекционных заболеваниях;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инфекционных заболеваниях;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оказывать первую помощь при остановке сердечной деятельности;</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коме;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поражении электрическим током;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усваивать приемы действий в различных опасных и чрезвычайных ситуациях;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bookmarkStart w:id="159" w:name="_32hioqz" w:colFirst="0" w:colLast="0"/>
      <w:bookmarkEnd w:id="159"/>
      <w:r w:rsidRPr="00A96C6E">
        <w:rPr>
          <w:rFonts w:ascii="Times New Roman" w:eastAsia="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BF0786" w:rsidRPr="00BF0786" w:rsidRDefault="00881066" w:rsidP="00BF0786">
      <w:pPr>
        <w:spacing w:after="0" w:line="240" w:lineRule="auto"/>
        <w:ind w:left="-142" w:right="141" w:hanging="30"/>
        <w:rPr>
          <w:rFonts w:ascii="Times New Roman" w:eastAsia="Times New Roman" w:hAnsi="Times New Roman" w:cs="Times New Roman"/>
          <w:b/>
          <w:sz w:val="24"/>
          <w:szCs w:val="24"/>
        </w:rPr>
      </w:pPr>
      <w:bookmarkStart w:id="160" w:name="_1hmsyys" w:colFirst="0" w:colLast="0"/>
      <w:bookmarkStart w:id="161" w:name="_Toc56193052"/>
      <w:bookmarkStart w:id="162" w:name="_Toc467858771"/>
      <w:bookmarkEnd w:id="160"/>
      <w:r>
        <w:rPr>
          <w:rFonts w:ascii="Times New Roman" w:eastAsia="Times New Roman" w:hAnsi="Times New Roman" w:cs="Times New Roman"/>
          <w:b/>
          <w:sz w:val="24"/>
          <w:szCs w:val="24"/>
        </w:rPr>
        <w:t>1.2</w:t>
      </w:r>
      <w:r w:rsidR="00BF0786" w:rsidRPr="00BF0786">
        <w:rPr>
          <w:rFonts w:ascii="Times New Roman" w:eastAsia="Times New Roman" w:hAnsi="Times New Roman" w:cs="Times New Roman"/>
          <w:b/>
          <w:sz w:val="24"/>
          <w:szCs w:val="24"/>
        </w:rPr>
        <w:t>.5.17. «Основы духовно-нравственной культуры народов России»</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sz w:val="24"/>
          <w:szCs w:val="24"/>
        </w:rPr>
      </w:pPr>
      <w:r w:rsidRPr="00BF0786">
        <w:rPr>
          <w:rFonts w:ascii="Times New Roman" w:eastAsiaTheme="minorEastAsia" w:hAnsi="Times New Roman" w:cstheme="minorBidi"/>
          <w:b/>
          <w:sz w:val="24"/>
          <w:szCs w:val="24"/>
        </w:rPr>
        <w:t>Личностные результаты:</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воспитание способности к духовному развитию, нравственному самосовершенствованию;</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воспитание веротерпимости, уважительного отношения к религиозным чувствам, взглядам людей или их отсутствию;</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осознание значения нравственности, веры и религии в жизни человека, семьи и общества.</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sz w:val="24"/>
          <w:szCs w:val="24"/>
        </w:rPr>
      </w:pPr>
      <w:r w:rsidRPr="00BF0786">
        <w:rPr>
          <w:rFonts w:ascii="Times New Roman" w:eastAsiaTheme="minorEastAsia" w:hAnsi="Times New Roman" w:cstheme="minorBidi"/>
          <w:b/>
          <w:sz w:val="24"/>
          <w:szCs w:val="24"/>
        </w:rPr>
        <w:t>Метапредметные результаты</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i/>
          <w:sz w:val="24"/>
          <w:szCs w:val="24"/>
        </w:rPr>
      </w:pPr>
      <w:r w:rsidRPr="00BF0786">
        <w:rPr>
          <w:rFonts w:ascii="Times New Roman" w:eastAsiaTheme="minorEastAsia" w:hAnsi="Times New Roman" w:cstheme="minorBidi"/>
          <w:b/>
          <w:i/>
          <w:sz w:val="24"/>
          <w:szCs w:val="24"/>
        </w:rPr>
        <w:t>Регулятивные: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корректное и этичное сравнение результатов своей деятельности и деятельности одноклассников, объективная их оценка;</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оценка своих достижений по овладению знаниями и умениями, осознание причин трудностей.</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i/>
          <w:sz w:val="24"/>
          <w:szCs w:val="24"/>
        </w:rPr>
      </w:pPr>
      <w:r w:rsidRPr="00BF0786">
        <w:rPr>
          <w:rFonts w:ascii="Times New Roman" w:eastAsiaTheme="minorEastAsia" w:hAnsi="Times New Roman" w:cstheme="minorBidi"/>
          <w:b/>
          <w:i/>
          <w:sz w:val="24"/>
          <w:szCs w:val="24"/>
        </w:rPr>
        <w:t>Коммуникативные: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осуществлять помощь одноклассникам;</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допускать возможность существования у людей различных точек зрения, проявлять терпимость и доброжелательность к одноклассникам;</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принимать во внимания советы, предложения других людей (учителей, одноклассников, родителей) и учитывать их в своей деятельности;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корректно вести диалог со знакомыми и незнакомыми людьми.</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i/>
          <w:sz w:val="24"/>
          <w:szCs w:val="24"/>
        </w:rPr>
      </w:pPr>
      <w:r w:rsidRPr="00BF0786">
        <w:rPr>
          <w:rFonts w:ascii="Times New Roman" w:eastAsiaTheme="minorEastAsia" w:hAnsi="Times New Roman" w:cstheme="minorBidi"/>
          <w:b/>
          <w:i/>
          <w:sz w:val="24"/>
          <w:szCs w:val="24"/>
        </w:rPr>
        <w:t>Познавательные: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осознавать учебно-познавательную задачу, целенаправленно решать ее, ориентируясь на учителя и одноклассников;</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осуществлять поиск и анализ необходимой информации из разных источников для решения учебных задач;</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понимать культурную информацию, представленную в изобразительной, схематичной форме; уметь переводить ее в словесную форму;</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осуществлять оценочные действия, включающие мотивацию поступков людей.</w:t>
      </w:r>
    </w:p>
    <w:p w:rsidR="00BF0786" w:rsidRPr="00BF0786" w:rsidRDefault="00BF0786" w:rsidP="00BF0786">
      <w:pPr>
        <w:spacing w:after="0" w:line="240" w:lineRule="auto"/>
        <w:ind w:left="-142" w:right="141" w:hanging="30"/>
        <w:jc w:val="both"/>
        <w:rPr>
          <w:rFonts w:ascii="Times New Roman" w:eastAsiaTheme="minorEastAsia" w:hAnsi="Times New Roman" w:cstheme="minorBidi"/>
          <w:color w:val="000000"/>
          <w:sz w:val="24"/>
          <w:szCs w:val="24"/>
        </w:rPr>
      </w:pPr>
      <w:r w:rsidRPr="00BF0786">
        <w:rPr>
          <w:rFonts w:ascii="Times New Roman" w:eastAsiaTheme="minorEastAsia" w:hAnsi="Times New Roman" w:cstheme="minorBidi"/>
          <w:b/>
          <w:color w:val="000000"/>
          <w:sz w:val="24"/>
          <w:szCs w:val="24"/>
        </w:rPr>
        <w:t xml:space="preserve">Предметные </w:t>
      </w:r>
      <w:r w:rsidRPr="00BF0786">
        <w:rPr>
          <w:rFonts w:ascii="Times New Roman" w:eastAsiaTheme="minorEastAsia" w:hAnsi="Times New Roman" w:cstheme="minorBidi"/>
          <w:b/>
          <w:iCs/>
          <w:color w:val="000000"/>
          <w:sz w:val="24"/>
          <w:szCs w:val="24"/>
        </w:rPr>
        <w:t xml:space="preserve">результаты </w:t>
      </w:r>
      <w:r w:rsidRPr="00BF0786">
        <w:rPr>
          <w:rFonts w:ascii="Times New Roman" w:eastAsiaTheme="minorEastAsia" w:hAnsi="Times New Roman" w:cstheme="minorBidi"/>
          <w:iCs/>
          <w:color w:val="000000"/>
          <w:sz w:val="24"/>
          <w:szCs w:val="24"/>
        </w:rPr>
        <w:t>освоения обучающимися программы учебного предмета «</w:t>
      </w:r>
      <w:r w:rsidRPr="00BF0786">
        <w:rPr>
          <w:rFonts w:ascii="Times New Roman" w:eastAsiaTheme="minorEastAsia" w:hAnsi="Times New Roman" w:cstheme="minorBidi"/>
          <w:color w:val="000000"/>
          <w:sz w:val="24"/>
          <w:szCs w:val="24"/>
        </w:rPr>
        <w:t>Основы духовно-нравственной культуры народов России» должны обеспечивать:</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понимание вклада представителей различных народов России в формирования ее цивилизационного наследия;</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понимание ценности многообразия культурных укладов народов Российской Федерации;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поддержку интереса к традициям собственного народа и народов, проживающих в Российской Федерации;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знание исторических примеров взаимопомощи и сотрудничества народов Российской Федерации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формирование уважительного отношения к национальным и этническим ценностям, религиозным чувствам народов Российской Федерации;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осознание ценности межнационального и межрелигиозного согласия;</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формирование представлений об образцах и примерах традиционного духовного наследия народов Российской Федерации.</w:t>
      </w:r>
    </w:p>
    <w:p w:rsidR="00BF0786" w:rsidRPr="00BF0786" w:rsidRDefault="00BF0786" w:rsidP="00BF0786">
      <w:pPr>
        <w:spacing w:after="0" w:line="240" w:lineRule="auto"/>
        <w:ind w:left="-142" w:right="141" w:hanging="30"/>
        <w:jc w:val="both"/>
        <w:rPr>
          <w:rFonts w:ascii="Times New Roman" w:eastAsiaTheme="minorEastAsia" w:hAnsi="Times New Roman" w:cstheme="minorBidi"/>
          <w:bCs/>
          <w:i/>
          <w:iCs/>
          <w:color w:val="000000"/>
          <w:sz w:val="24"/>
          <w:szCs w:val="24"/>
        </w:rPr>
      </w:pPr>
      <w:r w:rsidRPr="00BF0786">
        <w:rPr>
          <w:rFonts w:ascii="Times New Roman" w:eastAsiaTheme="minorEastAsia" w:hAnsi="Times New Roman" w:cstheme="minorBidi"/>
          <w:bCs/>
          <w:i/>
          <w:iCs/>
          <w:color w:val="000000"/>
          <w:sz w:val="24"/>
          <w:szCs w:val="24"/>
        </w:rPr>
        <w:t>Обучающийся научится:</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воспроизводить полученную информацию, приводить примеры из прочитанных текстов с опорой на план/вопросы/ключевые слова;</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кратко высказываться о главной мысли прочитанных текстов и прослушанных объяснений учителя;</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 xml:space="preserve">сравнивать главную мысль литературных, фольклорных и религиозных текстов с опорой на план/вопросы/ключевые слова; </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кратко высказываться о поступках реальных лиц, героев произведений, высказываниях известных личностей;</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работать с исторической картой: находить объекты в соответствии с учебной задачей;</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BF0786" w:rsidRPr="00BF0786" w:rsidRDefault="00BF0786" w:rsidP="00BF0786">
      <w:pPr>
        <w:autoSpaceDE w:val="0"/>
        <w:autoSpaceDN w:val="0"/>
        <w:adjustRightInd w:val="0"/>
        <w:spacing w:after="0" w:line="240" w:lineRule="auto"/>
        <w:ind w:left="-142" w:right="141" w:hanging="30"/>
        <w:jc w:val="both"/>
        <w:rPr>
          <w:rFonts w:ascii="Times New Roman" w:eastAsiaTheme="minorEastAsia" w:hAnsi="Times New Roman" w:cstheme="minorBidi"/>
          <w:i/>
          <w:sz w:val="24"/>
          <w:szCs w:val="24"/>
        </w:rPr>
      </w:pPr>
      <w:r w:rsidRPr="00BF0786">
        <w:rPr>
          <w:rFonts w:ascii="Times New Roman" w:eastAsiaTheme="minorEastAsia" w:hAnsi="Times New Roman" w:cstheme="minorBidi"/>
          <w:i/>
          <w:sz w:val="24"/>
          <w:szCs w:val="24"/>
        </w:rPr>
        <w:t>Обучающийся получит возможность научиться:</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i/>
          <w:color w:val="000000"/>
          <w:sz w:val="24"/>
          <w:szCs w:val="24"/>
        </w:rPr>
      </w:pPr>
      <w:r w:rsidRPr="00BF0786">
        <w:rPr>
          <w:rFonts w:ascii="Times New Roman" w:eastAsia="Times New Roman" w:hAnsi="Times New Roman" w:cs="Times New Roman"/>
          <w:i/>
          <w:color w:val="000000"/>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i/>
          <w:color w:val="000000"/>
          <w:sz w:val="24"/>
          <w:szCs w:val="24"/>
        </w:rPr>
      </w:pPr>
      <w:r w:rsidRPr="00BF0786">
        <w:rPr>
          <w:rFonts w:ascii="Times New Roman" w:eastAsia="Times New Roman" w:hAnsi="Times New Roman" w:cs="Times New Roman"/>
          <w:i/>
          <w:color w:val="000000"/>
          <w:sz w:val="24"/>
          <w:szCs w:val="24"/>
        </w:rPr>
        <w:t>оценивать свои поступки, соотнося их с правилами нравственности и этики;</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i/>
          <w:color w:val="000000"/>
          <w:sz w:val="24"/>
          <w:szCs w:val="24"/>
        </w:rPr>
      </w:pPr>
      <w:r w:rsidRPr="00BF0786">
        <w:rPr>
          <w:rFonts w:ascii="Times New Roman" w:eastAsia="Times New Roman" w:hAnsi="Times New Roman" w:cs="Times New Roman"/>
          <w:i/>
          <w:color w:val="000000"/>
          <w:sz w:val="24"/>
          <w:szCs w:val="24"/>
        </w:rPr>
        <w:t>намечать способы саморазвития;</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i/>
          <w:color w:val="000000"/>
          <w:sz w:val="24"/>
          <w:szCs w:val="24"/>
        </w:rPr>
      </w:pPr>
      <w:r w:rsidRPr="00BF0786">
        <w:rPr>
          <w:rFonts w:ascii="Times New Roman" w:eastAsia="Times New Roman" w:hAnsi="Times New Roman" w:cs="Times New Roman"/>
          <w:i/>
          <w:color w:val="000000"/>
          <w:sz w:val="24"/>
          <w:szCs w:val="24"/>
        </w:rPr>
        <w:t>работать с историческими источниками и документами с опорой на алгоритм учебных действий.</w:t>
      </w:r>
    </w:p>
    <w:p w:rsidR="00AC743A" w:rsidRDefault="00AC743A" w:rsidP="00BF0786">
      <w:pPr>
        <w:spacing w:line="240" w:lineRule="auto"/>
        <w:ind w:left="-142" w:right="-285"/>
        <w:rPr>
          <w:rFonts w:ascii="Times New Roman" w:eastAsia="Times New Roman" w:hAnsi="Times New Roman" w:cs="Times New Roman"/>
          <w:i/>
          <w:sz w:val="28"/>
          <w:szCs w:val="28"/>
        </w:rPr>
      </w:pPr>
    </w:p>
    <w:p w:rsidR="00CA1760" w:rsidRPr="00AC743A" w:rsidRDefault="00AC743A" w:rsidP="00AC743A">
      <w:pPr>
        <w:spacing w:line="240" w:lineRule="auto"/>
        <w:ind w:left="-567" w:right="-285"/>
        <w:jc w:val="both"/>
        <w:rPr>
          <w:rFonts w:ascii="Times New Roman" w:eastAsia="Times New Roman" w:hAnsi="Times New Roman" w:cs="Times New Roman"/>
          <w:b/>
          <w:sz w:val="24"/>
          <w:szCs w:val="24"/>
        </w:rPr>
      </w:pPr>
      <w:r>
        <w:rPr>
          <w:rFonts w:ascii="Times New Roman" w:hAnsi="Times New Roman" w:cs="Times New Roman"/>
          <w:b/>
          <w:sz w:val="24"/>
          <w:szCs w:val="24"/>
        </w:rPr>
        <w:t>1.3.</w:t>
      </w:r>
      <w:r w:rsidR="00CA1760" w:rsidRPr="00AC743A">
        <w:rPr>
          <w:rFonts w:ascii="Times New Roman" w:hAnsi="Times New Roman" w:cs="Times New Roman"/>
          <w:b/>
          <w:sz w:val="24"/>
          <w:szCs w:val="24"/>
        </w:rPr>
        <w:t xml:space="preserve">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bookmarkEnd w:id="161"/>
      <w:bookmarkEnd w:id="162"/>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Общие положения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образовательных достижений обучающихся, в том числе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результатов деятельности педагогических кадров как основа аттестационных процедур;</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 оценки включает процедуры внутренней и внешней оценки.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Внутренняя оценкавключает:</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стартовую диагностику,</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текущую и тематическую оценку,</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портфолио,</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внутришкольный мониторинг образовательных достижений,</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промежуточную и итоговую аттестацию обучающихся.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 внешним процедурам относятся:</w:t>
      </w:r>
    </w:p>
    <w:p w:rsidR="00CA1760" w:rsidRPr="00A96C6E" w:rsidRDefault="00CA1760" w:rsidP="00544845">
      <w:pPr>
        <w:numPr>
          <w:ilvl w:val="0"/>
          <w:numId w:val="91"/>
        </w:numPr>
        <w:pBdr>
          <w:top w:val="nil"/>
          <w:left w:val="nil"/>
          <w:bottom w:val="nil"/>
          <w:right w:val="nil"/>
          <w:between w:val="nil"/>
        </w:pBd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государственная итоговая аттестация</w:t>
      </w:r>
      <w:r w:rsidRPr="00A96C6E">
        <w:rPr>
          <w:rFonts w:ascii="Times New Roman" w:eastAsia="Times New Roman" w:hAnsi="Times New Roman" w:cs="Times New Roman"/>
          <w:color w:val="000000"/>
          <w:sz w:val="24"/>
          <w:szCs w:val="24"/>
          <w:vertAlign w:val="superscript"/>
        </w:rPr>
        <w:footnoteReference w:id="9"/>
      </w:r>
      <w:r w:rsidRPr="00A96C6E">
        <w:rPr>
          <w:rFonts w:ascii="Times New Roman" w:eastAsia="Times New Roman" w:hAnsi="Times New Roman" w:cs="Times New Roman"/>
          <w:color w:val="000000"/>
          <w:sz w:val="24"/>
          <w:szCs w:val="24"/>
        </w:rPr>
        <w:t>,</w:t>
      </w:r>
    </w:p>
    <w:p w:rsidR="00CA1760" w:rsidRPr="00A96C6E" w:rsidRDefault="00CA1760" w:rsidP="00544845">
      <w:pPr>
        <w:numPr>
          <w:ilvl w:val="0"/>
          <w:numId w:val="91"/>
        </w:numPr>
        <w:pBdr>
          <w:top w:val="nil"/>
          <w:left w:val="nil"/>
          <w:bottom w:val="nil"/>
          <w:right w:val="nil"/>
          <w:between w:val="nil"/>
        </w:pBd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независимая оценка качества образования</w:t>
      </w:r>
      <w:r w:rsidRPr="00A96C6E">
        <w:rPr>
          <w:rFonts w:ascii="Times New Roman" w:eastAsia="Times New Roman" w:hAnsi="Times New Roman" w:cs="Times New Roman"/>
          <w:color w:val="000000"/>
          <w:sz w:val="24"/>
          <w:szCs w:val="24"/>
          <w:vertAlign w:val="superscript"/>
        </w:rPr>
        <w:footnoteReference w:id="10"/>
      </w:r>
      <w:r w:rsidRPr="00A96C6E">
        <w:rPr>
          <w:rFonts w:ascii="Times New Roman" w:eastAsia="Times New Roman" w:hAnsi="Times New Roman" w:cs="Times New Roman"/>
          <w:color w:val="000000"/>
          <w:sz w:val="24"/>
          <w:szCs w:val="24"/>
        </w:rPr>
        <w:t xml:space="preserve"> и</w:t>
      </w:r>
    </w:p>
    <w:p w:rsidR="00CA1760" w:rsidRPr="00A96C6E" w:rsidRDefault="00CA1760" w:rsidP="00544845">
      <w:pPr>
        <w:numPr>
          <w:ilvl w:val="0"/>
          <w:numId w:val="91"/>
        </w:numPr>
        <w:pBdr>
          <w:top w:val="nil"/>
          <w:left w:val="nil"/>
          <w:bottom w:val="nil"/>
          <w:right w:val="nil"/>
          <w:between w:val="nil"/>
        </w:pBd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мониторинговые исследования</w:t>
      </w:r>
      <w:r w:rsidRPr="00A96C6E">
        <w:rPr>
          <w:rFonts w:ascii="Times New Roman" w:eastAsia="Times New Roman" w:hAnsi="Times New Roman" w:cs="Times New Roman"/>
          <w:color w:val="000000"/>
          <w:sz w:val="24"/>
          <w:szCs w:val="24"/>
          <w:vertAlign w:val="superscript"/>
        </w:rPr>
        <w:footnoteReference w:id="11"/>
      </w:r>
      <w:r w:rsidRPr="00A96C6E">
        <w:rPr>
          <w:rFonts w:ascii="Times New Roman" w:eastAsia="Times New Roman" w:hAnsi="Times New Roman" w:cs="Times New Roman"/>
          <w:color w:val="000000"/>
          <w:sz w:val="24"/>
          <w:szCs w:val="24"/>
        </w:rPr>
        <w:t xml:space="preserve"> муниципального, регионального и федерального уровней.</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Системно-деятельностный подход к оценке образовательных достижений проявляется в оценке способности обучающихся с РАС к решению учебно-познавательных и учебно-практических задач с учетом особых образовательных потребностей школьников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Уровневый подход служит важнейшей основой для организации индивидуальной работы с обучающимися с РАС. Он реализуется как по отношению к содержанию оценки, так и к представлению и интерпретации результатов измерений.</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Уровневый подход к представлению и интерпретации результатовреализуется за счет фиксации различных уровней достижения обучающимися, в том числе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большинство типовых учебных задач, целенаправленно отрабатываемых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CA1760" w:rsidRPr="00A96C6E" w:rsidRDefault="00CA1760" w:rsidP="00544845">
      <w:pPr>
        <w:numPr>
          <w:ilvl w:val="0"/>
          <w:numId w:val="94"/>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CA1760" w:rsidRPr="00A96C6E" w:rsidRDefault="00CA1760" w:rsidP="00544845">
      <w:pPr>
        <w:numPr>
          <w:ilvl w:val="0"/>
          <w:numId w:val="94"/>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A1760" w:rsidRPr="00A96C6E" w:rsidRDefault="00CA1760" w:rsidP="00544845">
      <w:pPr>
        <w:numPr>
          <w:ilvl w:val="0"/>
          <w:numId w:val="94"/>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контекстной информации (об особенностях обучающихся с РАС, условиях и процессе обучения и др.) для интерпретации полученных результатов в целях управления качеством образования;</w:t>
      </w:r>
    </w:p>
    <w:p w:rsidR="00CA1760" w:rsidRPr="00A96C6E" w:rsidRDefault="00CA1760" w:rsidP="00544845">
      <w:pPr>
        <w:numPr>
          <w:ilvl w:val="0"/>
          <w:numId w:val="94"/>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A1760" w:rsidRPr="00A96C6E" w:rsidRDefault="00CA1760" w:rsidP="00AC743A">
      <w:pPr>
        <w:pBdr>
          <w:top w:val="nil"/>
          <w:left w:val="nil"/>
          <w:bottom w:val="nil"/>
          <w:right w:val="nil"/>
          <w:between w:val="nil"/>
        </w:pBdr>
        <w:spacing w:after="0" w:line="240" w:lineRule="auto"/>
        <w:ind w:right="-285"/>
        <w:jc w:val="both"/>
        <w:rPr>
          <w:rFonts w:ascii="Times New Roman" w:eastAsia="Times New Roman" w:hAnsi="Times New Roman" w:cs="Times New Roman"/>
          <w:color w:val="000000"/>
          <w:sz w:val="24"/>
          <w:szCs w:val="24"/>
        </w:rPr>
      </w:pP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личностных, метапредметных и предметных результатов</w:t>
      </w: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i/>
          <w:iCs/>
          <w:color w:val="000000"/>
          <w:sz w:val="24"/>
          <w:szCs w:val="24"/>
        </w:rPr>
      </w:pPr>
      <w:r w:rsidRPr="00A96C6E">
        <w:rPr>
          <w:rFonts w:ascii="Times New Roman" w:eastAsia="Times New Roman" w:hAnsi="Times New Roman" w:cs="Times New Roman"/>
          <w:i/>
          <w:iCs/>
          <w:color w:val="000000"/>
          <w:sz w:val="24"/>
          <w:szCs w:val="24"/>
        </w:rPr>
        <w:t>Особенности оценки личностных результатов.</w:t>
      </w: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Формирование личностных результатов обучающегося с РАС обеспечивается в ходе реализации всех компонентов образовательного процесса, включая внеурочную деятельность.</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 объектом оценки личностных результатов обучающихся с РАС в основной школе служит сформированность универсальных учебных действий, включаемых в следующие три основные блока: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1) сформированность основ гражданской идентичности личности;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с учетом психологических особенностей обучающихся с РАС в этой сфере.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требованиями ФГОС достижение личностных результатов не выносится на итоговую оценку обучающихся, в том числе, обучающихся с РАС,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соблюдении норм и правил поведения, принятых в образовательной организации;</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ответственности за результаты обучения;</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оценки личностных результатов обучающихся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достижения личностных результатов обучающимся с РАС необходимо согласованное педагогическое воздействие в условиях школы и семьи.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Так же, как и для типично развивающихся обучающихся, оценивание достижения аутичным ребенком личностных результатов осуществляется на основе анализа достижений личностных результатов по трем блокам: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сформированность основ гражданской идентичности личности;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сформированность индивидуальной учебной самостоятельности;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сформированность социальных компетенций.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Дополнительно оценивается сформированность жизненных компетенций.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образовательном учреждении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школьного консилиума), анализ продуктов деятельности (творческих работ, проектов и т.д.). В силу особенностей познавательного и личностного развития обучающихсяс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оценивании, кроме общих критериев оценки достижения личностных результатов, определенных во ФГОС ООО, используются дополнительные критерии оценки для детей с РАС, определенные в п. 1.2.3.</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ребенком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метапредметных результатов</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Основным объектом и предметом оценки метапредметных результатов являются:</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работать с информацией;</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сотрудничеству и коммуникации;</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самоорганизации, саморегуляции и рефлексии.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Оценка достижения метапредметных результатов обучающихся с РАС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96C6E">
        <w:rPr>
          <w:rFonts w:ascii="Times New Roman" w:eastAsia="Times New Roman" w:hAnsi="Times New Roman" w:cs="Times New Roman"/>
          <w:i/>
          <w:color w:val="000000"/>
          <w:sz w:val="24"/>
          <w:szCs w:val="24"/>
        </w:rPr>
        <w:t>.</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Наиболее адекватными формами оценки </w:t>
      </w:r>
    </w:p>
    <w:p w:rsidR="00CA1760" w:rsidRPr="00A96C6E" w:rsidRDefault="00CA1760" w:rsidP="00544845">
      <w:pPr>
        <w:numPr>
          <w:ilvl w:val="0"/>
          <w:numId w:val="96"/>
        </w:numPr>
        <w:pBdr>
          <w:top w:val="nil"/>
          <w:left w:val="nil"/>
          <w:bottom w:val="nil"/>
          <w:right w:val="nil"/>
          <w:between w:val="nil"/>
        </w:pBd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читательской грамотности служит письменная работа на межпредметной основе;</w:t>
      </w:r>
    </w:p>
    <w:p w:rsidR="00CA1760" w:rsidRPr="00A96C6E" w:rsidRDefault="00CA1760" w:rsidP="00544845">
      <w:pPr>
        <w:numPr>
          <w:ilvl w:val="0"/>
          <w:numId w:val="96"/>
        </w:numPr>
        <w:pBdr>
          <w:top w:val="nil"/>
          <w:left w:val="nil"/>
          <w:bottom w:val="nil"/>
          <w:right w:val="nil"/>
          <w:between w:val="nil"/>
        </w:pBd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ИКТ-компетентности – практическая работа в сочетании с письменной (компьютеризованной) частью;</w:t>
      </w:r>
    </w:p>
    <w:p w:rsidR="00CA1760" w:rsidRPr="00A96C6E" w:rsidRDefault="00CA1760" w:rsidP="00544845">
      <w:pPr>
        <w:numPr>
          <w:ilvl w:val="0"/>
          <w:numId w:val="96"/>
        </w:numPr>
        <w:pBdr>
          <w:top w:val="nil"/>
          <w:left w:val="nil"/>
          <w:bottom w:val="nil"/>
          <w:right w:val="nil"/>
          <w:between w:val="nil"/>
        </w:pBd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 чем один раз в два года.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Результатом (продуктом) проектной деятельности может быть любая из следующих работ:</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материальный объект, макет, иное конструкторское изделие;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 отчетные материалы по социальному проекту, которые могут включать как тексты, так и мультимедийные продукты.</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A1760" w:rsidRPr="00A96C6E" w:rsidRDefault="00CA1760" w:rsidP="00521597">
      <w:pPr>
        <w:spacing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оценки метапредметных результатов обучающихся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ФГОС ООО определяет, что оценка метапредметных результатов основывается на оценке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w:t>
      </w:r>
    </w:p>
    <w:p w:rsidR="00CA1760" w:rsidRPr="00A96C6E" w:rsidRDefault="00CA1760" w:rsidP="00521597">
      <w:pPr>
        <w:spacing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Основное содержание оценки метапредметных результатов обучающегося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школьника с РАС выстраивать эффективные социальные связи.</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достижения метапредметных результатов аутичным ребенком необходимо согласованное педагогическое воздействие в условиях школы и семьи.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ФГОС ООО в качестве основных достижений метапредметных результатов оцениваются: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и готовность к освоению систематических знаний, к их самостоятельному пополнению, переносу и интеграции;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работать с информацией;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к сотрудничеству и коммуникации;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и готовность к использованию ИКТ в целях обучения и развития;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к самоорганизации,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color w:val="000000"/>
          <w:sz w:val="24"/>
          <w:szCs w:val="24"/>
        </w:rPr>
        <w:t xml:space="preserve"> способность к </w:t>
      </w:r>
      <w:r w:rsidRPr="00A96C6E">
        <w:rPr>
          <w:rFonts w:ascii="Times New Roman" w:eastAsia="Times New Roman" w:hAnsi="Times New Roman" w:cs="Times New Roman"/>
          <w:sz w:val="24"/>
          <w:szCs w:val="24"/>
        </w:rPr>
        <w:t>саморегуляции и рефлексии.</w:t>
      </w:r>
    </w:p>
    <w:p w:rsidR="00CA1760" w:rsidRPr="00A96C6E" w:rsidRDefault="00CA1760" w:rsidP="00521597">
      <w:pPr>
        <w:tabs>
          <w:tab w:val="left" w:pos="1134"/>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В качестве основных жизненных компетенций обучающегося с РАС необходимо оценивать:</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организации успешного взаимодействия с окружающими людьми, опираясь на понимание социальных отношений;</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эмоциональному самоконтролю;</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самостоятельной организации собственной повседневной жизни;</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заботиться о поддержании собственного здоровья.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Оценка достижения учащимся с РАС метапредметных результатов проводится в рамках регулярного внутришкольного мониторинга освоения образовательной программы.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ребенка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ребенка с РАС как сложности при понимании переносного и скрытого смысла, пословиц и поговорок, как фрагментарность представлений о социальных отношениях и т.д.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необходимости может быть индивидуализирована процедура выполнения диагностических заданий с учетом особенностей конкретного ребенка с РАС. </w:t>
      </w: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b/>
          <w:i/>
          <w:color w:val="000000"/>
          <w:sz w:val="24"/>
          <w:szCs w:val="24"/>
        </w:rPr>
      </w:pPr>
    </w:p>
    <w:p w:rsidR="00CA1760" w:rsidRPr="00A96C6E" w:rsidRDefault="00CA1760" w:rsidP="00521597">
      <w:pPr>
        <w:pBdr>
          <w:top w:val="nil"/>
          <w:left w:val="nil"/>
          <w:bottom w:val="single" w:sz="4" w:space="4" w:color="4F81BD"/>
          <w:right w:val="nil"/>
          <w:between w:val="nil"/>
        </w:pBdr>
        <w:spacing w:after="0" w:line="240" w:lineRule="auto"/>
        <w:ind w:right="-285" w:hanging="426"/>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предметных результатов освоения АООП обучающимися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 предметом оценки в соответствии с требованиями ФГОС ООО является способность к решению обучающимися с РАС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и с учетом особых образовательных потребностей учащихся этой группы.</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CA1760" w:rsidRPr="00A96C6E" w:rsidRDefault="00CA1760" w:rsidP="00544845">
      <w:pPr>
        <w:numPr>
          <w:ilvl w:val="0"/>
          <w:numId w:val="89"/>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A1760" w:rsidRPr="00A96C6E" w:rsidRDefault="00CA1760" w:rsidP="00544845">
      <w:pPr>
        <w:numPr>
          <w:ilvl w:val="0"/>
          <w:numId w:val="89"/>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A1760" w:rsidRPr="00A96C6E" w:rsidRDefault="00CA1760" w:rsidP="00544845">
      <w:pPr>
        <w:numPr>
          <w:ilvl w:val="0"/>
          <w:numId w:val="89"/>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график контрольных мероприятий.</w:t>
      </w:r>
    </w:p>
    <w:p w:rsidR="00CA1760" w:rsidRPr="00A96C6E" w:rsidRDefault="00CA1760" w:rsidP="00521597">
      <w:pPr>
        <w:pBdr>
          <w:top w:val="nil"/>
          <w:left w:val="nil"/>
          <w:bottom w:val="nil"/>
          <w:right w:val="nil"/>
          <w:between w:val="nil"/>
        </w:pBdr>
        <w:spacing w:after="0" w:line="240" w:lineRule="auto"/>
        <w:ind w:left="426" w:right="-285" w:hanging="426"/>
        <w:jc w:val="both"/>
        <w:rPr>
          <w:rFonts w:ascii="Times New Roman" w:eastAsia="Times New Roman" w:hAnsi="Times New Roman" w:cs="Times New Roman"/>
          <w:color w:val="000000"/>
          <w:sz w:val="24"/>
          <w:szCs w:val="24"/>
        </w:rPr>
      </w:pP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Организация и содержание оценочных процедур</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96C6E">
        <w:rPr>
          <w:rFonts w:ascii="Times New Roman" w:eastAsia="Times New Roman" w:hAnsi="Times New Roman" w:cs="Times New Roman"/>
          <w:b/>
          <w:i/>
          <w:color w:val="000000"/>
          <w:sz w:val="24"/>
          <w:szCs w:val="24"/>
        </w:rPr>
        <w:t xml:space="preserve">. </w:t>
      </w:r>
      <w:r w:rsidRPr="00A96C6E">
        <w:rPr>
          <w:rFonts w:ascii="Times New Roman" w:eastAsia="Times New Roman" w:hAnsi="Times New Roman" w:cs="Times New Roman"/>
          <w:color w:val="000000"/>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A96C6E">
        <w:rPr>
          <w:rFonts w:ascii="Times New Roman" w:eastAsia="Times New Roman" w:hAnsi="Times New Roman" w:cs="Times New Roman"/>
          <w:color w:val="000000"/>
          <w:sz w:val="24"/>
          <w:szCs w:val="24"/>
          <w:vertAlign w:val="superscript"/>
        </w:rPr>
        <w:footnoteReference w:id="12"/>
      </w:r>
      <w:r w:rsidRPr="00A96C6E">
        <w:rPr>
          <w:rFonts w:ascii="Times New Roman" w:eastAsia="Times New Roman" w:hAnsi="Times New Roman" w:cs="Times New Roman"/>
          <w:color w:val="000000"/>
          <w:sz w:val="24"/>
          <w:szCs w:val="24"/>
        </w:rPr>
        <w:t>.</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Внутришкольный мониторинг представляет собой процедуры:</w:t>
      </w:r>
    </w:p>
    <w:p w:rsidR="00CA1760" w:rsidRPr="00A96C6E" w:rsidRDefault="00CA1760" w:rsidP="00544845">
      <w:pPr>
        <w:numPr>
          <w:ilvl w:val="0"/>
          <w:numId w:val="95"/>
        </w:numPr>
        <w:pBdr>
          <w:top w:val="nil"/>
          <w:left w:val="nil"/>
          <w:bottom w:val="nil"/>
          <w:right w:val="nil"/>
          <w:between w:val="nil"/>
        </w:pBdr>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уровня достижения предметных и метапредметных результатов;</w:t>
      </w:r>
    </w:p>
    <w:p w:rsidR="00CA1760" w:rsidRPr="00A96C6E" w:rsidRDefault="00CA1760" w:rsidP="00544845">
      <w:pPr>
        <w:numPr>
          <w:ilvl w:val="0"/>
          <w:numId w:val="95"/>
        </w:numPr>
        <w:pBdr>
          <w:top w:val="nil"/>
          <w:left w:val="nil"/>
          <w:bottom w:val="nil"/>
          <w:right w:val="nil"/>
          <w:between w:val="nil"/>
        </w:pBdr>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A1760" w:rsidRPr="00A96C6E" w:rsidRDefault="00CA1760" w:rsidP="00544845">
      <w:pPr>
        <w:numPr>
          <w:ilvl w:val="0"/>
          <w:numId w:val="95"/>
        </w:numPr>
        <w:pBdr>
          <w:top w:val="nil"/>
          <w:left w:val="nil"/>
          <w:bottom w:val="nil"/>
          <w:right w:val="nil"/>
          <w:between w:val="nil"/>
        </w:pBdr>
        <w:spacing w:after="0" w:line="240" w:lineRule="auto"/>
        <w:ind w:left="0" w:right="-285" w:hanging="426"/>
        <w:jc w:val="both"/>
        <w:rPr>
          <w:rFonts w:ascii="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оценки уровня профессионального мастерства учителя</w:t>
      </w:r>
      <w:r w:rsidRPr="00A96C6E">
        <w:rPr>
          <w:rFonts w:ascii="Times New Roman" w:eastAsia="Times New Roman" w:hAnsi="Times New Roman" w:cs="Times New Roman"/>
          <w:i/>
          <w:color w:val="000000"/>
          <w:sz w:val="24"/>
          <w:szCs w:val="24"/>
        </w:rPr>
        <w:t>,</w:t>
      </w:r>
      <w:r w:rsidRPr="00A96C6E">
        <w:rPr>
          <w:rFonts w:ascii="Times New Roman" w:eastAsia="Times New Roman" w:hAnsi="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Промежуточная аттестацияпредставляет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Государственная итоговая аттестация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color w:val="000000"/>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Характеристика готовится на основании:</w:t>
      </w:r>
    </w:p>
    <w:p w:rsidR="00CA1760" w:rsidRPr="00A96C6E" w:rsidRDefault="00CA1760" w:rsidP="00544845">
      <w:pPr>
        <w:numPr>
          <w:ilvl w:val="0"/>
          <w:numId w:val="98"/>
        </w:numP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CA1760" w:rsidRPr="00A96C6E" w:rsidRDefault="00CA1760" w:rsidP="00544845">
      <w:pPr>
        <w:numPr>
          <w:ilvl w:val="0"/>
          <w:numId w:val="98"/>
        </w:numPr>
        <w:tabs>
          <w:tab w:val="left" w:pos="1134"/>
          <w:tab w:val="left" w:pos="1418"/>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портфолио выпускника;</w:t>
      </w:r>
    </w:p>
    <w:p w:rsidR="00CA1760" w:rsidRPr="00A96C6E" w:rsidRDefault="00CA1760" w:rsidP="00544845">
      <w:pPr>
        <w:numPr>
          <w:ilvl w:val="0"/>
          <w:numId w:val="98"/>
        </w:numP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характеристике выпускника:</w:t>
      </w:r>
    </w:p>
    <w:p w:rsidR="00CA1760" w:rsidRPr="00A96C6E" w:rsidRDefault="00CA1760" w:rsidP="00544845">
      <w:pPr>
        <w:numPr>
          <w:ilvl w:val="0"/>
          <w:numId w:val="9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отмечаются образовательные достижения обучающегося по освоению личностных, метапредметных и предметных результатов;</w:t>
      </w:r>
    </w:p>
    <w:p w:rsidR="00CA1760" w:rsidRPr="00A96C6E" w:rsidRDefault="00CA1760" w:rsidP="00544845">
      <w:pPr>
        <w:numPr>
          <w:ilvl w:val="0"/>
          <w:numId w:val="9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A1760" w:rsidRPr="00A96C6E" w:rsidRDefault="00CA1760" w:rsidP="00521597">
      <w:pPr>
        <w:pStyle w:val="20"/>
        <w:ind w:right="-285" w:hanging="426"/>
        <w:rPr>
          <w:sz w:val="24"/>
          <w:szCs w:val="24"/>
        </w:rPr>
      </w:pPr>
    </w:p>
    <w:p w:rsidR="00CA1760" w:rsidRPr="00A96C6E" w:rsidRDefault="00CA1760" w:rsidP="00521597">
      <w:pPr>
        <w:widowControl w:val="0"/>
        <w:tabs>
          <w:tab w:val="left" w:pos="623"/>
        </w:tabs>
        <w:autoSpaceDE w:val="0"/>
        <w:autoSpaceDN w:val="0"/>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Специальные условия проведения текущего контроля освоения АООП ООО, промежуточной и итоговой аттестации обучающихся с РАС</w:t>
      </w:r>
    </w:p>
    <w:p w:rsidR="00CA1760" w:rsidRPr="00A96C6E" w:rsidRDefault="00CA1760" w:rsidP="00521597">
      <w:pPr>
        <w:widowControl w:val="0"/>
        <w:tabs>
          <w:tab w:val="left" w:pos="1158"/>
        </w:tabs>
        <w:autoSpaceDE w:val="0"/>
        <w:autoSpaceDN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rsidR="00CA1760" w:rsidRPr="00A96C6E" w:rsidRDefault="00CA1760" w:rsidP="00521597">
      <w:pPr>
        <w:widowControl w:val="0"/>
        <w:tabs>
          <w:tab w:val="left" w:pos="1182"/>
        </w:tabs>
        <w:autoSpaceDE w:val="0"/>
        <w:autoSpaceDN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образовательные условия проведения текущего контроля, промежуточной аттестации определяются на основании рекомендаций школьного психолого-педагогического консилиума (ПП</w:t>
      </w:r>
      <w:r>
        <w:rPr>
          <w:rFonts w:ascii="Times New Roman" w:eastAsia="Times New Roman" w:hAnsi="Times New Roman" w:cs="Times New Roman"/>
          <w:sz w:val="24"/>
          <w:szCs w:val="24"/>
        </w:rPr>
        <w:t>к</w:t>
      </w:r>
      <w:r w:rsidRPr="00A96C6E">
        <w:rPr>
          <w:rFonts w:ascii="Times New Roman" w:eastAsia="Times New Roman" w:hAnsi="Times New Roman" w:cs="Times New Roman"/>
          <w:sz w:val="24"/>
          <w:szCs w:val="24"/>
        </w:rPr>
        <w:t>), АООП ООО обучающихся с РАС, мониторинга уровня психофизического развития школьника, и в общем виде фиксируются в образовательной программе, индивидуально по учащемуся - в заключении ПП</w:t>
      </w:r>
      <w:r>
        <w:rPr>
          <w:rFonts w:ascii="Times New Roman" w:eastAsia="Times New Roman" w:hAnsi="Times New Roman" w:cs="Times New Roman"/>
          <w:sz w:val="24"/>
          <w:szCs w:val="24"/>
        </w:rPr>
        <w:t>к</w:t>
      </w:r>
      <w:r w:rsidRPr="00A96C6E">
        <w:rPr>
          <w:rFonts w:ascii="Times New Roman" w:eastAsia="Times New Roman" w:hAnsi="Times New Roman" w:cs="Times New Roman"/>
          <w:sz w:val="24"/>
          <w:szCs w:val="24"/>
        </w:rPr>
        <w:t>, а также, в индивидуальном образовательном маршруте обучающегося с РАС.</w:t>
      </w:r>
    </w:p>
    <w:p w:rsidR="00CA1760" w:rsidRPr="00A96C6E" w:rsidRDefault="00CA1760" w:rsidP="00521597">
      <w:pPr>
        <w:widowControl w:val="0"/>
        <w:tabs>
          <w:tab w:val="left" w:pos="1110"/>
        </w:tabs>
        <w:autoSpaceDE w:val="0"/>
        <w:autoSpaceDN w:val="0"/>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CA1760" w:rsidRPr="00A96C6E" w:rsidRDefault="00CA1760" w:rsidP="00544845">
      <w:pPr>
        <w:pStyle w:val="ConsPlusNormal"/>
        <w:numPr>
          <w:ilvl w:val="0"/>
          <w:numId w:val="112"/>
        </w:numPr>
        <w:tabs>
          <w:tab w:val="left" w:pos="0"/>
          <w:tab w:val="left" w:pos="426"/>
        </w:tabs>
        <w:spacing w:before="74"/>
        <w:ind w:left="426" w:right="-285" w:hanging="426"/>
        <w:jc w:val="both"/>
        <w:rPr>
          <w:rFonts w:ascii="Times New Roman" w:hAnsi="Times New Roman" w:cs="Times New Roman"/>
          <w:i/>
          <w:iCs/>
          <w:sz w:val="24"/>
          <w:szCs w:val="24"/>
        </w:rPr>
      </w:pPr>
      <w:r w:rsidRPr="00A96C6E">
        <w:rPr>
          <w:rFonts w:ascii="Times New Roman" w:hAnsi="Times New Roman" w:cs="Times New Roman"/>
          <w:i/>
          <w:iCs/>
          <w:sz w:val="24"/>
          <w:szCs w:val="24"/>
        </w:rPr>
        <w:t>адаптация временной и пространственной организации среды:</w:t>
      </w:r>
    </w:p>
    <w:p w:rsidR="00CA1760" w:rsidRPr="00A96C6E" w:rsidRDefault="00CA1760" w:rsidP="00544845">
      <w:pPr>
        <w:pStyle w:val="ConsPlusNormal"/>
        <w:numPr>
          <w:ilvl w:val="0"/>
          <w:numId w:val="111"/>
        </w:numPr>
        <w:tabs>
          <w:tab w:val="left" w:pos="0"/>
          <w:tab w:val="left" w:pos="426"/>
          <w:tab w:val="left" w:pos="801"/>
        </w:tabs>
        <w:spacing w:before="16"/>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увеличение времени на выполнение заданий;</w:t>
      </w:r>
    </w:p>
    <w:p w:rsidR="00CA1760" w:rsidRPr="00A96C6E" w:rsidRDefault="00CA1760" w:rsidP="00544845">
      <w:pPr>
        <w:pStyle w:val="ConsPlusNormal"/>
        <w:numPr>
          <w:ilvl w:val="0"/>
          <w:numId w:val="111"/>
        </w:numPr>
        <w:tabs>
          <w:tab w:val="left" w:pos="0"/>
          <w:tab w:val="left" w:pos="426"/>
          <w:tab w:val="left" w:pos="806"/>
        </w:tabs>
        <w:spacing w:before="12"/>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CA1760" w:rsidRPr="00A96C6E" w:rsidRDefault="00CA1760" w:rsidP="00544845">
      <w:pPr>
        <w:pStyle w:val="ConsPlusNormal"/>
        <w:numPr>
          <w:ilvl w:val="0"/>
          <w:numId w:val="111"/>
        </w:numPr>
        <w:tabs>
          <w:tab w:val="left" w:pos="0"/>
          <w:tab w:val="left" w:pos="426"/>
          <w:tab w:val="left" w:pos="806"/>
        </w:tabs>
        <w:spacing w:before="12"/>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индивидуальная форма выполнения заданий, в том числе, выполнение письменных заданий на компьютере;</w:t>
      </w:r>
    </w:p>
    <w:p w:rsidR="00CA1760" w:rsidRPr="00A96C6E" w:rsidRDefault="00CA1760" w:rsidP="00544845">
      <w:pPr>
        <w:pStyle w:val="ConsPlusNormal"/>
        <w:numPr>
          <w:ilvl w:val="0"/>
          <w:numId w:val="111"/>
        </w:numPr>
        <w:tabs>
          <w:tab w:val="left" w:pos="0"/>
          <w:tab w:val="left" w:pos="426"/>
          <w:tab w:val="left" w:pos="806"/>
        </w:tabs>
        <w:spacing w:before="7"/>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визуальный план выполнения работы;</w:t>
      </w:r>
    </w:p>
    <w:p w:rsidR="00CA1760" w:rsidRPr="00A96C6E" w:rsidRDefault="00CA1760" w:rsidP="00544845">
      <w:pPr>
        <w:pStyle w:val="ConsPlusNormal"/>
        <w:numPr>
          <w:ilvl w:val="0"/>
          <w:numId w:val="111"/>
        </w:numPr>
        <w:tabs>
          <w:tab w:val="left" w:pos="0"/>
          <w:tab w:val="left" w:pos="426"/>
          <w:tab w:val="left" w:pos="806"/>
        </w:tabs>
        <w:spacing w:before="11"/>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присутствие педагога, постоянно осуществляющего учебно-воспитательный процесс с обучающимся с РАС;</w:t>
      </w:r>
    </w:p>
    <w:p w:rsidR="00CA1760" w:rsidRPr="00A96C6E" w:rsidRDefault="00CA1760" w:rsidP="00544845">
      <w:pPr>
        <w:pStyle w:val="ConsPlusNormal"/>
        <w:numPr>
          <w:ilvl w:val="0"/>
          <w:numId w:val="111"/>
        </w:numPr>
        <w:tabs>
          <w:tab w:val="left" w:pos="0"/>
          <w:tab w:val="left" w:pos="426"/>
          <w:tab w:val="left" w:pos="883"/>
        </w:tabs>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CA1760" w:rsidRPr="00A96C6E" w:rsidRDefault="00CA1760" w:rsidP="00544845">
      <w:pPr>
        <w:pStyle w:val="ConsPlusNormal"/>
        <w:numPr>
          <w:ilvl w:val="0"/>
          <w:numId w:val="112"/>
        </w:numPr>
        <w:tabs>
          <w:tab w:val="left" w:pos="0"/>
          <w:tab w:val="left" w:pos="426"/>
        </w:tabs>
        <w:spacing w:before="35"/>
        <w:ind w:left="426" w:right="-285" w:hanging="426"/>
        <w:jc w:val="both"/>
        <w:rPr>
          <w:rFonts w:ascii="Times New Roman" w:hAnsi="Times New Roman" w:cs="Times New Roman"/>
          <w:i/>
          <w:iCs/>
          <w:sz w:val="24"/>
          <w:szCs w:val="24"/>
        </w:rPr>
      </w:pPr>
      <w:r w:rsidRPr="00A96C6E">
        <w:rPr>
          <w:rFonts w:ascii="Times New Roman" w:hAnsi="Times New Roman" w:cs="Times New Roman"/>
          <w:i/>
          <w:iCs/>
          <w:sz w:val="24"/>
          <w:szCs w:val="24"/>
        </w:rPr>
        <w:t>адаптация подачи информации о содержании оценочных процедур:</w:t>
      </w:r>
    </w:p>
    <w:p w:rsidR="00CA1760" w:rsidRPr="00A96C6E" w:rsidRDefault="00CA1760" w:rsidP="00544845">
      <w:pPr>
        <w:pStyle w:val="ConsPlusNormal"/>
        <w:numPr>
          <w:ilvl w:val="0"/>
          <w:numId w:val="111"/>
        </w:numPr>
        <w:tabs>
          <w:tab w:val="left" w:pos="0"/>
          <w:tab w:val="left" w:pos="426"/>
          <w:tab w:val="left" w:pos="4353"/>
        </w:tabs>
        <w:spacing w:before="7"/>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дублирование инструкции (прочитывание педагогом с замедленном темпе со смысловыми акцентами, или замена устной инструкции письменной);</w:t>
      </w:r>
    </w:p>
    <w:p w:rsidR="00CA1760" w:rsidRPr="00A96C6E" w:rsidRDefault="00CA1760" w:rsidP="00544845">
      <w:pPr>
        <w:pStyle w:val="ConsPlusNormal"/>
        <w:numPr>
          <w:ilvl w:val="0"/>
          <w:numId w:val="111"/>
        </w:numPr>
        <w:tabs>
          <w:tab w:val="left" w:pos="0"/>
          <w:tab w:val="left" w:pos="426"/>
          <w:tab w:val="left" w:pos="806"/>
        </w:tabs>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уточнение инструкции, контроль понимания инструкции;</w:t>
      </w:r>
    </w:p>
    <w:p w:rsidR="00CA1760" w:rsidRPr="00A96C6E" w:rsidRDefault="00CA1760" w:rsidP="00544845">
      <w:pPr>
        <w:pStyle w:val="ConsPlusNormal"/>
        <w:numPr>
          <w:ilvl w:val="0"/>
          <w:numId w:val="111"/>
        </w:numPr>
        <w:tabs>
          <w:tab w:val="left" w:pos="0"/>
          <w:tab w:val="left" w:pos="426"/>
          <w:tab w:val="left" w:pos="806"/>
        </w:tabs>
        <w:spacing w:before="16"/>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увеличение (при необходимости) шрифта в тестовых материалах;</w:t>
      </w:r>
    </w:p>
    <w:p w:rsidR="00CA1760" w:rsidRPr="00A96C6E" w:rsidRDefault="00CA1760" w:rsidP="00544845">
      <w:pPr>
        <w:pStyle w:val="ConsPlusNormal"/>
        <w:numPr>
          <w:ilvl w:val="0"/>
          <w:numId w:val="111"/>
        </w:numPr>
        <w:tabs>
          <w:tab w:val="left" w:pos="0"/>
          <w:tab w:val="left" w:pos="426"/>
          <w:tab w:val="left" w:pos="806"/>
        </w:tabs>
        <w:spacing w:before="7"/>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пространственное изменение размещения заданий (по одному на листе);</w:t>
      </w:r>
    </w:p>
    <w:p w:rsidR="00CA1760" w:rsidRPr="00A96C6E" w:rsidRDefault="00CA1760" w:rsidP="00544845">
      <w:pPr>
        <w:pStyle w:val="ConsPlusNormal"/>
        <w:numPr>
          <w:ilvl w:val="0"/>
          <w:numId w:val="111"/>
        </w:numPr>
        <w:tabs>
          <w:tab w:val="left" w:pos="0"/>
          <w:tab w:val="left" w:pos="426"/>
          <w:tab w:val="left" w:pos="801"/>
        </w:tabs>
        <w:spacing w:before="16"/>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упрощение формулировок инструкции по грамматическому и семантическому оформлению;</w:t>
      </w:r>
    </w:p>
    <w:p w:rsidR="00CA1760" w:rsidRPr="00A96C6E" w:rsidRDefault="00CA1760" w:rsidP="00521597">
      <w:pPr>
        <w:widowControl w:val="0"/>
        <w:tabs>
          <w:tab w:val="left" w:pos="0"/>
          <w:tab w:val="left" w:pos="426"/>
          <w:tab w:val="left" w:pos="3290"/>
          <w:tab w:val="left" w:pos="4911"/>
          <w:tab w:val="left" w:pos="6561"/>
          <w:tab w:val="left" w:pos="7874"/>
          <w:tab w:val="left" w:pos="8768"/>
        </w:tabs>
        <w:autoSpaceDE w:val="0"/>
        <w:autoSpaceDN w:val="0"/>
        <w:spacing w:before="18"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    использование визуальной поддержки, опорных схем, справочных</w:t>
      </w:r>
    </w:p>
    <w:p w:rsidR="00CA1760" w:rsidRPr="00A96C6E" w:rsidRDefault="00CA1760" w:rsidP="00521597">
      <w:pPr>
        <w:tabs>
          <w:tab w:val="left" w:pos="0"/>
          <w:tab w:val="left" w:pos="426"/>
        </w:tabs>
        <w:spacing w:before="1"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материалов, индивидуальных алгоритмов и вспомогательных средств.</w:t>
      </w:r>
    </w:p>
    <w:p w:rsidR="00CA1760" w:rsidRPr="00A96C6E" w:rsidRDefault="00CA1760" w:rsidP="00544845">
      <w:pPr>
        <w:pStyle w:val="ConsPlusNormal"/>
        <w:numPr>
          <w:ilvl w:val="0"/>
          <w:numId w:val="112"/>
        </w:numPr>
        <w:tabs>
          <w:tab w:val="left" w:pos="0"/>
          <w:tab w:val="left" w:pos="426"/>
        </w:tabs>
        <w:spacing w:before="31"/>
        <w:ind w:left="426" w:right="-285" w:hanging="426"/>
        <w:jc w:val="both"/>
        <w:rPr>
          <w:rFonts w:ascii="Times New Roman" w:hAnsi="Times New Roman" w:cs="Times New Roman"/>
          <w:i/>
          <w:iCs/>
          <w:sz w:val="24"/>
          <w:szCs w:val="24"/>
        </w:rPr>
      </w:pPr>
      <w:r w:rsidRPr="00A96C6E">
        <w:rPr>
          <w:rFonts w:ascii="Times New Roman" w:hAnsi="Times New Roman" w:cs="Times New Roman"/>
          <w:i/>
          <w:iCs/>
          <w:sz w:val="24"/>
          <w:szCs w:val="24"/>
        </w:rPr>
        <w:t>адаптация контрольно-измерительных материалов может содержать:</w:t>
      </w:r>
    </w:p>
    <w:p w:rsidR="00CA1760" w:rsidRPr="00A96C6E" w:rsidRDefault="00CA1760" w:rsidP="00521597">
      <w:pPr>
        <w:pStyle w:val="ConsPlusNormal"/>
        <w:tabs>
          <w:tab w:val="left" w:pos="0"/>
        </w:tabs>
        <w:spacing w:before="31"/>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     адаптацию бланка для выполнения работы (включение в бланк структурных элементов задания);</w:t>
      </w:r>
    </w:p>
    <w:p w:rsidR="00CA1760" w:rsidRPr="00A96C6E" w:rsidRDefault="00CA1760" w:rsidP="00544845">
      <w:pPr>
        <w:pStyle w:val="ConsPlusNormal"/>
        <w:numPr>
          <w:ilvl w:val="0"/>
          <w:numId w:val="111"/>
        </w:numPr>
        <w:tabs>
          <w:tab w:val="left" w:pos="0"/>
          <w:tab w:val="left" w:pos="426"/>
          <w:tab w:val="left" w:pos="2752"/>
          <w:tab w:val="left" w:pos="5958"/>
        </w:tabs>
        <w:spacing w:before="16"/>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дублирование инструкции к заданию в виде перечисления последовательности действий;</w:t>
      </w:r>
    </w:p>
    <w:p w:rsidR="00CA1760" w:rsidRPr="00A96C6E" w:rsidRDefault="00CA1760" w:rsidP="00544845">
      <w:pPr>
        <w:pStyle w:val="ConsPlusNormal"/>
        <w:numPr>
          <w:ilvl w:val="0"/>
          <w:numId w:val="111"/>
        </w:numPr>
        <w:tabs>
          <w:tab w:val="left" w:pos="0"/>
          <w:tab w:val="left" w:pos="426"/>
          <w:tab w:val="left" w:pos="810"/>
        </w:tabs>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визуализацию слов в текстах заданий, вызывающих особые семантические трудности.</w:t>
      </w:r>
    </w:p>
    <w:p w:rsidR="00CA1760" w:rsidRPr="00A96C6E" w:rsidRDefault="00CA1760" w:rsidP="00544845">
      <w:pPr>
        <w:pStyle w:val="ConsPlusNormal"/>
        <w:numPr>
          <w:ilvl w:val="0"/>
          <w:numId w:val="111"/>
        </w:numPr>
        <w:tabs>
          <w:tab w:val="left" w:pos="0"/>
          <w:tab w:val="left" w:pos="426"/>
          <w:tab w:val="left" w:pos="810"/>
        </w:tabs>
        <w:ind w:left="426" w:right="-285" w:hanging="426"/>
        <w:rPr>
          <w:rFonts w:ascii="Times New Roman" w:hAnsi="Times New Roman" w:cs="Times New Roman"/>
          <w:sz w:val="24"/>
          <w:szCs w:val="24"/>
        </w:rPr>
      </w:pPr>
      <w:r w:rsidRPr="00A96C6E">
        <w:rPr>
          <w:rFonts w:ascii="Times New Roman" w:hAnsi="Times New Roman" w:cs="Times New Roman"/>
          <w:sz w:val="24"/>
          <w:szCs w:val="24"/>
        </w:rPr>
        <w:t>замена выполнения по ряду предметов самостоятельных письменных работ (эссе, сочинение) проведением тестирования.</w:t>
      </w:r>
    </w:p>
    <w:p w:rsidR="00CA1760" w:rsidRPr="00A96C6E" w:rsidRDefault="00CA1760" w:rsidP="00521597">
      <w:pPr>
        <w:widowControl w:val="0"/>
        <w:tabs>
          <w:tab w:val="left" w:pos="1202"/>
        </w:tabs>
        <w:autoSpaceDE w:val="0"/>
        <w:autoSpaceDN w:val="0"/>
        <w:spacing w:before="12"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AC743A" w:rsidRDefault="00AC743A" w:rsidP="00AC743A">
      <w:pPr>
        <w:widowControl w:val="0"/>
        <w:shd w:val="clear" w:color="auto" w:fill="FFFFFF"/>
        <w:spacing w:after="0" w:line="240" w:lineRule="auto"/>
        <w:ind w:right="-285"/>
        <w:jc w:val="both"/>
        <w:rPr>
          <w:rFonts w:ascii="Times New Roman" w:hAnsi="Times New Roman" w:cs="Times New Roman"/>
          <w:sz w:val="24"/>
          <w:szCs w:val="24"/>
        </w:rPr>
      </w:pPr>
      <w:bookmarkStart w:id="163" w:name="_41mghml" w:colFirst="0" w:colLast="0"/>
      <w:bookmarkStart w:id="164" w:name="_Toc56193053"/>
      <w:bookmarkStart w:id="165" w:name="_Toc467858772"/>
      <w:bookmarkEnd w:id="163"/>
    </w:p>
    <w:p w:rsidR="00CA1760" w:rsidRDefault="00CA1760" w:rsidP="00B36F59">
      <w:pPr>
        <w:widowControl w:val="0"/>
        <w:shd w:val="clear" w:color="auto" w:fill="FFFFFF"/>
        <w:spacing w:after="0" w:line="240" w:lineRule="auto"/>
        <w:ind w:right="-285" w:hanging="426"/>
        <w:jc w:val="both"/>
        <w:rPr>
          <w:rFonts w:ascii="Times New Roman" w:hAnsi="Times New Roman"/>
          <w:b/>
          <w:sz w:val="24"/>
          <w:szCs w:val="24"/>
        </w:rPr>
      </w:pPr>
      <w:r w:rsidRPr="00AC743A">
        <w:rPr>
          <w:rFonts w:ascii="Times New Roman" w:hAnsi="Times New Roman" w:cs="Times New Roman"/>
          <w:b/>
          <w:sz w:val="24"/>
          <w:szCs w:val="24"/>
        </w:rPr>
        <w:t xml:space="preserve">2. </w:t>
      </w:r>
      <w:bookmarkEnd w:id="164"/>
      <w:bookmarkEnd w:id="165"/>
      <w:r w:rsidR="00B36F59" w:rsidRPr="00470DCB">
        <w:rPr>
          <w:rFonts w:ascii="Times New Roman" w:hAnsi="Times New Roman"/>
          <w:b/>
          <w:sz w:val="24"/>
          <w:szCs w:val="24"/>
        </w:rPr>
        <w:t>Содержательный раздел примерной адаптированной основной образовательной программы ООО обучающимися с РАС</w:t>
      </w:r>
    </w:p>
    <w:p w:rsidR="00B36F59" w:rsidRPr="00AC743A" w:rsidRDefault="00B36F59" w:rsidP="00B36F59">
      <w:pPr>
        <w:widowControl w:val="0"/>
        <w:shd w:val="clear" w:color="auto" w:fill="FFFFFF"/>
        <w:spacing w:after="0" w:line="240" w:lineRule="auto"/>
        <w:ind w:right="-285" w:hanging="426"/>
        <w:jc w:val="both"/>
        <w:rPr>
          <w:rFonts w:ascii="Times New Roman" w:hAnsi="Times New Roman" w:cs="Times New Roman"/>
          <w:b/>
          <w:sz w:val="24"/>
          <w:szCs w:val="24"/>
        </w:rPr>
      </w:pPr>
    </w:p>
    <w:p w:rsidR="00CA1760" w:rsidRPr="00A96C6E" w:rsidRDefault="00CA1760" w:rsidP="00B36F59">
      <w:pPr>
        <w:pStyle w:val="220"/>
        <w:ind w:right="-285" w:hanging="426"/>
        <w:rPr>
          <w:sz w:val="24"/>
          <w:szCs w:val="24"/>
        </w:rPr>
      </w:pPr>
      <w:bookmarkStart w:id="166" w:name="_Toc406059004"/>
      <w:bookmarkStart w:id="167" w:name="_Toc409691657"/>
      <w:bookmarkStart w:id="168" w:name="_Toc410653981"/>
      <w:bookmarkStart w:id="169" w:name="_Toc31893412"/>
      <w:bookmarkStart w:id="170" w:name="_Toc31898629"/>
      <w:bookmarkStart w:id="171" w:name="_Toc56193054"/>
      <w:bookmarkStart w:id="172" w:name="_Toc467858773"/>
      <w:r w:rsidRPr="00B36F59">
        <w:rPr>
          <w:sz w:val="24"/>
          <w:szCs w:val="24"/>
        </w:rPr>
        <w:t>2.1. Программа развития универсальных учебных действий</w:t>
      </w:r>
      <w:bookmarkEnd w:id="166"/>
      <w:bookmarkEnd w:id="167"/>
      <w:bookmarkEnd w:id="168"/>
      <w:bookmarkEnd w:id="169"/>
      <w:bookmarkEnd w:id="170"/>
      <w:bookmarkEnd w:id="171"/>
      <w:bookmarkEnd w:id="172"/>
      <w:r w:rsidR="00B36F59" w:rsidRPr="00B36F59">
        <w:rPr>
          <w:sz w:val="24"/>
          <w:szCs w:val="24"/>
        </w:rPr>
        <w:t>.</w:t>
      </w:r>
    </w:p>
    <w:p w:rsidR="00CA1760" w:rsidRPr="00C85B08" w:rsidRDefault="00CA1760" w:rsidP="00521597">
      <w:pPr>
        <w:pStyle w:val="af5"/>
        <w:widowControl w:val="0"/>
        <w:tabs>
          <w:tab w:val="left" w:pos="567"/>
        </w:tabs>
        <w:spacing w:before="0" w:beforeAutospacing="0" w:after="0" w:afterAutospacing="0"/>
        <w:ind w:right="-285" w:hanging="426"/>
        <w:jc w:val="both"/>
      </w:pPr>
      <w:r w:rsidRPr="00A96C6E">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w:t>
      </w:r>
      <w:r w:rsidRPr="00C85B08">
        <w:t>, а также специфики универсальных учебных действий при получении учащимися с РАС основного общего образования. Программа развития УУД для детей с РАС определяет цель и задачи развития УУД, а также конкретизирует планируемые результаты освоения учащимися общеучебных действий и навыков в основной школе. В программе приводятся основные технологии развития универсальных учебных действий, применяемые для учащихся с РАС.</w:t>
      </w:r>
    </w:p>
    <w:p w:rsidR="00CA1760" w:rsidRPr="00C85B08" w:rsidRDefault="00CA1760" w:rsidP="00521597">
      <w:pPr>
        <w:pStyle w:val="af5"/>
        <w:widowControl w:val="0"/>
        <w:tabs>
          <w:tab w:val="left" w:pos="567"/>
        </w:tabs>
        <w:spacing w:before="0" w:beforeAutospacing="0" w:after="0" w:afterAutospacing="0"/>
        <w:ind w:right="-285" w:hanging="426"/>
        <w:jc w:val="both"/>
      </w:pPr>
      <w:r w:rsidRPr="00C85B08">
        <w:t>Программа развития УУД основана на системно-деятельностном подходе и направлена на реализацию развивающего потенциала образования с учетом использования коррекционных технологий обучения и воспитания для учащихся с РАС. При разработке программы УУД также важен дифференцированный подход, который особенно актуален как в связи с крайней неоднородностью группы детей с РАС, так и в связи с неравномерностью личностного и познавательного развития конкретного ребенка.</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программе УУД дано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A96C6E">
        <w:rPr>
          <w:rStyle w:val="af9"/>
        </w:rPr>
        <w:footnoteReference w:id="13"/>
      </w:r>
      <w:r w:rsidRPr="00A96C6E">
        <w:t xml:space="preserve">. </w:t>
      </w:r>
    </w:p>
    <w:p w:rsidR="00CA1760" w:rsidRPr="00A96C6E" w:rsidRDefault="00CA1760" w:rsidP="00521597">
      <w:pPr>
        <w:pStyle w:val="af5"/>
        <w:widowControl w:val="0"/>
        <w:tabs>
          <w:tab w:val="left" w:pos="567"/>
        </w:tabs>
        <w:spacing w:before="0" w:beforeAutospacing="0" w:after="0" w:afterAutospacing="0"/>
        <w:ind w:right="-285" w:hanging="426"/>
        <w:jc w:val="both"/>
        <w:rPr>
          <w:sz w:val="28"/>
          <w:szCs w:val="28"/>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A1760" w:rsidRPr="00A96C6E" w:rsidRDefault="00CA1760" w:rsidP="00521597">
      <w:pPr>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Разработка и реализация программы развития УУД для учащихся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shd w:val="clear" w:color="auto" w:fill="FFFFFF"/>
        </w:rPr>
        <w:t>Направления деятельности рабочей группы могут включать:</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разработку планируемых образовательных метапредметных результатов как для всех обучающихся с РАС, так и для отдельных групп или отдельных учащихся с учетом сформированного учебного плана и используемых в образовательной организации образовательных технологий и методов обучения;</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основных подходов к обеспечению связи универсальных учебных действий с </w:t>
      </w:r>
      <w:r w:rsidRPr="00A96C6E">
        <w:t>содержанием отдельных учебных предметов, программы коррекционной работы,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t>разработку основных подходов к конструированию задач на применение универсальных учебных действий;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основных подходов к </w:t>
      </w:r>
      <w:r w:rsidRPr="00A96C6E">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основных подходов к </w:t>
      </w:r>
      <w:r w:rsidRPr="00A96C6E">
        <w:t>организации учебной деятельности по формированию и развитию ИКТ-компетенций;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системы мер по организации </w:t>
      </w:r>
      <w:r w:rsidRPr="00A96C6E">
        <w:t>взаимодействия с учебными, научными и социальными организациями, формы привлечения консультантов, экспертов и научных руководителей;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системы мер по обеспечению </w:t>
      </w:r>
      <w:r w:rsidRPr="00A96C6E">
        <w:t>условий для развития универсальных учебных действий у обучающихся, в том числе информационно-методического обеспечения, подготовки кадров;</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t>разработку методики и инструментария мониторинга успешности освоения, и применения обучающимися универсальных учебных действий;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недостаточного уровня развития УУД у учащихся;</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разъяснительной/просветительской работы с родителями по проблемам развития УУД у учащихся с РАС;</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отражения результатов работы по формированию УУД учащихся на сайте образовательной организации.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На подготовительном этапе команда образовательной организации может провести следующие аналитические работы: </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 xml:space="preserve">определять состав детей с особыми образовательными потребностями, в том числе </w:t>
      </w:r>
      <w:r w:rsidRPr="00A96C6E">
        <w:rPr>
          <w:rStyle w:val="Zag11"/>
          <w:rFonts w:eastAsia="@Arial Unicode MS"/>
        </w:rPr>
        <w:t>лиц, проявивших выдающиеся способности</w:t>
      </w:r>
      <w:r w:rsidRPr="00A96C6E">
        <w:t>, детей с РАС, а также возможности построения их индивидуальных образовательных траекторий;</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анализировать результаты учащихся по линии развития УУД на предыдущем уровне;</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и специалистами психолого-педагогического сопровождения в рамках индивидуальных консультаций.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и специалистов психолого-педагогического сопровождения.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CA1760" w:rsidRPr="00A96C6E" w:rsidRDefault="00CA1760" w:rsidP="00521597">
      <w:pPr>
        <w:pStyle w:val="af5"/>
        <w:widowControl w:val="0"/>
        <w:tabs>
          <w:tab w:val="left" w:pos="567"/>
        </w:tabs>
        <w:spacing w:before="0" w:beforeAutospacing="0" w:after="0" w:afterAutospacing="0"/>
        <w:ind w:right="-285" w:hanging="426"/>
        <w:jc w:val="center"/>
        <w:rPr>
          <w:sz w:val="28"/>
          <w:szCs w:val="28"/>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Цели и задачи программы, описание ее места и роли в реализации требований ФГОС ООО</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Cs/>
        </w:rPr>
        <w:t>Целью программы</w:t>
      </w:r>
      <w:r w:rsidRPr="00A96C6E">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В соответствии с указанной целью программа развития УУД в основной школе определяет следующие </w:t>
      </w:r>
      <w:r w:rsidRPr="00A96C6E">
        <w:rPr>
          <w:bCs/>
        </w:rPr>
        <w:t>задачи</w:t>
      </w:r>
      <w:r w:rsidRPr="00A96C6E">
        <w:t>:</w:t>
      </w:r>
    </w:p>
    <w:p w:rsidR="00CA1760" w:rsidRPr="00A96C6E" w:rsidRDefault="00CA1760" w:rsidP="00544845">
      <w:pPr>
        <w:pStyle w:val="af5"/>
        <w:widowControl w:val="0"/>
        <w:numPr>
          <w:ilvl w:val="0"/>
          <w:numId w:val="119"/>
        </w:numPr>
        <w:tabs>
          <w:tab w:val="clear" w:pos="720"/>
        </w:tabs>
        <w:spacing w:before="0" w:beforeAutospacing="0" w:after="0" w:afterAutospacing="0"/>
        <w:ind w:left="0" w:right="-285" w:hanging="426"/>
        <w:jc w:val="both"/>
        <w:textAlignment w:val="baseline"/>
      </w:pPr>
      <w:r w:rsidRPr="00A96C6E">
        <w:t>организация взаимодействия педагогов и обучающихся и их родителей по развитию универсальных учебных действий в основной школе;</w:t>
      </w:r>
    </w:p>
    <w:p w:rsidR="00CA1760" w:rsidRPr="00A96C6E" w:rsidRDefault="00CA1760" w:rsidP="00544845">
      <w:pPr>
        <w:pStyle w:val="af5"/>
        <w:widowControl w:val="0"/>
        <w:numPr>
          <w:ilvl w:val="0"/>
          <w:numId w:val="128"/>
        </w:numPr>
        <w:tabs>
          <w:tab w:val="clear" w:pos="720"/>
          <w:tab w:val="num" w:pos="993"/>
        </w:tabs>
        <w:spacing w:before="0" w:beforeAutospacing="0" w:after="0" w:afterAutospacing="0"/>
        <w:ind w:left="0" w:right="-285" w:hanging="426"/>
        <w:jc w:val="both"/>
        <w:textAlignment w:val="baseline"/>
      </w:pPr>
      <w:r w:rsidRPr="00A96C6E">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программы коррекционной работы;</w:t>
      </w:r>
    </w:p>
    <w:p w:rsidR="00CA1760" w:rsidRPr="00A96C6E" w:rsidRDefault="00CA1760" w:rsidP="00544845">
      <w:pPr>
        <w:pStyle w:val="af5"/>
        <w:widowControl w:val="0"/>
        <w:numPr>
          <w:ilvl w:val="0"/>
          <w:numId w:val="119"/>
        </w:numPr>
        <w:tabs>
          <w:tab w:val="clear" w:pos="720"/>
        </w:tabs>
        <w:spacing w:before="0" w:beforeAutospacing="0" w:after="0" w:afterAutospacing="0"/>
        <w:ind w:left="0" w:right="-285" w:hanging="426"/>
        <w:jc w:val="both"/>
        <w:textAlignment w:val="baseline"/>
      </w:pPr>
      <w:r w:rsidRPr="00A96C6E">
        <w:t>включение коррекционно-развивающих задач как в урочную, так и внеурочную деятельность обучающихся;</w:t>
      </w:r>
    </w:p>
    <w:p w:rsidR="00CA1760" w:rsidRPr="00A96C6E" w:rsidRDefault="00CA1760" w:rsidP="00544845">
      <w:pPr>
        <w:pStyle w:val="af5"/>
        <w:widowControl w:val="0"/>
        <w:numPr>
          <w:ilvl w:val="0"/>
          <w:numId w:val="119"/>
        </w:numPr>
        <w:tabs>
          <w:tab w:val="clear" w:pos="720"/>
        </w:tabs>
        <w:spacing w:before="0" w:beforeAutospacing="0" w:after="0" w:afterAutospacing="0"/>
        <w:ind w:left="0" w:right="-285" w:hanging="426"/>
        <w:jc w:val="both"/>
        <w:textAlignment w:val="baseline"/>
      </w:pPr>
      <w:r w:rsidRPr="00A96C6E">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A1760" w:rsidRPr="00A96C6E" w:rsidRDefault="00CA1760" w:rsidP="00544845">
      <w:pPr>
        <w:pStyle w:val="af5"/>
        <w:widowControl w:val="0"/>
        <w:numPr>
          <w:ilvl w:val="0"/>
          <w:numId w:val="119"/>
        </w:numPr>
        <w:tabs>
          <w:tab w:val="clear" w:pos="720"/>
        </w:tabs>
        <w:spacing w:before="0" w:beforeAutospacing="0" w:after="0" w:afterAutospacing="0"/>
        <w:ind w:right="-285" w:hanging="426"/>
        <w:jc w:val="both"/>
        <w:textAlignment w:val="baseline"/>
      </w:pPr>
      <w:r w:rsidRPr="00C85B08">
        <w:t>развитие творческого потенциала и познавательных мотивов учащихся;</w:t>
      </w:r>
    </w:p>
    <w:p w:rsidR="00CA1760" w:rsidRPr="00A96C6E" w:rsidRDefault="00CA1760" w:rsidP="00544845">
      <w:pPr>
        <w:pStyle w:val="af5"/>
        <w:widowControl w:val="0"/>
        <w:numPr>
          <w:ilvl w:val="0"/>
          <w:numId w:val="119"/>
        </w:numPr>
        <w:tabs>
          <w:tab w:val="clear" w:pos="720"/>
        </w:tabs>
        <w:spacing w:before="0" w:beforeAutospacing="0" w:after="0" w:afterAutospacing="0"/>
        <w:ind w:right="-285" w:hanging="426"/>
        <w:jc w:val="both"/>
        <w:textAlignment w:val="baseline"/>
      </w:pPr>
      <w:r w:rsidRPr="00C85B08">
        <w:t>обогащение форм взаимодействия учащихся с РАС со сверстниками и взрослыми в познавательной деятельности;</w:t>
      </w:r>
    </w:p>
    <w:p w:rsidR="00CA1760" w:rsidRPr="00A96C6E" w:rsidRDefault="00CA1760" w:rsidP="00544845">
      <w:pPr>
        <w:pStyle w:val="af5"/>
        <w:widowControl w:val="0"/>
        <w:numPr>
          <w:ilvl w:val="0"/>
          <w:numId w:val="119"/>
        </w:numPr>
        <w:tabs>
          <w:tab w:val="clear" w:pos="720"/>
        </w:tabs>
        <w:spacing w:before="0" w:beforeAutospacing="0" w:after="0" w:afterAutospacing="0"/>
        <w:ind w:right="-285" w:hanging="426"/>
        <w:jc w:val="both"/>
        <w:textAlignment w:val="baseline"/>
      </w:pPr>
      <w:r w:rsidRPr="00A96C6E">
        <w:t>формирование готовности к предварительному профессиональному самоопределению.</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программу развития УУД для обучающихся с РАС обязательно включается раздел, отражающий работу по развитию жизненных компетенций.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учащихся с РАС.</w:t>
      </w:r>
    </w:p>
    <w:p w:rsidR="00CA1760" w:rsidRPr="00A96C6E" w:rsidRDefault="00CA1760" w:rsidP="00521597">
      <w:pPr>
        <w:pStyle w:val="af5"/>
        <w:widowControl w:val="0"/>
        <w:tabs>
          <w:tab w:val="left" w:pos="567"/>
        </w:tabs>
        <w:spacing w:before="0" w:beforeAutospacing="0" w:after="0" w:afterAutospacing="0"/>
        <w:ind w:right="-285" w:hanging="426"/>
        <w:jc w:val="center"/>
        <w:rPr>
          <w:b/>
          <w:sz w:val="28"/>
          <w:szCs w:val="28"/>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A1760" w:rsidRPr="00A96C6E" w:rsidRDefault="00CA1760" w:rsidP="00521597">
      <w:pPr>
        <w:pStyle w:val="af5"/>
        <w:widowControl w:val="0"/>
        <w:tabs>
          <w:tab w:val="left" w:pos="567"/>
        </w:tabs>
        <w:spacing w:before="0" w:beforeAutospacing="0" w:after="0" w:afterAutospacing="0"/>
        <w:ind w:right="-285" w:hanging="426"/>
        <w:jc w:val="both"/>
        <w:rPr>
          <w:b/>
        </w:rPr>
      </w:pPr>
    </w:p>
    <w:p w:rsidR="00CA1760" w:rsidRPr="00A96C6E" w:rsidRDefault="00CA1760" w:rsidP="00521597">
      <w:pPr>
        <w:pStyle w:val="20"/>
        <w:ind w:right="-285" w:hanging="426"/>
        <w:rPr>
          <w:b w:val="0"/>
          <w:sz w:val="24"/>
          <w:szCs w:val="24"/>
        </w:rPr>
      </w:pPr>
      <w:bookmarkStart w:id="173" w:name="_Toc56193055"/>
      <w:bookmarkStart w:id="174" w:name="_Toc56208645"/>
      <w:bookmarkStart w:id="175" w:name="_Toc466930128"/>
      <w:bookmarkStart w:id="176" w:name="_Toc466984413"/>
      <w:bookmarkStart w:id="177" w:name="_Toc467858774"/>
      <w:r w:rsidRPr="00A96C6E">
        <w:rPr>
          <w:b w:val="0"/>
          <w:sz w:val="24"/>
          <w:szCs w:val="24"/>
        </w:rPr>
        <w:t>Универсальные учебные действия (УУД) – это совокупность действий, определяющих общеучебные умения и навыки обучающегося. Развитие УУД для учащихся с РАС в основной школе прежде всего связано с возможностью обеспечения получения учащимися знаний и навыков, которые поддерживают их личностное, познавательное развитие и социальную ответственность.</w:t>
      </w:r>
      <w:bookmarkEnd w:id="173"/>
      <w:bookmarkEnd w:id="174"/>
      <w:bookmarkEnd w:id="175"/>
      <w:bookmarkEnd w:id="176"/>
      <w:bookmarkEnd w:id="177"/>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Программа развития УУД является междисциплинарной и направлена на повышение эффективности обучения по всем предметным областям в урочной и внеурочной деятельности. Системность и комплексность программы развития УУД обеспечивается согласованностью программ учебных предметов, внеурочной деятельности и коррекционной работы.</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К принципам формирования УУД в основной школе можно отнести следующие:</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формирование УУД – задача, сквозная для всего образовательного процесса (урочная, внеурочная деятельность);</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формирование УУД обязательно требует работы с предметным или междисциплинарным содержанием;</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формирование УУД для учащихся с РАС связано с целями, задачами и содержанием программы коррекционной работы;</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образовательная организация в рамках своей АООП для учащихся с РАС может определять, на каком именно материале (в том числе в рамках учебной и внеучебной деятельности) реализовывать программу по развитию УУД;</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преемственность по отношению к начальной школе, что для учащихся с РАС означает ориентацию на реальный психологический возраст учащихся и результаты реализации программы развития УУД, полученные на этапе начального образования;</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Дополнительно для детей с РАС актуальны жизненные УУД. </w:t>
      </w:r>
    </w:p>
    <w:p w:rsidR="00CA1760" w:rsidRPr="00A96C6E" w:rsidRDefault="00CA1760" w:rsidP="00521597">
      <w:pPr>
        <w:pStyle w:val="20"/>
        <w:ind w:right="-285" w:hanging="426"/>
        <w:rPr>
          <w:b w:val="0"/>
          <w:bCs/>
          <w:sz w:val="24"/>
          <w:szCs w:val="24"/>
        </w:rPr>
      </w:pPr>
      <w:bookmarkStart w:id="178" w:name="_Toc56193056"/>
      <w:bookmarkStart w:id="179" w:name="_Toc56208646"/>
      <w:bookmarkStart w:id="180" w:name="_Toc466930129"/>
      <w:bookmarkStart w:id="181" w:name="_Toc466984414"/>
      <w:bookmarkStart w:id="182" w:name="_Toc467858775"/>
      <w:r w:rsidRPr="00A96C6E">
        <w:rPr>
          <w:b w:val="0"/>
          <w:sz w:val="24"/>
          <w:szCs w:val="24"/>
        </w:rPr>
        <w:t>Особенностями формирования УУД у учащихся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школьников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подростка. У учащихся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178"/>
      <w:bookmarkEnd w:id="179"/>
      <w:bookmarkEnd w:id="180"/>
      <w:bookmarkEnd w:id="181"/>
      <w:bookmarkEnd w:id="182"/>
    </w:p>
    <w:p w:rsidR="00CA1760" w:rsidRPr="00A96C6E" w:rsidRDefault="00CA1760" w:rsidP="00521597">
      <w:pPr>
        <w:pStyle w:val="20"/>
        <w:ind w:right="-285" w:hanging="426"/>
        <w:rPr>
          <w:b w:val="0"/>
          <w:bCs/>
          <w:sz w:val="24"/>
          <w:szCs w:val="24"/>
        </w:rPr>
      </w:pPr>
      <w:r w:rsidRPr="00A96C6E">
        <w:rPr>
          <w:b w:val="0"/>
          <w:sz w:val="24"/>
          <w:szCs w:val="24"/>
        </w:rPr>
        <w:tab/>
      </w:r>
      <w:bookmarkStart w:id="183" w:name="_Toc56193057"/>
      <w:bookmarkStart w:id="184" w:name="_Toc56208647"/>
      <w:bookmarkStart w:id="185" w:name="_Toc466930130"/>
      <w:bookmarkStart w:id="186" w:name="_Toc466984415"/>
      <w:bookmarkStart w:id="187" w:name="_Toc467858776"/>
      <w:r w:rsidRPr="00A96C6E">
        <w:rPr>
          <w:sz w:val="24"/>
          <w:szCs w:val="24"/>
        </w:rPr>
        <w:t>Коммуникативные УУД</w:t>
      </w:r>
      <w:r w:rsidRPr="00A96C6E">
        <w:rPr>
          <w:b w:val="0"/>
          <w:sz w:val="24"/>
          <w:szCs w:val="24"/>
        </w:rPr>
        <w:t xml:space="preserve"> учащегося определяют его способность к согласованным действиям с учетом позиции другого.</w:t>
      </w:r>
      <w:bookmarkEnd w:id="183"/>
      <w:bookmarkEnd w:id="184"/>
      <w:bookmarkEnd w:id="185"/>
      <w:bookmarkEnd w:id="186"/>
      <w:bookmarkEnd w:id="187"/>
    </w:p>
    <w:p w:rsidR="00CA1760" w:rsidRPr="00A96C6E" w:rsidRDefault="00CA1760" w:rsidP="00521597">
      <w:pPr>
        <w:pStyle w:val="20"/>
        <w:ind w:right="-285" w:hanging="426"/>
        <w:rPr>
          <w:b w:val="0"/>
          <w:bCs/>
          <w:sz w:val="24"/>
          <w:szCs w:val="24"/>
        </w:rPr>
      </w:pPr>
      <w:bookmarkStart w:id="188" w:name="_Toc56193058"/>
      <w:bookmarkStart w:id="189" w:name="_Toc56208648"/>
      <w:bookmarkStart w:id="190" w:name="_Toc466930131"/>
      <w:bookmarkStart w:id="191" w:name="_Toc466984416"/>
      <w:bookmarkStart w:id="192" w:name="_Toc467858777"/>
      <w:r w:rsidRPr="00A96C6E">
        <w:rPr>
          <w:b w:val="0"/>
          <w:sz w:val="24"/>
          <w:szCs w:val="24"/>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учащихся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школьников с РАС происходит очень медленно и зачастую неэффективно.</w:t>
      </w:r>
      <w:bookmarkEnd w:id="188"/>
      <w:bookmarkEnd w:id="189"/>
      <w:bookmarkEnd w:id="190"/>
      <w:bookmarkEnd w:id="191"/>
      <w:bookmarkEnd w:id="192"/>
    </w:p>
    <w:p w:rsidR="00CA1760" w:rsidRPr="00A96C6E" w:rsidRDefault="00CA1760" w:rsidP="00521597">
      <w:pPr>
        <w:pStyle w:val="20"/>
        <w:ind w:right="-285" w:hanging="426"/>
        <w:rPr>
          <w:sz w:val="24"/>
          <w:szCs w:val="24"/>
        </w:rPr>
      </w:pPr>
      <w:bookmarkStart w:id="193" w:name="_Toc56193059"/>
      <w:bookmarkStart w:id="194" w:name="_Toc56208649"/>
      <w:bookmarkStart w:id="195" w:name="_Toc466930132"/>
      <w:bookmarkStart w:id="196" w:name="_Toc466984417"/>
      <w:bookmarkStart w:id="197" w:name="_Toc467858778"/>
      <w:r w:rsidRPr="00A96C6E">
        <w:rPr>
          <w:b w:val="0"/>
          <w:sz w:val="24"/>
          <w:szCs w:val="24"/>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193"/>
      <w:bookmarkEnd w:id="194"/>
      <w:bookmarkEnd w:id="195"/>
      <w:bookmarkEnd w:id="196"/>
      <w:bookmarkEnd w:id="197"/>
    </w:p>
    <w:p w:rsidR="00CA1760" w:rsidRPr="00A96C6E" w:rsidRDefault="00CA1760" w:rsidP="00521597">
      <w:pPr>
        <w:pStyle w:val="20"/>
        <w:ind w:right="-285" w:hanging="426"/>
        <w:rPr>
          <w:b w:val="0"/>
          <w:bCs/>
          <w:sz w:val="24"/>
          <w:szCs w:val="24"/>
        </w:rPr>
      </w:pPr>
      <w:bookmarkStart w:id="198" w:name="_Toc56193060"/>
      <w:bookmarkStart w:id="199" w:name="_Toc56208650"/>
      <w:bookmarkStart w:id="200" w:name="_Toc466930133"/>
      <w:bookmarkStart w:id="201" w:name="_Toc466984418"/>
      <w:bookmarkStart w:id="202" w:name="_Toc467858779"/>
      <w:r w:rsidRPr="00A96C6E">
        <w:rPr>
          <w:b w:val="0"/>
          <w:sz w:val="24"/>
          <w:szCs w:val="24"/>
        </w:rPr>
        <w:t>У учащихся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учащиеся,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детей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198"/>
      <w:bookmarkEnd w:id="199"/>
      <w:bookmarkEnd w:id="200"/>
      <w:bookmarkEnd w:id="201"/>
      <w:bookmarkEnd w:id="202"/>
    </w:p>
    <w:p w:rsidR="00CA1760" w:rsidRPr="00A96C6E" w:rsidRDefault="00CA1760" w:rsidP="00521597">
      <w:pPr>
        <w:pStyle w:val="20"/>
        <w:ind w:right="-285" w:hanging="426"/>
        <w:rPr>
          <w:b w:val="0"/>
          <w:bCs/>
          <w:sz w:val="24"/>
          <w:szCs w:val="24"/>
        </w:rPr>
      </w:pPr>
      <w:bookmarkStart w:id="203" w:name="_Toc56193061"/>
      <w:bookmarkStart w:id="204" w:name="_Toc56208651"/>
      <w:bookmarkStart w:id="205" w:name="_Toc466930134"/>
      <w:bookmarkStart w:id="206" w:name="_Toc466984419"/>
      <w:bookmarkStart w:id="207" w:name="_Toc467858780"/>
      <w:r w:rsidRPr="00A96C6E">
        <w:rPr>
          <w:b w:val="0"/>
          <w:sz w:val="24"/>
          <w:szCs w:val="24"/>
        </w:rPr>
        <w:t>Несмотря на то, что в подростковом возрасте также, как и у типично развивающихся детей, у школьников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203"/>
      <w:bookmarkEnd w:id="204"/>
      <w:bookmarkEnd w:id="205"/>
      <w:bookmarkEnd w:id="206"/>
      <w:bookmarkEnd w:id="207"/>
    </w:p>
    <w:p w:rsidR="00CA1760" w:rsidRPr="00A96C6E" w:rsidRDefault="00CA1760" w:rsidP="00521597">
      <w:pPr>
        <w:pStyle w:val="20"/>
        <w:ind w:right="-285" w:hanging="426"/>
        <w:rPr>
          <w:b w:val="0"/>
          <w:bCs/>
          <w:sz w:val="24"/>
          <w:szCs w:val="24"/>
        </w:rPr>
      </w:pPr>
      <w:bookmarkStart w:id="208" w:name="_Toc56193062"/>
      <w:bookmarkStart w:id="209" w:name="_Toc56208652"/>
      <w:bookmarkStart w:id="210" w:name="_Toc466930135"/>
      <w:bookmarkStart w:id="211" w:name="_Toc466984420"/>
      <w:bookmarkStart w:id="212" w:name="_Toc467858781"/>
      <w:r w:rsidRPr="00A96C6E">
        <w:rPr>
          <w:sz w:val="24"/>
          <w:szCs w:val="24"/>
        </w:rPr>
        <w:t>Познавательные УУД</w:t>
      </w:r>
      <w:r w:rsidRPr="00A96C6E">
        <w:rPr>
          <w:b w:val="0"/>
          <w:sz w:val="24"/>
          <w:szCs w:val="24"/>
        </w:rPr>
        <w:t xml:space="preserve">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208"/>
      <w:bookmarkEnd w:id="209"/>
      <w:bookmarkEnd w:id="210"/>
      <w:bookmarkEnd w:id="211"/>
      <w:bookmarkEnd w:id="212"/>
    </w:p>
    <w:p w:rsidR="00CA1760" w:rsidRPr="00A96C6E" w:rsidRDefault="00CA1760" w:rsidP="00521597">
      <w:pPr>
        <w:pStyle w:val="20"/>
        <w:ind w:right="-285" w:hanging="426"/>
        <w:rPr>
          <w:b w:val="0"/>
          <w:bCs/>
          <w:sz w:val="24"/>
          <w:szCs w:val="24"/>
        </w:rPr>
      </w:pPr>
      <w:bookmarkStart w:id="213" w:name="_Toc56193063"/>
      <w:bookmarkStart w:id="214" w:name="_Toc56208653"/>
      <w:bookmarkStart w:id="215" w:name="_Toc466930136"/>
      <w:bookmarkStart w:id="216" w:name="_Toc466984421"/>
      <w:bookmarkStart w:id="217" w:name="_Toc467858782"/>
      <w:r w:rsidRPr="00A96C6E">
        <w:rPr>
          <w:b w:val="0"/>
          <w:sz w:val="24"/>
          <w:szCs w:val="24"/>
        </w:rPr>
        <w:t>Особенности формирования познавательных УУД у учащихся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школьников с РАС, а также фрагментарность представлений об окружающем мире приводят к общим проблемам формирования познавательных УУД.</w:t>
      </w:r>
      <w:bookmarkEnd w:id="213"/>
      <w:bookmarkEnd w:id="214"/>
      <w:bookmarkEnd w:id="215"/>
      <w:bookmarkEnd w:id="216"/>
      <w:bookmarkEnd w:id="217"/>
    </w:p>
    <w:p w:rsidR="00CA1760" w:rsidRPr="00A96C6E" w:rsidRDefault="00CA1760" w:rsidP="00521597">
      <w:pPr>
        <w:pStyle w:val="20"/>
        <w:ind w:right="-285" w:hanging="426"/>
        <w:rPr>
          <w:b w:val="0"/>
          <w:bCs/>
          <w:sz w:val="24"/>
          <w:szCs w:val="24"/>
        </w:rPr>
      </w:pPr>
      <w:bookmarkStart w:id="218" w:name="_Toc56193064"/>
      <w:bookmarkStart w:id="219" w:name="_Toc56208654"/>
      <w:bookmarkStart w:id="220" w:name="_Toc466930137"/>
      <w:bookmarkStart w:id="221" w:name="_Toc466984422"/>
      <w:bookmarkStart w:id="222" w:name="_Toc467858783"/>
      <w:r w:rsidRPr="00A96C6E">
        <w:rPr>
          <w:sz w:val="24"/>
          <w:szCs w:val="24"/>
        </w:rPr>
        <w:t>Регулятивные универсальные учебные действия</w:t>
      </w:r>
      <w:r w:rsidRPr="00A96C6E">
        <w:rPr>
          <w:b w:val="0"/>
          <w:sz w:val="24"/>
          <w:szCs w:val="24"/>
        </w:rPr>
        <w:t xml:space="preserve">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218"/>
      <w:bookmarkEnd w:id="219"/>
      <w:bookmarkEnd w:id="220"/>
      <w:bookmarkEnd w:id="221"/>
      <w:bookmarkEnd w:id="222"/>
    </w:p>
    <w:p w:rsidR="00CA1760" w:rsidRPr="00A96C6E" w:rsidRDefault="00CA1760" w:rsidP="00521597">
      <w:pPr>
        <w:pStyle w:val="20"/>
        <w:ind w:right="-285" w:hanging="426"/>
        <w:rPr>
          <w:b w:val="0"/>
          <w:bCs/>
          <w:sz w:val="24"/>
          <w:szCs w:val="24"/>
        </w:rPr>
      </w:pPr>
      <w:bookmarkStart w:id="223" w:name="_Toc56193065"/>
      <w:bookmarkStart w:id="224" w:name="_Toc56208655"/>
      <w:bookmarkStart w:id="225" w:name="_Toc466930138"/>
      <w:bookmarkStart w:id="226" w:name="_Toc466984423"/>
      <w:bookmarkStart w:id="227" w:name="_Toc467858784"/>
      <w:r w:rsidRPr="00A96C6E">
        <w:rPr>
          <w:b w:val="0"/>
          <w:sz w:val="24"/>
          <w:szCs w:val="24"/>
        </w:rPr>
        <w:t>Формирование и развитие целеполагания и способности построения жизненных планов у учащихся с РАС чаще всего задерживается по сравнению с типично развивающимися учащимися.</w:t>
      </w:r>
      <w:bookmarkEnd w:id="223"/>
      <w:bookmarkEnd w:id="224"/>
      <w:bookmarkEnd w:id="225"/>
      <w:bookmarkEnd w:id="226"/>
      <w:bookmarkEnd w:id="227"/>
    </w:p>
    <w:p w:rsidR="00CA1760" w:rsidRPr="00A96C6E" w:rsidRDefault="00CA1760" w:rsidP="00521597">
      <w:pPr>
        <w:pStyle w:val="20"/>
        <w:ind w:right="-285" w:hanging="426"/>
        <w:rPr>
          <w:b w:val="0"/>
          <w:sz w:val="24"/>
          <w:szCs w:val="24"/>
        </w:rPr>
      </w:pPr>
      <w:bookmarkStart w:id="228" w:name="_Toc56193066"/>
      <w:bookmarkStart w:id="229" w:name="_Toc56208656"/>
      <w:bookmarkStart w:id="230" w:name="_Toc466930139"/>
      <w:bookmarkStart w:id="231" w:name="_Toc466984424"/>
      <w:bookmarkStart w:id="232" w:name="_Toc467858785"/>
      <w:r w:rsidRPr="00A96C6E">
        <w:rPr>
          <w:b w:val="0"/>
          <w:sz w:val="24"/>
          <w:szCs w:val="24"/>
        </w:rPr>
        <w:t>Также у школьников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228"/>
      <w:bookmarkEnd w:id="229"/>
      <w:bookmarkEnd w:id="230"/>
      <w:bookmarkEnd w:id="231"/>
      <w:bookmarkEnd w:id="232"/>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Отдельной группой хотелось бы выделить группу </w:t>
      </w:r>
      <w:r w:rsidRPr="00A96C6E">
        <w:rPr>
          <w:rFonts w:ascii="Times New Roman" w:hAnsi="Times New Roman" w:cs="Times New Roman"/>
          <w:b/>
          <w:bCs/>
          <w:i/>
          <w:iCs/>
          <w:sz w:val="24"/>
          <w:szCs w:val="24"/>
        </w:rPr>
        <w:t>«жизненных» универсальных учебных действий</w:t>
      </w:r>
      <w:r w:rsidRPr="00A96C6E">
        <w:rPr>
          <w:rFonts w:ascii="Times New Roman" w:hAnsi="Times New Roman" w:cs="Times New Roman"/>
          <w:sz w:val="24"/>
          <w:szCs w:val="24"/>
        </w:rPr>
        <w:t>,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учащихся с РАС.</w:t>
      </w:r>
    </w:p>
    <w:p w:rsidR="00CA1760" w:rsidRPr="00A96C6E" w:rsidRDefault="00CA1760" w:rsidP="00521597">
      <w:pPr>
        <w:spacing w:line="240" w:lineRule="auto"/>
        <w:ind w:right="-285" w:hanging="426"/>
        <w:jc w:val="both"/>
        <w:rPr>
          <w:rFonts w:ascii="Times New Roman" w:eastAsia="@Arial Unicode MS" w:hAnsi="Times New Roman" w:cs="Times New Roman"/>
          <w:sz w:val="24"/>
          <w:szCs w:val="24"/>
        </w:rPr>
      </w:pPr>
      <w:r w:rsidRPr="00A96C6E">
        <w:rPr>
          <w:rFonts w:ascii="Times New Roman" w:eastAsia="@Arial Unicode MS" w:hAnsi="Times New Roman" w:cs="Times New Roman"/>
          <w:b/>
          <w:bCs/>
          <w:sz w:val="24"/>
          <w:szCs w:val="24"/>
        </w:rPr>
        <w:t xml:space="preserve">«Жизненные» универсальные учебные действия </w:t>
      </w:r>
      <w:r w:rsidRPr="00A96C6E">
        <w:rPr>
          <w:rFonts w:ascii="Times New Roman" w:eastAsia="@Arial Unicode MS" w:hAnsi="Times New Roman" w:cs="Times New Roman"/>
          <w:sz w:val="24"/>
          <w:szCs w:val="24"/>
        </w:rPr>
        <w:t>– это действия, определяющие овладение знаниями, умениями и навыками, необходимыми учащемуся с РАС в повседневной жизни и формирующими основу дальнейшего развития его отношений с окружающим миром и людьми.</w:t>
      </w:r>
    </w:p>
    <w:p w:rsidR="00CA1760" w:rsidRPr="00A96C6E" w:rsidRDefault="00CA1760" w:rsidP="00521597">
      <w:pPr>
        <w:spacing w:line="240" w:lineRule="auto"/>
        <w:ind w:right="-285" w:hanging="426"/>
        <w:jc w:val="both"/>
        <w:rPr>
          <w:rFonts w:ascii="Times New Roman" w:eastAsia="@Arial Unicode MS" w:hAnsi="Times New Roman" w:cs="Times New Roman"/>
          <w:sz w:val="24"/>
          <w:szCs w:val="24"/>
        </w:rPr>
      </w:pPr>
      <w:r w:rsidRPr="00A96C6E">
        <w:rPr>
          <w:rFonts w:ascii="Times New Roman" w:eastAsia="@Arial Unicode MS" w:hAnsi="Times New Roman" w:cs="Times New Roman"/>
          <w:sz w:val="24"/>
          <w:szCs w:val="24"/>
        </w:rPr>
        <w:t>Формирование и развитие жизненных УУД является основой адаптации учащихся с РАС в социуме.Направленность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учащегося с РАС в жизнь школы.</w:t>
      </w:r>
    </w:p>
    <w:p w:rsidR="00CA1760" w:rsidRPr="00A96C6E" w:rsidRDefault="00CA1760" w:rsidP="00521597">
      <w:pPr>
        <w:spacing w:line="240" w:lineRule="auto"/>
        <w:ind w:right="-285" w:hanging="426"/>
        <w:jc w:val="both"/>
        <w:rPr>
          <w:rFonts w:ascii="Times New Roman" w:eastAsia="@Arial Unicode MS" w:hAnsi="Times New Roman" w:cs="Times New Roman"/>
          <w:sz w:val="24"/>
          <w:szCs w:val="24"/>
        </w:rPr>
      </w:pPr>
      <w:r w:rsidRPr="00A96C6E">
        <w:rPr>
          <w:rFonts w:ascii="Times New Roman" w:eastAsia="@Arial Unicode MS" w:hAnsi="Times New Roman" w:cs="Times New Roman"/>
          <w:sz w:val="24"/>
          <w:szCs w:val="24"/>
        </w:rPr>
        <w:t xml:space="preserve">Кроме того, при этом развивается самостоятельность учащегося,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учащихся с РАС, поскольку изначально у них нарушена активность во взаимоотношениях со средой.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детей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учащихся с РАС формирование УУД невозможно без реализации программы коррекционной работы. Для успешного формирования и развития </w:t>
      </w:r>
      <w:r w:rsidRPr="00A96C6E">
        <w:rPr>
          <w:rFonts w:ascii="Times New Roman" w:hAnsi="Times New Roman" w:cs="Times New Roman"/>
          <w:b/>
          <w:bCs/>
          <w:i/>
          <w:iCs/>
          <w:sz w:val="24"/>
          <w:szCs w:val="24"/>
        </w:rPr>
        <w:t>регулятивных, познавательных и коммуникативных</w:t>
      </w:r>
      <w:r w:rsidRPr="00A96C6E">
        <w:rPr>
          <w:rFonts w:ascii="Times New Roman" w:hAnsi="Times New Roman" w:cs="Times New Roman"/>
          <w:sz w:val="24"/>
          <w:szCs w:val="24"/>
        </w:rPr>
        <w:t xml:space="preserve"> УУД у ребенка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5"/>
        <w:widowControl w:val="0"/>
        <w:tabs>
          <w:tab w:val="left" w:pos="567"/>
        </w:tabs>
        <w:spacing w:before="0" w:beforeAutospacing="0" w:after="0" w:afterAutospacing="0"/>
        <w:ind w:right="-285" w:hanging="426"/>
        <w:rPr>
          <w:b/>
        </w:rPr>
      </w:pPr>
      <w:r w:rsidRPr="00A96C6E">
        <w:rPr>
          <w:b/>
        </w:rPr>
        <w:t>Типовые задачи применения универсальных учебных действий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Различаются два типа заданий, связанных с УУД:</w:t>
      </w:r>
    </w:p>
    <w:p w:rsidR="00CA1760" w:rsidRPr="00A96C6E" w:rsidRDefault="00CA1760" w:rsidP="00544845">
      <w:pPr>
        <w:pStyle w:val="af5"/>
        <w:widowControl w:val="0"/>
        <w:numPr>
          <w:ilvl w:val="0"/>
          <w:numId w:val="114"/>
        </w:numPr>
        <w:tabs>
          <w:tab w:val="clear" w:pos="720"/>
        </w:tabs>
        <w:spacing w:before="0" w:beforeAutospacing="0" w:after="0" w:afterAutospacing="0"/>
        <w:ind w:left="0" w:right="-285" w:hanging="426"/>
        <w:jc w:val="both"/>
        <w:textAlignment w:val="baseline"/>
      </w:pPr>
      <w:r w:rsidRPr="00A96C6E">
        <w:t>задания, позволяющие в рамках образовательного процесса сформировать УУД;</w:t>
      </w:r>
    </w:p>
    <w:p w:rsidR="00CA1760" w:rsidRPr="00A96C6E" w:rsidRDefault="00CA1760" w:rsidP="00544845">
      <w:pPr>
        <w:pStyle w:val="af5"/>
        <w:widowControl w:val="0"/>
        <w:numPr>
          <w:ilvl w:val="0"/>
          <w:numId w:val="114"/>
        </w:numPr>
        <w:tabs>
          <w:tab w:val="clear" w:pos="720"/>
        </w:tabs>
        <w:spacing w:before="0" w:beforeAutospacing="0" w:after="0" w:afterAutospacing="0"/>
        <w:ind w:left="0" w:right="-285" w:hanging="426"/>
        <w:jc w:val="both"/>
        <w:textAlignment w:val="baseline"/>
      </w:pPr>
      <w:r w:rsidRPr="00A96C6E">
        <w:t>задания, позволяющие диагностировать уровень сформированности УУД.</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основной школе возможно использовать в том числе следующие типы задач:</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1. Задачи, формирующие коммуникативные УУД:</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учет позиции партнера;</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организацию и осуществление сотрудничества;</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передачу информации и отображение предметного содержания;</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тренинги коммуникативных навыков;</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ролевые игры.</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2. Задачи, формирующие познавательные УУД:</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проекты на выстраивание стратегии поиска решения задач;</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задачи на сериацию, сравнение, оценивание;</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проведение эмпирического исследования;</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проведение теоретического исследования;</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смысловое чтение.</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3. Задачи, формирующие регулятивные УУД:</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планирование;</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ориентировку в ситуации;</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прогнозирование;</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целеполагание;</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принятие решения;</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самоконтроль.</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Поскольку в учебной деятельности школьника с РАС выявляется снижение социальных мотивов, чаще всего достаточно сложно подобрать для учащегося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учащегося. Поэтому при организации обучения школьников с РАС необходима адаптация стандартных методов, методик и использование специфических педагогических приемов.</w:t>
      </w:r>
    </w:p>
    <w:p w:rsidR="00CA1760" w:rsidRPr="00A96C6E" w:rsidRDefault="00CA1760" w:rsidP="00521597">
      <w:pPr>
        <w:pStyle w:val="af5"/>
        <w:widowControl w:val="0"/>
        <w:tabs>
          <w:tab w:val="left" w:pos="567"/>
        </w:tabs>
        <w:spacing w:before="0" w:beforeAutospacing="0" w:after="0" w:afterAutospacing="0"/>
        <w:ind w:right="-285" w:hanging="426"/>
        <w:jc w:val="center"/>
        <w:rPr>
          <w:sz w:val="28"/>
          <w:szCs w:val="28"/>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Описание особенностей, основных направлений и планируемых результатов учебно-исследовательской и проектной деятельности обучающихся с РАС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A1760" w:rsidRPr="00A96C6E" w:rsidRDefault="00CA1760" w:rsidP="00521597">
      <w:pPr>
        <w:pStyle w:val="af5"/>
        <w:widowControl w:val="0"/>
        <w:tabs>
          <w:tab w:val="left" w:pos="567"/>
        </w:tabs>
        <w:spacing w:before="0" w:beforeAutospacing="0" w:after="0" w:afterAutospacing="0"/>
        <w:ind w:right="-285" w:hanging="426"/>
        <w:jc w:val="both"/>
        <w:rPr>
          <w:b/>
        </w:rPr>
      </w:pP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Одним из путей формирования УУД в основной школе является включение обучающихся с РАС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Специфика</w:t>
      </w:r>
      <w:r w:rsidRPr="00A96C6E">
        <w:rPr>
          <w:bCs/>
        </w:rPr>
        <w:t xml:space="preserve"> проектной деятельности обучающихся</w:t>
      </w:r>
      <w:r w:rsidRPr="00A96C6E">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Особенностью </w:t>
      </w:r>
      <w:r w:rsidRPr="00A96C6E">
        <w:rPr>
          <w:bCs/>
        </w:rPr>
        <w:t>учебно-исследовательской деятельности</w:t>
      </w:r>
      <w:r w:rsidRPr="00A96C6E">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Учебно-исследовательская работа учащихся может быть организована по двум направлениям:</w:t>
      </w:r>
    </w:p>
    <w:p w:rsidR="00CA1760" w:rsidRPr="00A96C6E" w:rsidRDefault="00CA1760" w:rsidP="00544845">
      <w:pPr>
        <w:pStyle w:val="af5"/>
        <w:widowControl w:val="0"/>
        <w:numPr>
          <w:ilvl w:val="0"/>
          <w:numId w:val="120"/>
        </w:numPr>
        <w:tabs>
          <w:tab w:val="clear" w:pos="720"/>
        </w:tabs>
        <w:spacing w:before="0" w:beforeAutospacing="0" w:after="0" w:afterAutospacing="0"/>
        <w:ind w:left="0" w:right="-285" w:hanging="426"/>
        <w:jc w:val="both"/>
        <w:textAlignment w:val="baseline"/>
      </w:pPr>
      <w:r w:rsidRPr="00A96C6E">
        <w:t xml:space="preserve">урочная учебно-исследовательская деятельность учащихся: проблемные уроки; семинары; практические и лабораторные занятия, др.; </w:t>
      </w:r>
    </w:p>
    <w:p w:rsidR="00CA1760" w:rsidRPr="00A96C6E" w:rsidRDefault="00CA1760" w:rsidP="00544845">
      <w:pPr>
        <w:pStyle w:val="af5"/>
        <w:widowControl w:val="0"/>
        <w:numPr>
          <w:ilvl w:val="0"/>
          <w:numId w:val="120"/>
        </w:numPr>
        <w:tabs>
          <w:tab w:val="clear" w:pos="720"/>
        </w:tabs>
        <w:spacing w:before="0" w:beforeAutospacing="0" w:after="0" w:afterAutospacing="0"/>
        <w:ind w:left="0" w:right="-285" w:hanging="426"/>
        <w:jc w:val="both"/>
        <w:textAlignment w:val="baseline"/>
      </w:pPr>
      <w:r w:rsidRPr="00A96C6E">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Учебно-исследовательская и проектная деятельность обучающихся может проводиться в том числе по таким направлениям, как:</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исследовательское;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инженерное;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прикладное;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информационное;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социальное;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игровое;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творческое.</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Формы организации учебно-исследовательской деятельности на урочных занятиях могут быть следующими:</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Формы организации учебно-исследовательской деятельности на внеурочных занятиях могут быть следующими:</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исследовательская практика обучающихся;</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Среди возможных форм представления результатов проектной деятельности можно выделить следующие:</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макеты, модели, рабочие установки, схемы, план-карты;</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постеры, презентации;</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альбомы, буклеты, брошюры, книги;</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реконструкции событий;</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эссе, рассказы, стихи, рисунки;</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результаты исследовательских экспедиций, обработки архивов и мемуаров;</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документальные фильмы, мультфильмы;</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выставки, игры, тематические вечера, концерты;</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сценарии мероприятий;</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веб-сайты, программное обеспечение, компакт-диски (или другие цифровые носители) и др.</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Результаты также могут быть представлены в ходе проведения конференций, семинаров и круглых столов.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Описание содержания, видов и форм организации учебной деятельности по развитию информационно-коммуникационных технологий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Основные формы организации учебной деятельности по формированию ИКТ-компетенции обучающихся могут включить:</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уроки по информатике и другим предметам;</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факультативы;</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кружки;</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интегративные межпредметные проекты;</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внеурочные и внешкольные активности.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Среди видов учебной деятельности, обеспечивающих формирование ИКТ-компетенции обучающихся, можно выделить в том числе такие, как: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текстов;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электронных таблиц;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использование средств для построения диаграмм, графиков, блок-схем, других графических объектов;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презентаций;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графики и фото;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видео;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музыкальных и звуковых объектов;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поиск и анализ информации в Интернете;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моделирование, проектирование и управление;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математическая обработка и визуализация данных;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веб-страниц и сайтов;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сетевая коммуникация между учениками и (или) учителем.</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CA1760" w:rsidRPr="00A96C6E" w:rsidRDefault="00CA1760" w:rsidP="00521597">
      <w:pPr>
        <w:pStyle w:val="af5"/>
        <w:widowControl w:val="0"/>
        <w:tabs>
          <w:tab w:val="left" w:pos="567"/>
        </w:tabs>
        <w:spacing w:before="0" w:beforeAutospacing="0" w:after="0" w:afterAutospacing="0"/>
        <w:ind w:right="-285" w:hanging="426"/>
        <w:jc w:val="both"/>
      </w:pPr>
    </w:p>
    <w:p w:rsidR="00CA1760" w:rsidRPr="00A96C6E" w:rsidRDefault="00CA1760" w:rsidP="00521597">
      <w:pPr>
        <w:pStyle w:val="af5"/>
        <w:widowControl w:val="0"/>
        <w:tabs>
          <w:tab w:val="left" w:pos="567"/>
        </w:tabs>
        <w:spacing w:before="0" w:beforeAutospacing="0" w:after="0" w:afterAutospacing="0"/>
        <w:ind w:right="-285" w:hanging="426"/>
        <w:rPr>
          <w:b/>
        </w:rPr>
      </w:pPr>
      <w:r w:rsidRPr="00A96C6E">
        <w:rPr>
          <w:b/>
        </w:rPr>
        <w:t>Перечень и описание основных элементов ИКТ-компетенции и инструментов их использования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Обращение с устройствами ИКТ. </w:t>
      </w:r>
      <w:r w:rsidRPr="00A96C6E">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Фиксация и обработка изображений и звуков. </w:t>
      </w:r>
      <w:r w:rsidRPr="00A96C6E">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Поиск и организация хранения информации. </w:t>
      </w:r>
      <w:r w:rsidRPr="00A96C6E">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Создание письменных сообщений. </w:t>
      </w:r>
      <w:r w:rsidRPr="00A96C6E">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Создание графических объектов. </w:t>
      </w:r>
      <w:r w:rsidRPr="00A96C6E">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Создание музыкальных и звуковых объектов. </w:t>
      </w:r>
      <w:r w:rsidRPr="00A96C6E">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Восприятие, использование и создание гипертекстовых и мультимедийных информационных объектов. </w:t>
      </w:r>
      <w:r w:rsidRPr="00A96C6E">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Анализ информации, математическая обработка данных в исследовании. </w:t>
      </w:r>
      <w:r w:rsidRPr="00A96C6E">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Моделирование, проектирование и управление. </w:t>
      </w:r>
      <w:r w:rsidRPr="00A96C6E">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Коммуникация и социальное взаимодействие. </w:t>
      </w:r>
      <w:r w:rsidRPr="00A96C6E">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Информационная безопасность. </w:t>
      </w:r>
      <w:r w:rsidRPr="00A96C6E">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A1760" w:rsidRPr="00B36F59" w:rsidRDefault="00CA1760" w:rsidP="00B36F59">
      <w:pPr>
        <w:pStyle w:val="14"/>
        <w:suppressAutoHyphens w:val="0"/>
        <w:spacing w:line="240" w:lineRule="auto"/>
        <w:ind w:left="0" w:right="-285" w:hanging="426"/>
        <w:jc w:val="both"/>
        <w:rPr>
          <w:bCs/>
          <w:szCs w:val="24"/>
          <w:lang w:val="ru-RU"/>
        </w:rPr>
      </w:pPr>
      <w:r w:rsidRPr="00A96C6E">
        <w:rPr>
          <w:bCs/>
          <w:szCs w:val="24"/>
          <w:lang w:val="ru-RU"/>
        </w:rPr>
        <w:t>Важно учитывать, что школьникам с РАС присущи социальная наивность и недостаточность социального опыта, которые делают их потенциально уязвимыми к действиям мошенников в сети Интернет. Также подростки с РАС не всегда могут критически анализировать рекламную информацию и склонны совершать нерациональные действия, основанные на этой информации (например, совершать необдуманные покупки в интернет-магазине). Поэтому необходимо предусмотреть дополнительное обучение учащихся с РАС навыкам безопасного использования ИКТ, поскольку особенности развития и личного опыта не позволяют учащимся самостоятел</w:t>
      </w:r>
      <w:r w:rsidR="00B36F59">
        <w:rPr>
          <w:bCs/>
          <w:szCs w:val="24"/>
          <w:lang w:val="ru-RU"/>
        </w:rPr>
        <w:t>ьно освоить необходимые навыки.</w:t>
      </w:r>
    </w:p>
    <w:p w:rsidR="00CA1760" w:rsidRPr="00A96C6E" w:rsidRDefault="00CA1760" w:rsidP="00521597">
      <w:pPr>
        <w:pStyle w:val="af5"/>
        <w:widowControl w:val="0"/>
        <w:tabs>
          <w:tab w:val="left" w:pos="567"/>
        </w:tabs>
        <w:spacing w:before="0" w:beforeAutospacing="0" w:after="0" w:afterAutospacing="0"/>
        <w:ind w:right="-285" w:hanging="426"/>
        <w:rPr>
          <w:b/>
        </w:rPr>
      </w:pPr>
      <w:bookmarkStart w:id="233" w:name="_Toc56193067"/>
      <w:bookmarkStart w:id="234" w:name="_Toc56208657"/>
      <w:r w:rsidRPr="00A96C6E">
        <w:rPr>
          <w:rStyle w:val="16"/>
        </w:rPr>
        <w:t>Планируемые результаты формирования и развития компетентности обучающихся в области использования информационно-коммуникационных</w:t>
      </w:r>
      <w:bookmarkEnd w:id="233"/>
      <w:bookmarkEnd w:id="234"/>
      <w:r w:rsidRPr="00A96C6E">
        <w:rPr>
          <w:b/>
        </w:rPr>
        <w:t xml:space="preserve"> технологий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35" w:name="_Toc405145662"/>
      <w:bookmarkStart w:id="236" w:name="_Toc406059005"/>
      <w:bookmarkStart w:id="237" w:name="_Toc409682184"/>
      <w:bookmarkStart w:id="238" w:name="_Toc409691658"/>
      <w:bookmarkStart w:id="239" w:name="_Toc410653982"/>
      <w:bookmarkStart w:id="240" w:name="_Toc410702986"/>
      <w:bookmarkStart w:id="241" w:name="_Toc284662742"/>
      <w:bookmarkStart w:id="242" w:name="_Toc284663368"/>
      <w:bookmarkStart w:id="243" w:name="_Toc414553168"/>
      <w:bookmarkStart w:id="244" w:name="_Toc31893413"/>
      <w:r w:rsidRPr="00A96C6E">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35"/>
      <w:bookmarkEnd w:id="236"/>
      <w:bookmarkEnd w:id="237"/>
      <w:bookmarkEnd w:id="238"/>
      <w:bookmarkEnd w:id="239"/>
      <w:bookmarkEnd w:id="240"/>
      <w:bookmarkEnd w:id="241"/>
      <w:bookmarkEnd w:id="242"/>
      <w:bookmarkEnd w:id="243"/>
      <w:bookmarkEnd w:id="24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осуществлять информационное подключение к локальной сети и глобальной сети Интернет;</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получать информацию о характеристиках компьютера;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соблюдать требования техники безопасности, гигиены, эргономики и ресурсосбережения при работе с устройствами ИКТ.</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45" w:name="_Toc405145663"/>
      <w:bookmarkStart w:id="246" w:name="_Toc406059006"/>
      <w:bookmarkStart w:id="247" w:name="_Toc409682185"/>
      <w:bookmarkStart w:id="248" w:name="_Toc409691659"/>
      <w:bookmarkStart w:id="249" w:name="_Toc410653983"/>
      <w:bookmarkStart w:id="250" w:name="_Toc410702987"/>
      <w:bookmarkStart w:id="251" w:name="_Toc284662743"/>
      <w:bookmarkStart w:id="252" w:name="_Toc284663369"/>
      <w:bookmarkStart w:id="253" w:name="_Toc414553169"/>
      <w:bookmarkStart w:id="254" w:name="_Toc31893414"/>
      <w:r w:rsidRPr="00A96C6E">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45"/>
      <w:bookmarkEnd w:id="246"/>
      <w:bookmarkEnd w:id="247"/>
      <w:bookmarkEnd w:id="248"/>
      <w:bookmarkEnd w:id="249"/>
      <w:bookmarkEnd w:id="250"/>
      <w:bookmarkEnd w:id="251"/>
      <w:bookmarkEnd w:id="252"/>
      <w:bookmarkEnd w:id="253"/>
      <w:bookmarkEnd w:id="25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презентации на основе цифровых фотографий;</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проводить обработку цифровых фотографий с использованием возможностей специальных компьютерных инструментов;</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проводить обработку цифровых звукозаписей с использованием возможностей специальных компьютерных инструментов;</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осуществлять видеосъемку и проводить монтаж отснятого материала с использованием возможностей специальных компьютерных инструментов.</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55" w:name="_Toc405145664"/>
      <w:bookmarkStart w:id="256" w:name="_Toc406059007"/>
      <w:bookmarkStart w:id="257" w:name="_Toc409682186"/>
      <w:bookmarkStart w:id="258" w:name="_Toc409691660"/>
      <w:bookmarkStart w:id="259" w:name="_Toc410653984"/>
      <w:bookmarkStart w:id="260" w:name="_Toc410702988"/>
      <w:bookmarkStart w:id="261" w:name="_Toc284662744"/>
      <w:bookmarkStart w:id="262" w:name="_Toc284663370"/>
      <w:bookmarkStart w:id="263" w:name="_Toc414553170"/>
      <w:bookmarkStart w:id="264" w:name="_Toc31893415"/>
      <w:r w:rsidRPr="00A96C6E">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55"/>
      <w:bookmarkEnd w:id="256"/>
      <w:bookmarkEnd w:id="257"/>
      <w:bookmarkEnd w:id="258"/>
      <w:bookmarkEnd w:id="259"/>
      <w:bookmarkEnd w:id="260"/>
      <w:bookmarkEnd w:id="261"/>
      <w:bookmarkEnd w:id="262"/>
      <w:bookmarkEnd w:id="263"/>
      <w:bookmarkEnd w:id="26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использовать различные приемы поиска информации в сети Интернет (поисковые системы, справочные разделы, предметные рубрики);</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строить запросы для поиска информации с использованием логических операций и анализировать результаты поиска;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использовать различные библиотечные, в том числе электронные, каталоги для поиска необходимых книг;</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искать информацию в различных базах данных, создавать и заполнять базы данных, в частности, использовать различные определители;</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сохранять для индивидуального использования</w:t>
      </w:r>
      <w:r>
        <w:t>,</w:t>
      </w:r>
      <w:r w:rsidRPr="00A96C6E">
        <w:t xml:space="preserve"> найденные в сети Интернет информационные объекты и ссылки на них.</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65" w:name="_Toc405145665"/>
      <w:bookmarkStart w:id="266" w:name="_Toc406059008"/>
      <w:bookmarkStart w:id="267" w:name="_Toc409682187"/>
      <w:bookmarkStart w:id="268" w:name="_Toc409691661"/>
      <w:bookmarkStart w:id="269" w:name="_Toc410653985"/>
      <w:bookmarkStart w:id="270" w:name="_Toc410702989"/>
      <w:bookmarkStart w:id="271" w:name="_Toc284662745"/>
      <w:bookmarkStart w:id="272" w:name="_Toc284663371"/>
      <w:bookmarkStart w:id="273" w:name="_Toc414553171"/>
      <w:bookmarkStart w:id="274" w:name="_Toc31893416"/>
      <w:r w:rsidRPr="00A96C6E">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65"/>
      <w:bookmarkEnd w:id="266"/>
      <w:bookmarkEnd w:id="267"/>
      <w:bookmarkEnd w:id="268"/>
      <w:bookmarkEnd w:id="269"/>
      <w:bookmarkEnd w:id="270"/>
      <w:bookmarkEnd w:id="271"/>
      <w:bookmarkEnd w:id="272"/>
      <w:bookmarkEnd w:id="273"/>
      <w:bookmarkEnd w:id="27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осуществлять редактирование и структурирование текста в соответствии с его смыслом средствами текстового редактора;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вставлять в документ формулы, таблицы, списки, изображения;</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участвовать в коллективном создании текстового документа;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гипертекстовые документы.</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75" w:name="_Toc405145666"/>
      <w:bookmarkStart w:id="276" w:name="_Toc406059009"/>
      <w:bookmarkStart w:id="277" w:name="_Toc409682188"/>
      <w:bookmarkStart w:id="278" w:name="_Toc409691662"/>
      <w:bookmarkStart w:id="279" w:name="_Toc410653986"/>
      <w:bookmarkStart w:id="280" w:name="_Toc410702990"/>
      <w:bookmarkStart w:id="281" w:name="_Toc284662746"/>
      <w:bookmarkStart w:id="282" w:name="_Toc284663372"/>
      <w:bookmarkStart w:id="283" w:name="_Toc414553172"/>
      <w:bookmarkStart w:id="284" w:name="_Toc31893417"/>
      <w:r w:rsidRPr="00A96C6E">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275"/>
      <w:bookmarkEnd w:id="276"/>
      <w:bookmarkEnd w:id="277"/>
      <w:bookmarkEnd w:id="278"/>
      <w:bookmarkEnd w:id="279"/>
      <w:bookmarkEnd w:id="280"/>
      <w:bookmarkEnd w:id="281"/>
      <w:bookmarkEnd w:id="282"/>
      <w:bookmarkEnd w:id="283"/>
      <w:bookmarkEnd w:id="28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и редактировать изображения с помощью инструментов графического редактора;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различные геометрические объекты и чертежи с использованием возможностей специальных компьютерных инструментов;</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85" w:name="_Toc405145667"/>
      <w:bookmarkStart w:id="286" w:name="_Toc406059010"/>
      <w:bookmarkStart w:id="287" w:name="_Toc409682189"/>
      <w:bookmarkStart w:id="288" w:name="_Toc409691663"/>
      <w:bookmarkStart w:id="289" w:name="_Toc410653987"/>
      <w:bookmarkStart w:id="290" w:name="_Toc410702991"/>
      <w:bookmarkStart w:id="291" w:name="_Toc284662747"/>
      <w:bookmarkStart w:id="292" w:name="_Toc284663373"/>
      <w:bookmarkStart w:id="293" w:name="_Toc414553173"/>
      <w:bookmarkStart w:id="294" w:name="_Toc31893418"/>
      <w:r w:rsidRPr="00A96C6E">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85"/>
      <w:bookmarkEnd w:id="286"/>
      <w:bookmarkEnd w:id="287"/>
      <w:bookmarkEnd w:id="288"/>
      <w:bookmarkEnd w:id="289"/>
      <w:bookmarkEnd w:id="290"/>
      <w:bookmarkEnd w:id="291"/>
      <w:bookmarkEnd w:id="292"/>
      <w:bookmarkEnd w:id="293"/>
      <w:bookmarkEnd w:id="29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записывать звуковые файлы с различным качеством звучания (глубиной кодирования и частотой дискретизации);</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использовать музыкальные редакторы, клавишные и кинетические синтезаторы для решения творческих задач.</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95" w:name="_Toc405145668"/>
      <w:bookmarkStart w:id="296" w:name="_Toc406059011"/>
      <w:bookmarkStart w:id="297" w:name="_Toc409682190"/>
      <w:bookmarkStart w:id="298" w:name="_Toc409691664"/>
      <w:bookmarkStart w:id="299" w:name="_Toc410653988"/>
      <w:bookmarkStart w:id="300" w:name="_Toc410702992"/>
      <w:bookmarkStart w:id="301" w:name="_Toc284662748"/>
      <w:bookmarkStart w:id="302" w:name="_Toc284663374"/>
      <w:bookmarkStart w:id="303" w:name="_Toc414553174"/>
      <w:bookmarkStart w:id="304" w:name="_Toc31893419"/>
      <w:r w:rsidRPr="00A96C6E">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95"/>
      <w:bookmarkEnd w:id="296"/>
      <w:bookmarkEnd w:id="297"/>
      <w:bookmarkEnd w:id="298"/>
      <w:bookmarkEnd w:id="299"/>
      <w:bookmarkEnd w:id="300"/>
      <w:bookmarkEnd w:id="301"/>
      <w:bookmarkEnd w:id="302"/>
      <w:bookmarkEnd w:id="303"/>
      <w:bookmarkEnd w:id="30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использовать программы-архиваторы.</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305" w:name="_Toc405145669"/>
      <w:bookmarkStart w:id="306" w:name="_Toc406059012"/>
      <w:bookmarkStart w:id="307" w:name="_Toc409682191"/>
      <w:bookmarkStart w:id="308" w:name="_Toc409691665"/>
      <w:bookmarkStart w:id="309" w:name="_Toc410653989"/>
      <w:bookmarkStart w:id="310" w:name="_Toc410702993"/>
      <w:bookmarkStart w:id="311" w:name="_Toc284662749"/>
      <w:bookmarkStart w:id="312" w:name="_Toc284663375"/>
      <w:bookmarkStart w:id="313" w:name="_Toc414553175"/>
      <w:bookmarkStart w:id="314" w:name="_Toc31893420"/>
      <w:r w:rsidRPr="00A96C6E">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305"/>
      <w:bookmarkEnd w:id="306"/>
      <w:bookmarkEnd w:id="307"/>
      <w:bookmarkEnd w:id="308"/>
      <w:bookmarkEnd w:id="309"/>
      <w:bookmarkEnd w:id="310"/>
      <w:bookmarkEnd w:id="311"/>
      <w:bookmarkEnd w:id="312"/>
      <w:bookmarkEnd w:id="313"/>
      <w:bookmarkEnd w:id="31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проводить простые эксперименты и исследования в виртуальных лабораториях;</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 xml:space="preserve">вводить результаты измерений и другие цифровые данные для их обработки, в том числе статистической и визуализации; </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проводить эксперименты и исследования в виртуальных лабораториях по естественным наукам, математике и информатике.</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315" w:name="_Toc405145670"/>
      <w:bookmarkStart w:id="316" w:name="_Toc406059013"/>
      <w:bookmarkStart w:id="317" w:name="_Toc409682192"/>
      <w:bookmarkStart w:id="318" w:name="_Toc409691666"/>
      <w:bookmarkStart w:id="319" w:name="_Toc410653990"/>
      <w:bookmarkStart w:id="320" w:name="_Toc410702994"/>
      <w:bookmarkStart w:id="321" w:name="_Toc284662750"/>
      <w:bookmarkStart w:id="322" w:name="_Toc284663376"/>
      <w:bookmarkStart w:id="323" w:name="_Toc414553176"/>
      <w:bookmarkStart w:id="324" w:name="_Toc31893421"/>
      <w:r w:rsidRPr="00A96C6E">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315"/>
      <w:bookmarkEnd w:id="316"/>
      <w:bookmarkEnd w:id="317"/>
      <w:bookmarkEnd w:id="318"/>
      <w:bookmarkEnd w:id="319"/>
      <w:bookmarkEnd w:id="320"/>
      <w:bookmarkEnd w:id="321"/>
      <w:bookmarkEnd w:id="322"/>
      <w:bookmarkEnd w:id="323"/>
      <w:bookmarkEnd w:id="32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 xml:space="preserve">строить с помощью компьютерных инструментов разнообразные информационные структуры для описания объектов; </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конструировать и моделировать с использованием материальных конструкторов с компьютерным управлением и обратной связью (робототехника);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моделировать с использованием виртуальных конструкторов;</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моделировать с использованием средств программирования.</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325" w:name="_Toc405145671"/>
      <w:bookmarkStart w:id="326" w:name="_Toc406059014"/>
      <w:bookmarkStart w:id="327" w:name="_Toc409682193"/>
      <w:bookmarkStart w:id="328" w:name="_Toc409691667"/>
      <w:bookmarkStart w:id="329" w:name="_Toc410653991"/>
      <w:bookmarkStart w:id="330" w:name="_Toc410702995"/>
      <w:bookmarkStart w:id="331" w:name="_Toc284662751"/>
      <w:bookmarkStart w:id="332" w:name="_Toc284663377"/>
      <w:bookmarkStart w:id="333" w:name="_Toc414553177"/>
      <w:bookmarkStart w:id="334" w:name="_Toc31893422"/>
      <w:r w:rsidRPr="00A96C6E">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325"/>
      <w:bookmarkEnd w:id="326"/>
      <w:bookmarkEnd w:id="327"/>
      <w:bookmarkEnd w:id="328"/>
      <w:bookmarkEnd w:id="329"/>
      <w:bookmarkEnd w:id="330"/>
      <w:bookmarkEnd w:id="331"/>
      <w:bookmarkEnd w:id="332"/>
      <w:bookmarkEnd w:id="333"/>
      <w:bookmarkEnd w:id="33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использовать возможности электронной почты, интернет-мессенджеров и социальных сетей для обучения;</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вести личный дневник (блог) с использованием возможностей сети Интернет;</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соблюдать нормы информационной культуры, этики и права; с уважением относиться к частной информации и информационным правам других людей;</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 xml:space="preserve">осуществлять защиту от троянских вирусов, фишинговых атак, информации от компьютерных вирусов с помощью антивирусных программ; </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соблюдать правила безопасного поведения в сети Интернет;</w:t>
      </w:r>
    </w:p>
    <w:p w:rsidR="00CA1760" w:rsidRPr="00B36F59"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36F59" w:rsidRDefault="00B36F59" w:rsidP="00521597">
      <w:pPr>
        <w:pStyle w:val="af5"/>
        <w:widowControl w:val="0"/>
        <w:tabs>
          <w:tab w:val="left" w:pos="567"/>
        </w:tabs>
        <w:spacing w:before="0" w:beforeAutospacing="0" w:after="0" w:afterAutospacing="0"/>
        <w:ind w:right="-285" w:hanging="426"/>
        <w:jc w:val="both"/>
        <w:rPr>
          <w:b/>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Требования к условиям включают:</w:t>
      </w:r>
    </w:p>
    <w:p w:rsidR="00CA1760" w:rsidRPr="00A96C6E" w:rsidRDefault="00CA1760" w:rsidP="00544845">
      <w:pPr>
        <w:pStyle w:val="af5"/>
        <w:widowControl w:val="0"/>
        <w:numPr>
          <w:ilvl w:val="0"/>
          <w:numId w:val="124"/>
        </w:numPr>
        <w:tabs>
          <w:tab w:val="clear" w:pos="720"/>
        </w:tabs>
        <w:spacing w:before="0" w:beforeAutospacing="0" w:after="0" w:afterAutospacing="0"/>
        <w:ind w:left="0" w:right="-285" w:hanging="426"/>
        <w:jc w:val="both"/>
        <w:textAlignment w:val="baseline"/>
      </w:pPr>
      <w:r w:rsidRPr="00A96C6E">
        <w:t>укомплектованность образовательной организации педагогическими, руководящими и иными работниками;</w:t>
      </w:r>
    </w:p>
    <w:p w:rsidR="00CA1760" w:rsidRPr="00A96C6E" w:rsidRDefault="00CA1760" w:rsidP="00544845">
      <w:pPr>
        <w:pStyle w:val="af5"/>
        <w:widowControl w:val="0"/>
        <w:numPr>
          <w:ilvl w:val="0"/>
          <w:numId w:val="124"/>
        </w:numPr>
        <w:tabs>
          <w:tab w:val="clear" w:pos="720"/>
        </w:tabs>
        <w:spacing w:before="0" w:beforeAutospacing="0" w:after="0" w:afterAutospacing="0"/>
        <w:ind w:left="0" w:right="-285" w:hanging="426"/>
        <w:jc w:val="both"/>
        <w:textAlignment w:val="baseline"/>
      </w:pPr>
      <w:r w:rsidRPr="00A96C6E">
        <w:t>уровень квалификации педагогических и иных работников образовательной организации;</w:t>
      </w:r>
    </w:p>
    <w:p w:rsidR="00CA1760" w:rsidRPr="00A96C6E" w:rsidRDefault="00CA1760" w:rsidP="00544845">
      <w:pPr>
        <w:pStyle w:val="af5"/>
        <w:widowControl w:val="0"/>
        <w:numPr>
          <w:ilvl w:val="0"/>
          <w:numId w:val="124"/>
        </w:numPr>
        <w:tabs>
          <w:tab w:val="clear" w:pos="720"/>
        </w:tabs>
        <w:spacing w:before="0" w:beforeAutospacing="0" w:after="0" w:afterAutospacing="0"/>
        <w:ind w:left="0" w:right="-285" w:hanging="426"/>
        <w:jc w:val="both"/>
        <w:textAlignment w:val="baseline"/>
      </w:pPr>
      <w:r w:rsidRPr="00A96C6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Педагогические кадры имеют необходимый уровень подготовки для реализации программы УУД, что может включать следующее:</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владеют представлениями о возрастных особенностях учащихся начальной, основной и старшей школы;</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прошли курсы повышения квалификации, посвященные ФГОС;</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могут строить образовательный процесс в рамках учебного предмета в соответствии с особенностями формирования конкретных УУД;</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осуществляют формирование УУД в рамках проектной, исследовательской деятельностей;</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характер взаимодействия педагога и обучающегося не противоречит представлениям об условиях формирования УУД;</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владеют навыками формирующего оценивания;</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наличие позиции тьютора или педагоги владеют навыками тьюторского сопровождения обучающихся;</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A1760" w:rsidRPr="00A96C6E" w:rsidRDefault="00CA1760" w:rsidP="00521597">
      <w:pPr>
        <w:pStyle w:val="af5"/>
        <w:widowControl w:val="0"/>
        <w:tabs>
          <w:tab w:val="left" w:pos="567"/>
        </w:tabs>
        <w:spacing w:before="0" w:beforeAutospacing="0" w:after="0" w:afterAutospacing="0"/>
        <w:ind w:right="-285" w:hanging="426"/>
        <w:rPr>
          <w:b/>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Методика и инструментарий мониторинга успешности освоения и применения обучающимися универсальных учебных действий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процессе реализации мониторинга успешности освоения и применения УУД могут быть учтены следующие этапы освоения УУД:</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обобщение учебных действий на основе выявления общих принципов.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Система оценки УУД может быть:</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уровневой (определяются уровни владения УУД);</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проведении внешних неперсонифицированных мониторинговых исследований по оценке результатов освоения и применения программы УУД учащимися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Оценка достижения результатов учащегося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школьника с РАС.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достижения учащимся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учащегося с РАС выбирается наиболее подходящая процедура. Для учащихся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A1760" w:rsidRPr="00A96C6E" w:rsidRDefault="00CA1760" w:rsidP="00521597">
      <w:pPr>
        <w:pStyle w:val="Osnova"/>
        <w:tabs>
          <w:tab w:val="left" w:pos="567"/>
          <w:tab w:val="left" w:leader="dot" w:pos="624"/>
        </w:tabs>
        <w:spacing w:line="240" w:lineRule="auto"/>
        <w:ind w:right="-285" w:hanging="426"/>
        <w:rPr>
          <w:rFonts w:ascii="Times New Roman" w:eastAsia="@Arial Unicode MS" w:hAnsi="Times New Roman" w:cs="Times New Roman"/>
          <w:color w:val="auto"/>
          <w:sz w:val="24"/>
          <w:szCs w:val="24"/>
          <w:lang w:val="ru-RU"/>
        </w:rPr>
      </w:pPr>
      <w:r w:rsidRPr="00A96C6E">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A1760" w:rsidRPr="00A96C6E" w:rsidRDefault="00CA1760" w:rsidP="00521597">
      <w:pPr>
        <w:pStyle w:val="33"/>
        <w:spacing w:after="0"/>
        <w:ind w:right="-285" w:hanging="426"/>
        <w:rPr>
          <w:b w:val="0"/>
          <w:i/>
        </w:rPr>
      </w:pPr>
      <w:bookmarkStart w:id="335" w:name="_2grqrue" w:colFirst="0" w:colLast="0"/>
      <w:bookmarkStart w:id="336" w:name="_1mrcu09" w:colFirst="0" w:colLast="0"/>
      <w:bookmarkEnd w:id="335"/>
      <w:bookmarkEnd w:id="336"/>
    </w:p>
    <w:p w:rsidR="00CA1760" w:rsidRPr="00B36F59" w:rsidRDefault="00CA1760" w:rsidP="00521597">
      <w:pPr>
        <w:pStyle w:val="220"/>
        <w:ind w:right="-285" w:hanging="426"/>
        <w:rPr>
          <w:sz w:val="24"/>
          <w:szCs w:val="24"/>
        </w:rPr>
      </w:pPr>
      <w:bookmarkStart w:id="337" w:name="_46r0co2" w:colFirst="0" w:colLast="0"/>
      <w:bookmarkStart w:id="338" w:name="_Toc56193068"/>
      <w:bookmarkStart w:id="339" w:name="_Toc467858786"/>
      <w:bookmarkEnd w:id="337"/>
      <w:r w:rsidRPr="00B36F59">
        <w:rPr>
          <w:sz w:val="24"/>
          <w:szCs w:val="24"/>
        </w:rPr>
        <w:t>2.2. Примерные программы учебных предметов</w:t>
      </w:r>
      <w:bookmarkEnd w:id="338"/>
      <w:bookmarkEnd w:id="339"/>
      <w:r w:rsidR="00B36F59" w:rsidRPr="00B36F59">
        <w:rPr>
          <w:sz w:val="24"/>
          <w:szCs w:val="24"/>
        </w:rPr>
        <w:t>.</w:t>
      </w:r>
    </w:p>
    <w:p w:rsidR="00B36F59" w:rsidRDefault="00B36F59" w:rsidP="00521597">
      <w:pPr>
        <w:pStyle w:val="15"/>
        <w:ind w:right="-285" w:hanging="426"/>
      </w:pPr>
      <w:bookmarkStart w:id="340" w:name="_2lwamvv" w:colFirst="0" w:colLast="0"/>
      <w:bookmarkStart w:id="341" w:name="_Toc56193069"/>
      <w:bookmarkStart w:id="342" w:name="_Toc56208659"/>
      <w:bookmarkStart w:id="343" w:name="_Toc466930141"/>
      <w:bookmarkStart w:id="344" w:name="_Toc466984426"/>
      <w:bookmarkStart w:id="345" w:name="_Toc467858787"/>
      <w:bookmarkEnd w:id="340"/>
    </w:p>
    <w:p w:rsidR="00CA1760" w:rsidRPr="00A96C6E" w:rsidRDefault="00B36F59" w:rsidP="00521597">
      <w:pPr>
        <w:pStyle w:val="15"/>
        <w:ind w:right="-285" w:hanging="426"/>
      </w:pPr>
      <w:r>
        <w:t>2.2.1.</w:t>
      </w:r>
      <w:r w:rsidR="00CA1760" w:rsidRPr="00A96C6E">
        <w:t>Общие положения</w:t>
      </w:r>
      <w:bookmarkEnd w:id="341"/>
      <w:bookmarkEnd w:id="342"/>
      <w:bookmarkEnd w:id="343"/>
      <w:bookmarkEnd w:id="344"/>
      <w:bookmarkEnd w:id="345"/>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данном разделе Примерной адаптированной основной образовательной программы основного общего образования обучающихся с РАС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особенностей, состава класса, а также выбранного комплекта учебников.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Приведено примерное тематическое планирование по годам обучения.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РАС.Курсивом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Принципы и подходы к реализации примерных программ предметов, курсов АООП ООО РАС.</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Реализация примерных программ предметов, курсов АООП ООО РАС основана на следующих основных принципах и подходах:</w:t>
      </w:r>
    </w:p>
    <w:p w:rsidR="00CA1760" w:rsidRPr="00A96C6E" w:rsidRDefault="00CA1760" w:rsidP="00544845">
      <w:pPr>
        <w:pStyle w:val="c0"/>
        <w:numPr>
          <w:ilvl w:val="0"/>
          <w:numId w:val="131"/>
        </w:numPr>
        <w:shd w:val="clear" w:color="auto" w:fill="FFFFFF"/>
        <w:spacing w:before="0" w:beforeAutospacing="0" w:after="0" w:afterAutospacing="0"/>
        <w:ind w:right="-285" w:hanging="426"/>
        <w:jc w:val="both"/>
        <w:rPr>
          <w:color w:val="000000" w:themeColor="text1"/>
        </w:rPr>
      </w:pPr>
      <w:r w:rsidRPr="00A96C6E">
        <w:t>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с РАС;</w:t>
      </w:r>
    </w:p>
    <w:p w:rsidR="00CA1760" w:rsidRPr="00A96C6E" w:rsidRDefault="00CA1760" w:rsidP="00544845">
      <w:pPr>
        <w:pStyle w:val="af"/>
        <w:numPr>
          <w:ilvl w:val="0"/>
          <w:numId w:val="131"/>
        </w:numPr>
        <w:tabs>
          <w:tab w:val="left" w:pos="357"/>
        </w:tabs>
        <w:autoSpaceDE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 гуманизации, который определяет, что образование детей с РАС направлено на их личностное развитие, обеспечивающее возможность их успешной социализации, социальной адаптации и развитие жизненных компетенций;</w:t>
      </w:r>
    </w:p>
    <w:p w:rsidR="00CA1760" w:rsidRPr="00A96C6E" w:rsidRDefault="00CA1760" w:rsidP="00544845">
      <w:pPr>
        <w:pStyle w:val="af"/>
        <w:numPr>
          <w:ilvl w:val="0"/>
          <w:numId w:val="131"/>
        </w:numPr>
        <w:tabs>
          <w:tab w:val="left" w:pos="357"/>
        </w:tabs>
        <w:autoSpaceDE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 адаптивности образования к уровню и особенностям психофизического и личностного развития учащегося с РАС с учетом их особых образовательных потребностей;</w:t>
      </w:r>
    </w:p>
    <w:p w:rsidR="00CA1760" w:rsidRPr="00A96C6E" w:rsidRDefault="00CA1760" w:rsidP="00544845">
      <w:pPr>
        <w:pStyle w:val="af"/>
        <w:widowControl w:val="0"/>
        <w:numPr>
          <w:ilvl w:val="0"/>
          <w:numId w:val="131"/>
        </w:numPr>
        <w:tabs>
          <w:tab w:val="left" w:pos="-180"/>
          <w:tab w:val="left" w:pos="0"/>
          <w:tab w:val="left" w:pos="993"/>
        </w:tabs>
        <w:spacing w:after="0" w:line="240" w:lineRule="auto"/>
        <w:ind w:right="-285" w:hanging="426"/>
        <w:jc w:val="both"/>
        <w:rPr>
          <w:rStyle w:val="Zag11"/>
          <w:rFonts w:ascii="Times New Roman" w:eastAsia="@Arial Unicode MS" w:hAnsi="Times New Roman" w:cs="Times New Roman"/>
          <w:sz w:val="24"/>
          <w:szCs w:val="24"/>
        </w:rPr>
      </w:pPr>
      <w:r w:rsidRPr="00A96C6E">
        <w:rPr>
          <w:rFonts w:ascii="Times New Roman" w:hAnsi="Times New Roman" w:cs="Times New Roman"/>
          <w:kern w:val="28"/>
          <w:sz w:val="24"/>
          <w:szCs w:val="24"/>
        </w:rPr>
        <w:t xml:space="preserve">принцип вариативности, которыйпредполагает </w:t>
      </w:r>
      <w:r w:rsidRPr="00A96C6E">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A96C6E">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 по предмету</w:t>
      </w:r>
      <w:r w:rsidRPr="00A96C6E">
        <w:rPr>
          <w:rStyle w:val="Zag11"/>
          <w:rFonts w:ascii="Times New Roman" w:eastAsia="@Arial Unicode MS" w:hAnsi="Times New Roman" w:cs="Times New Roman"/>
          <w:sz w:val="24"/>
          <w:szCs w:val="24"/>
        </w:rPr>
        <w:t xml:space="preserve">; </w:t>
      </w:r>
    </w:p>
    <w:p w:rsidR="00CA1760" w:rsidRPr="00A96C6E" w:rsidRDefault="00CA1760" w:rsidP="00544845">
      <w:pPr>
        <w:pStyle w:val="c0"/>
        <w:numPr>
          <w:ilvl w:val="0"/>
          <w:numId w:val="131"/>
        </w:numPr>
        <w:shd w:val="clear" w:color="auto" w:fill="FFFFFF"/>
        <w:spacing w:before="0" w:beforeAutospacing="0" w:after="0" w:afterAutospacing="0"/>
        <w:ind w:right="-285" w:hanging="426"/>
        <w:jc w:val="both"/>
      </w:pPr>
      <w:r w:rsidRPr="00A96C6E">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rsidR="00CA1760" w:rsidRPr="00A96C6E" w:rsidRDefault="00CA1760" w:rsidP="00544845">
      <w:pPr>
        <w:pStyle w:val="c0"/>
        <w:numPr>
          <w:ilvl w:val="0"/>
          <w:numId w:val="131"/>
        </w:numPr>
        <w:shd w:val="clear" w:color="auto" w:fill="FFFFFF"/>
        <w:spacing w:before="0" w:beforeAutospacing="0" w:after="0" w:afterAutospacing="0"/>
        <w:ind w:right="-285" w:hanging="426"/>
        <w:jc w:val="both"/>
      </w:pPr>
      <w:r w:rsidRPr="00A96C6E">
        <w:t>принцип комплексности, который обеспечивает связь изучения предмета в урочной и внеурочной деятельности учащегося, а также связь изучаемого материала с другими предметами, изучаемыми в основной школе учащимися;</w:t>
      </w:r>
    </w:p>
    <w:p w:rsidR="00CA1760" w:rsidRPr="00A96C6E" w:rsidRDefault="00CA1760" w:rsidP="00544845">
      <w:pPr>
        <w:pStyle w:val="aff0"/>
        <w:numPr>
          <w:ilvl w:val="0"/>
          <w:numId w:val="131"/>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интегрированный (межпредметный) подход</w:t>
      </w:r>
      <w:r w:rsidRPr="00A96C6E">
        <w:rPr>
          <w:rFonts w:ascii="Times New Roman" w:hAnsi="Times New Roman" w:cs="Times New Roman"/>
          <w:sz w:val="24"/>
          <w:szCs w:val="24"/>
        </w:rPr>
        <w:t>, который предполагает, что изучение и закрепление учебного материала по предметам 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предметов и курсов, математики, русского языка, обществознания и др.;</w:t>
      </w:r>
    </w:p>
    <w:p w:rsidR="00CA1760" w:rsidRPr="00A96C6E" w:rsidRDefault="00CA1760" w:rsidP="00544845">
      <w:pPr>
        <w:pStyle w:val="c0"/>
        <w:numPr>
          <w:ilvl w:val="0"/>
          <w:numId w:val="131"/>
        </w:numPr>
        <w:shd w:val="clear" w:color="auto" w:fill="FFFFFF"/>
        <w:spacing w:before="0" w:beforeAutospacing="0" w:after="0" w:afterAutospacing="0"/>
        <w:ind w:right="-285" w:hanging="426"/>
        <w:jc w:val="both"/>
      </w:pPr>
      <w:r w:rsidRPr="00A96C6E">
        <w:rPr>
          <w:bCs/>
        </w:rPr>
        <w:t>принцип преемственности и непрерывности</w:t>
      </w:r>
      <w:r w:rsidRPr="00A96C6E">
        <w:t>, согласно которому изучение учебных материалов по предметам логически и последовательно опирается на знания и умения, сформированные у учащихся на этапе начального образования, а также учитывает возможность обращения к материалу, недостаточно усвоенному учащимися, на последующих этапах обучения.</w:t>
      </w:r>
    </w:p>
    <w:p w:rsidR="00CA1760" w:rsidRPr="00A96C6E" w:rsidRDefault="00CA1760" w:rsidP="00521597">
      <w:pPr>
        <w:pStyle w:val="c0"/>
        <w:shd w:val="clear" w:color="auto" w:fill="FFFFFF"/>
        <w:spacing w:before="0" w:beforeAutospacing="0" w:after="0" w:afterAutospacing="0"/>
        <w:ind w:left="720" w:right="-285" w:hanging="426"/>
        <w:jc w:val="both"/>
      </w:pPr>
    </w:p>
    <w:p w:rsidR="00CA1760" w:rsidRPr="00A96C6E" w:rsidRDefault="00CA1760" w:rsidP="00521597">
      <w:pPr>
        <w:spacing w:after="0" w:line="240" w:lineRule="auto"/>
        <w:ind w:right="-285" w:hanging="426"/>
        <w:jc w:val="both"/>
        <w:rPr>
          <w:rFonts w:ascii="Times New Roman" w:eastAsia="Times New Roman" w:hAnsi="Times New Roman" w:cs="Times New Roman"/>
          <w:b/>
          <w:bCs/>
          <w:color w:val="222222"/>
          <w:sz w:val="24"/>
          <w:szCs w:val="24"/>
        </w:rPr>
      </w:pPr>
      <w:r w:rsidRPr="00A96C6E">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CA1760" w:rsidRPr="00A96C6E" w:rsidRDefault="00CA1760" w:rsidP="00521597">
      <w:pPr>
        <w:spacing w:after="0" w:line="240" w:lineRule="auto"/>
        <w:ind w:right="-285" w:hanging="426"/>
        <w:rPr>
          <w:rFonts w:ascii="Times New Roman" w:eastAsia="Times New Roman" w:hAnsi="Times New Roman" w:cs="Times New Roman"/>
          <w:color w:val="000000"/>
          <w:sz w:val="24"/>
          <w:szCs w:val="24"/>
          <w:shd w:val="clear" w:color="auto" w:fill="FFFFFF"/>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Личные учебные портфолио</w:t>
      </w:r>
      <w:r w:rsidRPr="00A96C6E">
        <w:rPr>
          <w:rFonts w:ascii="Times New Roman" w:hAnsi="Times New Roman" w:cs="Times New Roman"/>
          <w:sz w:val="24"/>
          <w:szCs w:val="24"/>
        </w:rPr>
        <w:t>. Составление личных учебны</w:t>
      </w:r>
      <w:r>
        <w:rPr>
          <w:rFonts w:ascii="Times New Roman" w:hAnsi="Times New Roman" w:cs="Times New Roman"/>
          <w:sz w:val="24"/>
          <w:szCs w:val="24"/>
        </w:rPr>
        <w:t>х</w:t>
      </w:r>
      <w:r w:rsidRPr="00A96C6E">
        <w:rPr>
          <w:rFonts w:ascii="Times New Roman" w:hAnsi="Times New Roman" w:cs="Times New Roman"/>
          <w:sz w:val="24"/>
          <w:szCs w:val="24"/>
        </w:rPr>
        <w:t xml:space="preserve"> портфолио позволяет школьнику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учащегося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CA1760" w:rsidRPr="00A96C6E" w:rsidRDefault="00CA1760" w:rsidP="00521597">
      <w:pPr>
        <w:pStyle w:val="14"/>
        <w:suppressAutoHyphens w:val="0"/>
        <w:spacing w:line="240" w:lineRule="auto"/>
        <w:ind w:left="0" w:right="-285" w:hanging="426"/>
        <w:jc w:val="both"/>
        <w:rPr>
          <w:szCs w:val="24"/>
          <w:lang w:val="ru-RU"/>
        </w:rPr>
      </w:pPr>
      <w:r w:rsidRPr="00A96C6E">
        <w:rPr>
          <w:b/>
          <w:bCs/>
          <w:szCs w:val="24"/>
          <w:lang w:val="ru-RU"/>
        </w:rPr>
        <w:t>Анализ конкретных ситуаций (кейс-метод)</w:t>
      </w:r>
      <w:r w:rsidRPr="00A96C6E">
        <w:rPr>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школьника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rsidR="00CA1760" w:rsidRPr="00A96C6E" w:rsidRDefault="00CA1760" w:rsidP="00521597">
      <w:pPr>
        <w:pStyle w:val="14"/>
        <w:suppressAutoHyphens w:val="0"/>
        <w:spacing w:line="240" w:lineRule="auto"/>
        <w:ind w:left="0" w:right="-285" w:hanging="426"/>
        <w:jc w:val="both"/>
        <w:rPr>
          <w:szCs w:val="24"/>
          <w:lang w:val="ru-RU"/>
        </w:rPr>
      </w:pPr>
      <w:r w:rsidRPr="00A96C6E">
        <w:rPr>
          <w:b/>
          <w:color w:val="000000" w:themeColor="text1"/>
          <w:szCs w:val="24"/>
          <w:lang w:val="ru-RU"/>
        </w:rPr>
        <w:t>Личный дневник наблюдений.</w:t>
      </w:r>
      <w:r w:rsidRPr="00A96C6E">
        <w:rPr>
          <w:szCs w:val="24"/>
          <w:lang w:val="ru-RU"/>
        </w:rPr>
        <w:t>Одной из наиболее эффективных форм работы учащихся с РАС является ведение личного дневника наблюдений, в котором учащийся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школьника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CA1760" w:rsidRPr="00A96C6E" w:rsidRDefault="00CA1760" w:rsidP="00521597">
      <w:pPr>
        <w:pStyle w:val="14"/>
        <w:suppressAutoHyphens w:val="0"/>
        <w:spacing w:line="240" w:lineRule="auto"/>
        <w:ind w:left="0" w:right="-285" w:hanging="426"/>
        <w:jc w:val="both"/>
        <w:rPr>
          <w:szCs w:val="24"/>
          <w:lang w:val="ru-RU"/>
        </w:rPr>
      </w:pPr>
      <w:r w:rsidRPr="00A96C6E">
        <w:rPr>
          <w:b/>
          <w:bCs/>
          <w:szCs w:val="24"/>
          <w:lang w:val="ru-RU"/>
        </w:rPr>
        <w:t>Проектная деятельность</w:t>
      </w:r>
      <w:r w:rsidRPr="00A96C6E">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учащегося с РАС. При этом, выбирая для проектной деятельности темы, связанные с ограниченными стереотипными интересами учащегося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школьника для обеспечения его успешности при предоставлении максимальной самостоятельности при выполнении проектного задания. </w:t>
      </w:r>
    </w:p>
    <w:p w:rsidR="00CA1760" w:rsidRPr="00A96C6E" w:rsidRDefault="00CA1760" w:rsidP="00521597">
      <w:pPr>
        <w:pStyle w:val="14"/>
        <w:suppressAutoHyphens w:val="0"/>
        <w:spacing w:line="240" w:lineRule="auto"/>
        <w:ind w:left="0" w:right="-285" w:hanging="426"/>
        <w:jc w:val="both"/>
        <w:rPr>
          <w:szCs w:val="24"/>
          <w:lang w:val="ru-RU"/>
        </w:rPr>
      </w:pPr>
      <w:r w:rsidRPr="00A96C6E">
        <w:rPr>
          <w:szCs w:val="24"/>
          <w:lang w:val="ru-RU"/>
        </w:rPr>
        <w:t>В качестве результатов выполнения проектов в соответствии с ФГОС ООО могут быть представлены:</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макеты, модели;</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презентации;</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буклеты, брошюры;</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эссе, рассказы, рисунки;</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результаты исследовательских экспедиций, </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обработки архивов и мемуаров;</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небольшие видеосюжеты, мультфильмы;</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 др.</w:t>
      </w:r>
    </w:p>
    <w:p w:rsidR="00CA1760" w:rsidRPr="00A96C6E" w:rsidRDefault="00CA1760" w:rsidP="00521597">
      <w:pPr>
        <w:pStyle w:val="14"/>
        <w:suppressAutoHyphens w:val="0"/>
        <w:spacing w:line="240" w:lineRule="auto"/>
        <w:ind w:left="0" w:right="-285" w:hanging="426"/>
        <w:jc w:val="both"/>
        <w:rPr>
          <w:szCs w:val="24"/>
          <w:lang w:val="ru-RU"/>
        </w:rPr>
      </w:pPr>
      <w:r w:rsidRPr="00A96C6E">
        <w:rPr>
          <w:szCs w:val="24"/>
          <w:lang w:val="ru-RU"/>
        </w:rPr>
        <w:tab/>
        <w:t>Результаты выполнения проектов также могут быть представлены в ходе проведения учебных семинаров или конференций.</w:t>
      </w:r>
    </w:p>
    <w:p w:rsidR="00CA1760" w:rsidRPr="00A96C6E" w:rsidRDefault="00CA1760" w:rsidP="00521597">
      <w:pPr>
        <w:pStyle w:val="14"/>
        <w:suppressAutoHyphens w:val="0"/>
        <w:spacing w:line="240" w:lineRule="auto"/>
        <w:ind w:left="0" w:right="-285" w:hanging="426"/>
        <w:jc w:val="both"/>
        <w:rPr>
          <w:bCs/>
          <w:szCs w:val="24"/>
          <w:lang w:val="ru-RU"/>
        </w:rPr>
      </w:pPr>
      <w:r w:rsidRPr="00A96C6E">
        <w:rPr>
          <w:szCs w:val="24"/>
          <w:lang w:val="ru-RU"/>
        </w:rPr>
        <w:tab/>
      </w:r>
      <w:r w:rsidRPr="00A96C6E">
        <w:rPr>
          <w:b/>
          <w:bCs/>
          <w:szCs w:val="24"/>
          <w:lang w:val="ru-RU"/>
        </w:rPr>
        <w:t>Проведение имитационных (ролевых) игр</w:t>
      </w:r>
      <w:r w:rsidRPr="00A96C6E">
        <w:rPr>
          <w:szCs w:val="24"/>
          <w:lang w:val="ru-RU"/>
        </w:rPr>
        <w:t xml:space="preserve">. </w:t>
      </w:r>
      <w:r w:rsidRPr="00A96C6E">
        <w:rPr>
          <w:bCs/>
          <w:szCs w:val="24"/>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учащемуся с РАС подготовиться к новой незнакомой ситуации или необходимым изменениям.</w:t>
      </w:r>
    </w:p>
    <w:p w:rsidR="00CA1760" w:rsidRPr="00A96C6E" w:rsidRDefault="00CA1760" w:rsidP="00521597">
      <w:pPr>
        <w:pStyle w:val="14"/>
        <w:suppressAutoHyphens w:val="0"/>
        <w:spacing w:line="240" w:lineRule="auto"/>
        <w:ind w:left="0" w:right="-285" w:hanging="426"/>
        <w:jc w:val="both"/>
        <w:rPr>
          <w:bCs/>
          <w:szCs w:val="24"/>
          <w:lang w:val="ru-RU"/>
        </w:rPr>
      </w:pPr>
      <w:r w:rsidRPr="00A96C6E">
        <w:rPr>
          <w:bCs/>
          <w:szCs w:val="24"/>
          <w:lang w:val="ru-RU"/>
        </w:rPr>
        <w:tab/>
      </w:r>
      <w:r w:rsidRPr="00A96C6E">
        <w:rPr>
          <w:b/>
          <w:szCs w:val="24"/>
          <w:lang w:val="ru-RU"/>
        </w:rPr>
        <w:t>Использование информационно-коммуникационных технологий (ИКТ).</w:t>
      </w:r>
      <w:r w:rsidRPr="00A96C6E">
        <w:rPr>
          <w:bCs/>
          <w:szCs w:val="24"/>
          <w:lang w:val="ru-RU"/>
        </w:rPr>
        <w:t xml:space="preserve"> Одним их эффективных направлений обучения учащихся с РАС является введение выполнения практических заданий при помощи ИКТ. </w:t>
      </w:r>
    </w:p>
    <w:p w:rsidR="00CA1760" w:rsidRPr="00A96C6E" w:rsidRDefault="00CA1760" w:rsidP="00521597">
      <w:pPr>
        <w:pStyle w:val="14"/>
        <w:suppressAutoHyphens w:val="0"/>
        <w:spacing w:line="240" w:lineRule="auto"/>
        <w:ind w:left="0" w:right="-285" w:hanging="426"/>
        <w:jc w:val="both"/>
        <w:rPr>
          <w:bCs/>
          <w:szCs w:val="24"/>
          <w:lang w:val="ru-RU"/>
        </w:rPr>
      </w:pPr>
      <w:r w:rsidRPr="00A96C6E">
        <w:rPr>
          <w:bCs/>
          <w:szCs w:val="24"/>
          <w:lang w:val="ru-RU"/>
        </w:rPr>
        <w:tab/>
      </w:r>
      <w:r w:rsidRPr="00A96C6E">
        <w:rPr>
          <w:b/>
          <w:szCs w:val="24"/>
          <w:lang w:val="ru-RU"/>
        </w:rPr>
        <w:t xml:space="preserve">Проведение исследовательского эксперимента, </w:t>
      </w:r>
      <w:r w:rsidRPr="00A96C6E">
        <w:rPr>
          <w:bCs/>
          <w:szCs w:val="24"/>
          <w:lang w:val="ru-RU"/>
        </w:rPr>
        <w:t>направленного на изучение явления в искусственно измененных условиях.Такой эксперимент может проводиться в классе, в лаборатории, или на местности, а также самостоятельно проводиться учащимся в домашних условиях.</w:t>
      </w:r>
    </w:p>
    <w:p w:rsidR="00CA1760" w:rsidRPr="00A96C6E" w:rsidRDefault="00CA1760" w:rsidP="00521597">
      <w:pPr>
        <w:pStyle w:val="14"/>
        <w:suppressAutoHyphens w:val="0"/>
        <w:spacing w:line="240" w:lineRule="auto"/>
        <w:ind w:left="0" w:right="-285" w:hanging="426"/>
        <w:jc w:val="both"/>
        <w:rPr>
          <w:szCs w:val="24"/>
          <w:lang w:val="ru-RU"/>
        </w:rPr>
      </w:pPr>
      <w:r w:rsidRPr="00A96C6E">
        <w:rPr>
          <w:szCs w:val="24"/>
          <w:lang w:val="ru-RU"/>
        </w:rPr>
        <w:tab/>
      </w:r>
      <w:r w:rsidRPr="00A96C6E">
        <w:rPr>
          <w:b/>
          <w:bCs/>
          <w:szCs w:val="24"/>
          <w:lang w:val="ru-RU"/>
        </w:rPr>
        <w:t>Тематические экскурсии, походы, поездки</w:t>
      </w:r>
      <w:r w:rsidRPr="00A96C6E">
        <w:rPr>
          <w:szCs w:val="24"/>
          <w:lang w:val="ru-RU"/>
        </w:rPr>
        <w:t xml:space="preserve">. Такие формы работы не только расширяют и актуализируют социальный опыт учащегося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CA1760" w:rsidRPr="00A96C6E" w:rsidRDefault="00CA1760" w:rsidP="00521597">
      <w:pPr>
        <w:pStyle w:val="14"/>
        <w:suppressAutoHyphens w:val="0"/>
        <w:spacing w:line="240" w:lineRule="auto"/>
        <w:ind w:left="0" w:right="-285" w:hanging="426"/>
        <w:jc w:val="both"/>
        <w:rPr>
          <w:color w:val="000000"/>
          <w:szCs w:val="24"/>
          <w:shd w:val="clear" w:color="auto" w:fill="FFFFFF"/>
          <w:lang w:val="ru-RU" w:eastAsia="ru-RU"/>
        </w:rPr>
      </w:pPr>
      <w:r w:rsidRPr="00A96C6E">
        <w:rPr>
          <w:szCs w:val="24"/>
          <w:lang w:val="ru-RU"/>
        </w:rPr>
        <w:t xml:space="preserve">Кроме вышеперечисленных форм деятельности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CA1760" w:rsidRDefault="00CA1760" w:rsidP="00B36F59">
      <w:pPr>
        <w:pStyle w:val="14"/>
        <w:suppressAutoHyphens w:val="0"/>
        <w:spacing w:line="240" w:lineRule="auto"/>
        <w:ind w:left="0" w:right="-285" w:hanging="426"/>
        <w:jc w:val="both"/>
        <w:rPr>
          <w:color w:val="000000"/>
          <w:szCs w:val="24"/>
          <w:shd w:val="clear" w:color="auto" w:fill="FFFFFF"/>
          <w:lang w:val="ru-RU" w:eastAsia="ru-RU"/>
        </w:rPr>
      </w:pPr>
      <w:r w:rsidRPr="00A96C6E">
        <w:rPr>
          <w:b/>
          <w:bCs/>
          <w:color w:val="000000"/>
          <w:szCs w:val="24"/>
          <w:shd w:val="clear" w:color="auto" w:fill="FFFFFF"/>
          <w:lang w:val="ru-RU" w:eastAsia="ru-RU"/>
        </w:rPr>
        <w:t xml:space="preserve">Ведение личных (тематических) словарей. </w:t>
      </w:r>
      <w:r w:rsidRPr="00A96C6E">
        <w:rPr>
          <w:color w:val="000000"/>
          <w:szCs w:val="24"/>
          <w:shd w:val="clear" w:color="auto" w:fill="FFFFFF"/>
          <w:lang w:val="ru-RU" w:eastAsia="ru-RU"/>
        </w:rPr>
        <w:t>Форма работы позволяет учащемуся с РАС самостоятельно работать с терминологией по учебном предметам, которая представляет определенные сложности для запоминания.</w:t>
      </w:r>
    </w:p>
    <w:p w:rsidR="00B36F59" w:rsidRPr="00B36F59" w:rsidRDefault="00B36F59" w:rsidP="00B36F59">
      <w:pPr>
        <w:pStyle w:val="14"/>
        <w:suppressAutoHyphens w:val="0"/>
        <w:spacing w:line="240" w:lineRule="auto"/>
        <w:ind w:left="0" w:right="-285" w:hanging="426"/>
        <w:jc w:val="both"/>
        <w:rPr>
          <w:szCs w:val="24"/>
          <w:lang w:val="ru-RU" w:eastAsia="ru-RU"/>
        </w:rPr>
      </w:pPr>
    </w:p>
    <w:p w:rsidR="00CA1760" w:rsidRPr="00B36F59" w:rsidRDefault="00CA1760" w:rsidP="00521597">
      <w:pPr>
        <w:pStyle w:val="affb"/>
        <w:spacing w:line="240" w:lineRule="auto"/>
        <w:ind w:right="-285" w:hanging="426"/>
        <w:rPr>
          <w:b/>
          <w:sz w:val="24"/>
          <w:szCs w:val="24"/>
        </w:rPr>
      </w:pPr>
      <w:bookmarkStart w:id="346" w:name="_3l18frh" w:colFirst="0" w:colLast="0"/>
      <w:bookmarkStart w:id="347" w:name="_Toc56193070"/>
      <w:bookmarkStart w:id="348" w:name="_Toc467858788"/>
      <w:bookmarkEnd w:id="346"/>
      <w:r w:rsidRPr="00B36F59">
        <w:rPr>
          <w:b/>
          <w:sz w:val="24"/>
          <w:szCs w:val="24"/>
        </w:rPr>
        <w:t>2.2.2.1. Русский язык</w:t>
      </w:r>
      <w:bookmarkEnd w:id="347"/>
      <w:bookmarkEnd w:id="348"/>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школьника с РАС на уровне основного общего образования.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на уровне основной школы.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учащегося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 xml:space="preserve">Целью реализации АООП ООО РАС   по предмету «Русский язык» </w:t>
      </w:r>
      <w:r w:rsidRPr="00A96C6E">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 xml:space="preserve">Главными задачамиАООП ООО РАС по предмету «Русский язык» </w:t>
      </w:r>
      <w:r w:rsidRPr="00A96C6E">
        <w:rPr>
          <w:rFonts w:ascii="Times New Roman" w:eastAsia="Times New Roman" w:hAnsi="Times New Roman" w:cs="Times New Roman"/>
          <w:sz w:val="24"/>
          <w:szCs w:val="24"/>
        </w:rPr>
        <w:t>реализации являются:</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с учетом особенностей познавательной деятельности учащегося с РАС;</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CA1760" w:rsidRPr="00A96C6E" w:rsidRDefault="00CA1760" w:rsidP="00521597">
      <w:pPr>
        <w:pBdr>
          <w:top w:val="nil"/>
          <w:left w:val="nil"/>
          <w:bottom w:val="nil"/>
          <w:right w:val="nil"/>
          <w:between w:val="nil"/>
        </w:pBdr>
        <w:spacing w:after="0" w:line="240" w:lineRule="auto"/>
        <w:ind w:left="709"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b/>
          <w:bCs/>
          <w:color w:val="000000"/>
          <w:sz w:val="24"/>
          <w:szCs w:val="24"/>
        </w:rPr>
      </w:pPr>
      <w:r w:rsidRPr="00A96C6E">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 в основной школе.</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 учащихся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A96C6E">
        <w:rPr>
          <w:rFonts w:ascii="Times New Roman" w:eastAsia="Times New Roman" w:hAnsi="Times New Roman" w:cs="Times New Roman"/>
          <w:color w:val="222222"/>
          <w:sz w:val="24"/>
          <w:szCs w:val="24"/>
        </w:rPr>
        <w:t>неравномерностью развития у учащихся данной группы психических функций и навыков</w:t>
      </w:r>
      <w:r w:rsidRPr="00A96C6E">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области речевой деятельности наибольшие затруднения у учащихся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школьников с РАС написание изложения, и особенно сочинения может оказаться труднодостижимой задачей.</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CA1760" w:rsidRPr="00A96C6E" w:rsidRDefault="00CA1760" w:rsidP="00521597">
      <w:pPr>
        <w:pBdr>
          <w:top w:val="nil"/>
          <w:left w:val="nil"/>
          <w:bottom w:val="nil"/>
          <w:right w:val="nil"/>
          <w:between w:val="nil"/>
        </w:pBdr>
        <w:tabs>
          <w:tab w:val="left" w:pos="0"/>
        </w:tabs>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школьники в ряде случаев не понимают переносный смысл слов и не используют сравнение, метафору, иронию в различных видах речевой деятельности.</w:t>
      </w:r>
    </w:p>
    <w:p w:rsidR="00CA1760" w:rsidRPr="00A96C6E" w:rsidRDefault="00CA1760" w:rsidP="00521597">
      <w:pPr>
        <w:pBdr>
          <w:top w:val="nil"/>
          <w:left w:val="nil"/>
          <w:bottom w:val="nil"/>
          <w:right w:val="nil"/>
          <w:between w:val="nil"/>
        </w:pBdr>
        <w:tabs>
          <w:tab w:val="left" w:pos="993"/>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ученика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непосредственном общении с учащимся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CA1760" w:rsidRPr="00A96C6E" w:rsidRDefault="00CA1760" w:rsidP="00521597">
      <w:pPr>
        <w:pBdr>
          <w:top w:val="nil"/>
          <w:left w:val="nil"/>
          <w:bottom w:val="nil"/>
          <w:right w:val="nil"/>
          <w:between w:val="nil"/>
        </w:pBdr>
        <w:tabs>
          <w:tab w:val="left" w:pos="567"/>
        </w:tabs>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подростков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учащегося с РАС объекты и персонажи проходит гораздо эффективнее. </w:t>
      </w:r>
    </w:p>
    <w:p w:rsidR="00CA1760" w:rsidRPr="00A96C6E" w:rsidRDefault="00CA1760" w:rsidP="00521597">
      <w:pPr>
        <w:pBdr>
          <w:top w:val="nil"/>
          <w:left w:val="nil"/>
          <w:bottom w:val="nil"/>
          <w:right w:val="nil"/>
          <w:between w:val="nil"/>
        </w:pBdr>
        <w:tabs>
          <w:tab w:val="left" w:pos="567"/>
        </w:tabs>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учащегося с РАС. Поэтому соответствующий </w:t>
      </w:r>
      <w:r w:rsidRPr="00A96C6E">
        <w:rPr>
          <w:rFonts w:ascii="Times New Roman" w:eastAsia="Times New Roman" w:hAnsi="Times New Roman" w:cs="Times New Roman"/>
          <w:i/>
          <w:iCs/>
          <w:color w:val="000000"/>
          <w:sz w:val="24"/>
          <w:szCs w:val="24"/>
        </w:rPr>
        <w:t>сквозной раздел</w:t>
      </w:r>
      <w:r w:rsidRPr="00A96C6E">
        <w:rPr>
          <w:rFonts w:ascii="Times New Roman" w:eastAsia="Times New Roman" w:hAnsi="Times New Roman" w:cs="Times New Roman"/>
          <w:color w:val="000000"/>
          <w:sz w:val="24"/>
          <w:szCs w:val="24"/>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rsidR="00CA1760" w:rsidRPr="00A96C6E" w:rsidRDefault="00CA1760" w:rsidP="00521597">
      <w:pPr>
        <w:pBdr>
          <w:top w:val="nil"/>
          <w:left w:val="nil"/>
          <w:bottom w:val="nil"/>
          <w:right w:val="nil"/>
          <w:between w:val="nil"/>
        </w:pBdr>
        <w:tabs>
          <w:tab w:val="left" w:pos="567"/>
        </w:tabs>
        <w:spacing w:after="0" w:line="240" w:lineRule="auto"/>
        <w:ind w:right="-285" w:hanging="426"/>
        <w:jc w:val="both"/>
        <w:rPr>
          <w:rFonts w:ascii="Times New Roman" w:eastAsia="Times New Roman" w:hAnsi="Times New Roman" w:cs="Times New Roman"/>
          <w:color w:val="000000"/>
          <w:sz w:val="24"/>
          <w:szCs w:val="24"/>
        </w:rPr>
      </w:pPr>
    </w:p>
    <w:p w:rsidR="00CA1760" w:rsidRPr="00A96C6E" w:rsidRDefault="00CA1760" w:rsidP="00521597">
      <w:pPr>
        <w:pBdr>
          <w:top w:val="nil"/>
          <w:left w:val="nil"/>
          <w:bottom w:val="nil"/>
          <w:right w:val="nil"/>
          <w:between w:val="nil"/>
        </w:pBdr>
        <w:tabs>
          <w:tab w:val="left" w:pos="567"/>
        </w:tabs>
        <w:spacing w:after="0" w:line="240" w:lineRule="auto"/>
        <w:ind w:right="-285" w:hanging="426"/>
        <w:jc w:val="both"/>
        <w:rPr>
          <w:rFonts w:ascii="Times New Roman" w:eastAsia="Times New Roman" w:hAnsi="Times New Roman" w:cs="Times New Roman"/>
          <w:color w:val="000000"/>
          <w:sz w:val="24"/>
          <w:szCs w:val="24"/>
        </w:rPr>
      </w:pP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bookmarkStart w:id="349" w:name="_Hlk16232459"/>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CA1760" w:rsidRPr="00A96C6E" w:rsidRDefault="00CA1760" w:rsidP="005F3F30">
      <w:pPr>
        <w:pStyle w:val="20"/>
        <w:ind w:right="-285" w:firstLine="142"/>
        <w:jc w:val="left"/>
        <w:rPr>
          <w:bCs/>
          <w:sz w:val="24"/>
          <w:szCs w:val="24"/>
        </w:rPr>
      </w:pPr>
      <w:bookmarkStart w:id="350" w:name="_Toc56193071"/>
      <w:bookmarkStart w:id="351" w:name="_Toc466930143"/>
      <w:bookmarkStart w:id="352" w:name="_Toc466984428"/>
      <w:bookmarkStart w:id="353" w:name="_Toc467858789"/>
      <w:r w:rsidRPr="00A96C6E">
        <w:rPr>
          <w:bCs/>
          <w:sz w:val="24"/>
          <w:szCs w:val="24"/>
        </w:rPr>
        <w:t>Речь. Речевая деятельность</w:t>
      </w:r>
      <w:bookmarkEnd w:id="350"/>
      <w:bookmarkEnd w:id="351"/>
      <w:bookmarkEnd w:id="352"/>
      <w:bookmarkEnd w:id="353"/>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Практика анализа текста в соответствие с его основными признаками. </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i/>
          <w:iCs/>
          <w:sz w:val="24"/>
          <w:szCs w:val="24"/>
        </w:rPr>
        <w:t>Овладение изучающим типом чтения, приемами работы с учебной</w:t>
      </w:r>
      <w:r w:rsidRPr="00A96C6E">
        <w:rPr>
          <w:rFonts w:ascii="Times New Roman" w:eastAsia="Times New Roman" w:hAnsi="Times New Roman" w:cs="Times New Roman"/>
          <w:sz w:val="24"/>
          <w:szCs w:val="24"/>
        </w:rPr>
        <w:t xml:space="preserve"> книгой и другими информационными источниками, включая СМИ и ресурсы Интернета.</w:t>
      </w:r>
    </w:p>
    <w:p w:rsidR="00CA1760" w:rsidRPr="00A96C6E" w:rsidRDefault="00CA1760" w:rsidP="005F3F30">
      <w:pPr>
        <w:pStyle w:val="33"/>
        <w:spacing w:after="0"/>
        <w:ind w:right="-285" w:firstLine="142"/>
        <w:jc w:val="both"/>
        <w:rPr>
          <w:bCs/>
          <w:sz w:val="24"/>
          <w:szCs w:val="24"/>
        </w:rPr>
      </w:pPr>
      <w:bookmarkStart w:id="354" w:name="_4k668n3" w:colFirst="0" w:colLast="0"/>
      <w:bookmarkStart w:id="355" w:name="_Toc56193072"/>
      <w:bookmarkStart w:id="356" w:name="_Toc466930144"/>
      <w:bookmarkStart w:id="357" w:name="_Toc466984429"/>
      <w:bookmarkStart w:id="358" w:name="_Toc467858790"/>
      <w:bookmarkEnd w:id="354"/>
      <w:r w:rsidRPr="00A96C6E">
        <w:rPr>
          <w:bCs/>
          <w:sz w:val="24"/>
          <w:szCs w:val="24"/>
        </w:rPr>
        <w:t>Культура речи</w:t>
      </w:r>
      <w:bookmarkEnd w:id="355"/>
      <w:bookmarkEnd w:id="356"/>
      <w:bookmarkEnd w:id="357"/>
      <w:bookmarkEnd w:id="358"/>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CA1760" w:rsidRPr="00A96C6E" w:rsidRDefault="00CA1760" w:rsidP="005F3F30">
      <w:pPr>
        <w:pStyle w:val="20"/>
        <w:ind w:right="-285" w:firstLine="142"/>
        <w:rPr>
          <w:bCs/>
          <w:sz w:val="24"/>
          <w:szCs w:val="24"/>
        </w:rPr>
      </w:pPr>
      <w:bookmarkStart w:id="359" w:name="_2zbgiuw" w:colFirst="0" w:colLast="0"/>
      <w:bookmarkStart w:id="360" w:name="_3ygebqi" w:colFirst="0" w:colLast="0"/>
      <w:bookmarkStart w:id="361" w:name="_Toc56193073"/>
      <w:bookmarkStart w:id="362" w:name="_Toc466930145"/>
      <w:bookmarkStart w:id="363" w:name="_Toc466984430"/>
      <w:bookmarkStart w:id="364" w:name="_Toc467858791"/>
      <w:bookmarkEnd w:id="359"/>
      <w:bookmarkEnd w:id="360"/>
      <w:r w:rsidRPr="00A96C6E">
        <w:rPr>
          <w:bCs/>
          <w:sz w:val="24"/>
          <w:szCs w:val="24"/>
        </w:rPr>
        <w:t>Основные разделы науки о языке.</w:t>
      </w:r>
      <w:bookmarkEnd w:id="361"/>
      <w:bookmarkEnd w:id="362"/>
      <w:bookmarkEnd w:id="363"/>
      <w:bookmarkEnd w:id="364"/>
    </w:p>
    <w:p w:rsidR="00CA1760" w:rsidRPr="00A96C6E" w:rsidRDefault="00CA1760" w:rsidP="005F3F30">
      <w:pPr>
        <w:pStyle w:val="33"/>
        <w:spacing w:after="0"/>
        <w:ind w:right="-285" w:firstLine="142"/>
        <w:jc w:val="both"/>
        <w:rPr>
          <w:bCs/>
          <w:i/>
          <w:iCs/>
          <w:sz w:val="24"/>
          <w:szCs w:val="24"/>
        </w:rPr>
      </w:pPr>
      <w:bookmarkStart w:id="365" w:name="_1egqt2p" w:colFirst="0" w:colLast="0"/>
      <w:bookmarkStart w:id="366" w:name="_Toc56193074"/>
      <w:bookmarkStart w:id="367" w:name="_Toc466930146"/>
      <w:bookmarkStart w:id="368" w:name="_Toc466984431"/>
      <w:bookmarkStart w:id="369" w:name="_Toc467858792"/>
      <w:bookmarkEnd w:id="365"/>
      <w:r w:rsidRPr="00A96C6E">
        <w:rPr>
          <w:bCs/>
          <w:i/>
          <w:iCs/>
          <w:sz w:val="24"/>
          <w:szCs w:val="24"/>
        </w:rPr>
        <w:t>Фонетика, орфоэпия и графика</w:t>
      </w:r>
      <w:bookmarkEnd w:id="366"/>
      <w:bookmarkEnd w:id="367"/>
      <w:bookmarkEnd w:id="368"/>
      <w:bookmarkEnd w:id="369"/>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[й’] на письме. Нормы произношения различных частей речи (в рамках изученного), применение норм в собственной речи.</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p>
    <w:p w:rsidR="00CA1760" w:rsidRPr="00A96C6E" w:rsidRDefault="00CA1760" w:rsidP="005F3F30">
      <w:pPr>
        <w:pStyle w:val="33"/>
        <w:spacing w:after="0"/>
        <w:ind w:right="-285" w:firstLine="142"/>
        <w:jc w:val="both"/>
        <w:rPr>
          <w:bCs/>
          <w:i/>
          <w:iCs/>
          <w:sz w:val="24"/>
          <w:szCs w:val="24"/>
        </w:rPr>
      </w:pPr>
      <w:bookmarkStart w:id="370" w:name="_2dlolyb" w:colFirst="0" w:colLast="0"/>
      <w:bookmarkStart w:id="371" w:name="_Toc56193075"/>
      <w:bookmarkStart w:id="372" w:name="_Toc466930147"/>
      <w:bookmarkStart w:id="373" w:name="_Toc466984432"/>
      <w:bookmarkStart w:id="374" w:name="_Toc467858793"/>
      <w:bookmarkEnd w:id="370"/>
      <w:r w:rsidRPr="00A96C6E">
        <w:rPr>
          <w:bCs/>
          <w:i/>
          <w:iCs/>
          <w:sz w:val="24"/>
          <w:szCs w:val="24"/>
        </w:rPr>
        <w:t>Морфемика и словообразование</w:t>
      </w:r>
      <w:bookmarkEnd w:id="371"/>
      <w:bookmarkEnd w:id="372"/>
      <w:bookmarkEnd w:id="373"/>
      <w:bookmarkEnd w:id="374"/>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образования слов (морфологические и неморфологические).</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морфемике и словообразованию в практике собственной речи.</w:t>
      </w:r>
    </w:p>
    <w:p w:rsidR="00CA1760" w:rsidRPr="00A96C6E" w:rsidRDefault="00CA1760" w:rsidP="005F3F30">
      <w:pPr>
        <w:pStyle w:val="33"/>
        <w:spacing w:after="0"/>
        <w:ind w:right="-285" w:firstLine="142"/>
        <w:jc w:val="both"/>
        <w:rPr>
          <w:bCs/>
          <w:i/>
          <w:iCs/>
          <w:sz w:val="24"/>
          <w:szCs w:val="24"/>
        </w:rPr>
      </w:pPr>
      <w:bookmarkStart w:id="375" w:name="_sqyw64" w:colFirst="0" w:colLast="0"/>
      <w:bookmarkStart w:id="376" w:name="_Toc56193076"/>
      <w:bookmarkStart w:id="377" w:name="_Toc466930148"/>
      <w:bookmarkStart w:id="378" w:name="_Toc466984433"/>
      <w:bookmarkStart w:id="379" w:name="_Toc467858794"/>
      <w:bookmarkEnd w:id="375"/>
      <w:r w:rsidRPr="00A96C6E">
        <w:rPr>
          <w:bCs/>
          <w:i/>
          <w:iCs/>
          <w:sz w:val="24"/>
          <w:szCs w:val="24"/>
        </w:rPr>
        <w:t>Лексикология</w:t>
      </w:r>
      <w:bookmarkEnd w:id="376"/>
      <w:bookmarkEnd w:id="377"/>
      <w:bookmarkEnd w:id="378"/>
      <w:bookmarkEnd w:id="379"/>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rsidR="00CA1760" w:rsidRPr="00A96C6E" w:rsidRDefault="00CA1760" w:rsidP="005F3F30">
      <w:pPr>
        <w:pStyle w:val="33"/>
        <w:spacing w:after="0"/>
        <w:ind w:right="-285" w:firstLine="142"/>
        <w:jc w:val="both"/>
        <w:rPr>
          <w:bCs/>
          <w:i/>
          <w:iCs/>
          <w:sz w:val="24"/>
          <w:szCs w:val="24"/>
        </w:rPr>
      </w:pPr>
      <w:bookmarkStart w:id="380" w:name="_3cqmetx" w:colFirst="0" w:colLast="0"/>
      <w:bookmarkStart w:id="381" w:name="_Toc56193077"/>
      <w:bookmarkStart w:id="382" w:name="_Toc466930149"/>
      <w:bookmarkStart w:id="383" w:name="_Toc466984434"/>
      <w:bookmarkStart w:id="384" w:name="_Toc467858795"/>
      <w:bookmarkEnd w:id="380"/>
      <w:r w:rsidRPr="00A96C6E">
        <w:rPr>
          <w:bCs/>
          <w:i/>
          <w:iCs/>
          <w:sz w:val="24"/>
          <w:szCs w:val="24"/>
        </w:rPr>
        <w:t>Морфология</w:t>
      </w:r>
      <w:bookmarkEnd w:id="381"/>
      <w:bookmarkEnd w:id="382"/>
      <w:bookmarkEnd w:id="383"/>
      <w:bookmarkEnd w:id="384"/>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морфологии при выполнении различных видов языковог</w:t>
      </w:r>
      <w:r w:rsidR="00B36F59">
        <w:rPr>
          <w:rFonts w:ascii="Times New Roman" w:eastAsia="Times New Roman" w:hAnsi="Times New Roman" w:cs="Times New Roman"/>
          <w:sz w:val="24"/>
          <w:szCs w:val="24"/>
        </w:rPr>
        <w:t>о анализа и в речевой практике.</w:t>
      </w:r>
    </w:p>
    <w:p w:rsidR="00CA1760" w:rsidRPr="00A96C6E" w:rsidRDefault="00CA1760" w:rsidP="005F3F30">
      <w:pPr>
        <w:pStyle w:val="33"/>
        <w:spacing w:after="0"/>
        <w:ind w:right="-285" w:firstLine="142"/>
        <w:jc w:val="both"/>
        <w:rPr>
          <w:bCs/>
          <w:i/>
          <w:iCs/>
          <w:sz w:val="24"/>
          <w:szCs w:val="24"/>
        </w:rPr>
      </w:pPr>
      <w:bookmarkStart w:id="385" w:name="_1rvwp1q" w:colFirst="0" w:colLast="0"/>
      <w:bookmarkStart w:id="386" w:name="_Toc56193078"/>
      <w:bookmarkStart w:id="387" w:name="_Toc466930150"/>
      <w:bookmarkStart w:id="388" w:name="_Toc466984435"/>
      <w:bookmarkStart w:id="389" w:name="_Toc467858796"/>
      <w:bookmarkEnd w:id="385"/>
      <w:r w:rsidRPr="00A96C6E">
        <w:rPr>
          <w:bCs/>
          <w:i/>
          <w:iCs/>
          <w:sz w:val="24"/>
          <w:szCs w:val="24"/>
        </w:rPr>
        <w:t>Синтаксис</w:t>
      </w:r>
      <w:bookmarkEnd w:id="386"/>
      <w:bookmarkEnd w:id="387"/>
      <w:bookmarkEnd w:id="388"/>
      <w:bookmarkEnd w:id="389"/>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Типы предложений по цели высказывания и эмоциональной окраске.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Синтаксический анализ словосочетания и простого предложения;</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rsidR="00CA1760" w:rsidRPr="00A96C6E" w:rsidRDefault="00CA1760" w:rsidP="005F3F30">
      <w:pPr>
        <w:pStyle w:val="33"/>
        <w:spacing w:after="0"/>
        <w:ind w:right="-285" w:firstLine="142"/>
        <w:jc w:val="both"/>
        <w:rPr>
          <w:bCs/>
          <w:i/>
          <w:iCs/>
          <w:sz w:val="24"/>
          <w:szCs w:val="24"/>
        </w:rPr>
      </w:pPr>
      <w:bookmarkStart w:id="390" w:name="_4bvk7pj" w:colFirst="0" w:colLast="0"/>
      <w:bookmarkStart w:id="391" w:name="_Toc56193079"/>
      <w:bookmarkStart w:id="392" w:name="_Toc466930151"/>
      <w:bookmarkStart w:id="393" w:name="_Toc466984436"/>
      <w:bookmarkStart w:id="394" w:name="_Toc467858797"/>
      <w:bookmarkEnd w:id="390"/>
      <w:r w:rsidRPr="00A96C6E">
        <w:rPr>
          <w:bCs/>
          <w:i/>
          <w:iCs/>
          <w:sz w:val="24"/>
          <w:szCs w:val="24"/>
        </w:rPr>
        <w:t>Правописание: орфография и пунктуация.</w:t>
      </w:r>
      <w:bookmarkEnd w:id="391"/>
      <w:bookmarkEnd w:id="392"/>
      <w:bookmarkEnd w:id="393"/>
      <w:bookmarkEnd w:id="394"/>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имен существительных - безударных окончаний, о – е (ё) после шипящих и ц в суффиксах и окончаниях, суффиксов -чик - (-щик-); -ек- – -ик, корней с чередованием о//а: -лаг- – -лож-; -раст- – -ращ- – -рос-; -гор- – -гар-, -зор- –-зар-.</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суффиксы -ова-/-ева-, -ыва-/-ива-;</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Пунктуация как система правил расстановки знаков препинания, назначение пунктуации.</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Правила оформления на письме диалога;</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практике.</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p>
    <w:bookmarkEnd w:id="349"/>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hAnsi="Times New Roman" w:cs="Times New Roman"/>
          <w:b/>
          <w:bCs/>
          <w:sz w:val="24"/>
          <w:szCs w:val="24"/>
        </w:rPr>
        <w:t>Общие сведения о языке.</w:t>
      </w:r>
    </w:p>
    <w:p w:rsidR="00CA1760" w:rsidRPr="00A96C6E" w:rsidRDefault="00CA1760" w:rsidP="005F3F30">
      <w:pPr>
        <w:spacing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rsidR="00CA1760" w:rsidRPr="00A96C6E" w:rsidRDefault="00CA1760" w:rsidP="005F3F30">
      <w:pPr>
        <w:pStyle w:val="20"/>
        <w:ind w:right="-285" w:firstLine="142"/>
        <w:rPr>
          <w:b w:val="0"/>
          <w:bCs/>
          <w:sz w:val="24"/>
          <w:szCs w:val="24"/>
        </w:rPr>
      </w:pPr>
      <w:bookmarkStart w:id="395" w:name="_Toc56193080"/>
      <w:bookmarkStart w:id="396" w:name="_Toc466930152"/>
      <w:bookmarkStart w:id="397" w:name="_Toc466984437"/>
      <w:bookmarkStart w:id="398" w:name="_Toc467858798"/>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395"/>
      <w:bookmarkEnd w:id="396"/>
      <w:bookmarkEnd w:id="397"/>
      <w:bookmarkEnd w:id="398"/>
    </w:p>
    <w:p w:rsidR="00CA1760" w:rsidRPr="00A96C6E" w:rsidRDefault="00CA1760" w:rsidP="005F3F30">
      <w:pPr>
        <w:pStyle w:val="20"/>
        <w:ind w:right="-285" w:firstLine="142"/>
        <w:rPr>
          <w:b w:val="0"/>
          <w:bCs/>
          <w:sz w:val="24"/>
          <w:szCs w:val="24"/>
        </w:rPr>
      </w:pPr>
      <w:bookmarkStart w:id="399" w:name="_Toc56193081"/>
      <w:bookmarkStart w:id="400" w:name="_Toc466930153"/>
      <w:bookmarkStart w:id="401" w:name="_Toc466984438"/>
      <w:bookmarkStart w:id="402" w:name="_Toc467858799"/>
      <w:r w:rsidRPr="00A96C6E">
        <w:rPr>
          <w:b w:val="0"/>
          <w:bCs/>
          <w:sz w:val="24"/>
          <w:szCs w:val="24"/>
        </w:rPr>
        <w:t>Виды речевой деятельности (говорение, аудирование, письмо, чтение).</w:t>
      </w:r>
      <w:bookmarkEnd w:id="399"/>
      <w:bookmarkEnd w:id="400"/>
      <w:bookmarkEnd w:id="401"/>
      <w:bookmarkEnd w:id="402"/>
    </w:p>
    <w:p w:rsidR="00CA1760" w:rsidRPr="00A96C6E" w:rsidRDefault="00CA1760" w:rsidP="005F3F30">
      <w:pPr>
        <w:spacing w:after="0" w:line="240" w:lineRule="auto"/>
        <w:ind w:right="-285" w:firstLine="142"/>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rsidR="00CA1760" w:rsidRPr="00A96C6E" w:rsidRDefault="00CA1760" w:rsidP="005F3F30">
      <w:pPr>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CA1760" w:rsidRPr="00A96C6E"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CA1760" w:rsidRPr="00A96C6E" w:rsidRDefault="00CA1760" w:rsidP="005F3F30">
      <w:pPr>
        <w:pStyle w:val="c16"/>
        <w:shd w:val="clear" w:color="auto" w:fill="FFFFFF"/>
        <w:spacing w:before="0" w:beforeAutospacing="0" w:after="0" w:afterAutospacing="0"/>
        <w:ind w:right="-285" w:firstLine="142"/>
        <w:jc w:val="both"/>
        <w:rPr>
          <w:rFonts w:eastAsiaTheme="minorHAnsi"/>
          <w:b/>
          <w:bCs/>
          <w:color w:val="000000"/>
          <w:lang w:eastAsia="en-US"/>
        </w:rPr>
      </w:pPr>
      <w:r w:rsidRPr="00A96C6E">
        <w:rPr>
          <w:rFonts w:eastAsiaTheme="minorHAnsi"/>
          <w:b/>
          <w:bCs/>
          <w:lang w:eastAsia="en-US"/>
        </w:rPr>
        <w:t>Лексика. Фразеология.</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rsidR="00CA1760" w:rsidRPr="00A96C6E" w:rsidRDefault="00CA1760" w:rsidP="005F3F30">
      <w:pPr>
        <w:shd w:val="clear" w:color="auto" w:fill="FFFFFF"/>
        <w:spacing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 xml:space="preserve">Фразеологизмы, их признаки и значения. Употребление фразеологизмов. </w:t>
      </w:r>
    </w:p>
    <w:p w:rsidR="00CA1760" w:rsidRPr="00A96C6E" w:rsidRDefault="00CA1760" w:rsidP="005F3F30">
      <w:pPr>
        <w:shd w:val="clear" w:color="auto" w:fill="FFFFFF"/>
        <w:spacing w:line="240" w:lineRule="auto"/>
        <w:ind w:right="-285" w:firstLine="142"/>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Морфемика и словообразование. </w:t>
      </w:r>
    </w:p>
    <w:p w:rsidR="00CA1760" w:rsidRPr="00A96C6E" w:rsidRDefault="00CA1760" w:rsidP="005F3F30">
      <w:pPr>
        <w:shd w:val="clear" w:color="auto" w:fill="FFFFFF"/>
        <w:spacing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Виды морфем в слове.</w:t>
      </w:r>
      <w:r w:rsidRPr="00A96C6E">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A96C6E">
        <w:rPr>
          <w:rFonts w:ascii="Times New Roman" w:hAnsi="Times New Roman" w:cs="Times New Roman"/>
          <w:sz w:val="24"/>
          <w:szCs w:val="24"/>
        </w:rPr>
        <w:t xml:space="preserve">Морфемный и словообразовательный анализ слова. </w:t>
      </w:r>
    </w:p>
    <w:p w:rsidR="00CA1760" w:rsidRPr="00A96C6E" w:rsidRDefault="00CA1760" w:rsidP="005F3F30">
      <w:pPr>
        <w:shd w:val="clear" w:color="auto" w:fill="FFFFFF"/>
        <w:spacing w:line="240" w:lineRule="auto"/>
        <w:ind w:right="-285" w:firstLine="142"/>
        <w:jc w:val="both"/>
        <w:rPr>
          <w:rFonts w:ascii="Times New Roman" w:hAnsi="Times New Roman" w:cs="Times New Roman"/>
          <w:b/>
          <w:bCs/>
          <w:sz w:val="24"/>
          <w:szCs w:val="24"/>
        </w:rPr>
      </w:pPr>
      <w:r w:rsidRPr="00A96C6E">
        <w:rPr>
          <w:rFonts w:ascii="Times New Roman" w:hAnsi="Times New Roman" w:cs="Times New Roman"/>
          <w:b/>
          <w:bCs/>
          <w:sz w:val="24"/>
          <w:szCs w:val="24"/>
        </w:rPr>
        <w:t>Морфология и орфография.</w:t>
      </w:r>
    </w:p>
    <w:p w:rsidR="00CA1760" w:rsidRPr="00A96C6E" w:rsidRDefault="00CA1760" w:rsidP="005F3F30">
      <w:pPr>
        <w:shd w:val="clear" w:color="auto" w:fill="FFFFFF"/>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i/>
          <w:iCs/>
          <w:sz w:val="24"/>
          <w:szCs w:val="24"/>
        </w:rPr>
        <w:t>Имя существительное.</w:t>
      </w:r>
      <w:r w:rsidRPr="00A96C6E">
        <w:rPr>
          <w:rFonts w:ascii="Times New Roman" w:hAnsi="Times New Roman" w:cs="Times New Roman"/>
          <w:sz w:val="24"/>
          <w:szCs w:val="24"/>
        </w:rPr>
        <w:t xml:space="preserve"> О</w:t>
      </w:r>
      <w:r w:rsidRPr="00A96C6E">
        <w:rPr>
          <w:rFonts w:ascii="Times New Roman" w:hAnsi="Times New Roman" w:cs="Times New Roman"/>
          <w:color w:val="000000"/>
          <w:sz w:val="24"/>
          <w:szCs w:val="24"/>
        </w:rPr>
        <w:t>собенности словообразования имен существительных.</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sz w:val="24"/>
          <w:szCs w:val="24"/>
        </w:rPr>
        <w:t>Нормы</w:t>
      </w:r>
      <w:r w:rsidRPr="00A96C6E">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sz w:val="24"/>
          <w:szCs w:val="24"/>
        </w:rPr>
        <w:t xml:space="preserve">Имя прилагательное. </w:t>
      </w:r>
      <w:r w:rsidRPr="00A96C6E">
        <w:rPr>
          <w:rFonts w:ascii="Times New Roman" w:hAnsi="Times New Roman" w:cs="Times New Roman"/>
          <w:sz w:val="24"/>
          <w:szCs w:val="24"/>
        </w:rPr>
        <w:t>Особенности словообразования имен прилагательных</w:t>
      </w:r>
      <w:r w:rsidRPr="00A96C6E">
        <w:rPr>
          <w:rFonts w:ascii="Times New Roman" w:hAnsi="Times New Roman" w:cs="Times New Roman"/>
          <w:i/>
          <w:iCs/>
          <w:sz w:val="24"/>
          <w:szCs w:val="24"/>
        </w:rPr>
        <w:t>, нормы</w:t>
      </w:r>
      <w:r w:rsidRPr="00A96C6E">
        <w:rPr>
          <w:rFonts w:ascii="Times New Roman" w:hAnsi="Times New Roman" w:cs="Times New Roman"/>
          <w:color w:val="000000"/>
          <w:sz w:val="24"/>
          <w:szCs w:val="24"/>
        </w:rPr>
        <w:t xml:space="preserve">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Имя числительное. </w:t>
      </w:r>
      <w:r w:rsidRPr="00A96C6E">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Местоимение.</w:t>
      </w:r>
      <w:r w:rsidRPr="00A96C6E">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ни</w:t>
      </w:r>
      <w:r w:rsidRPr="00A96C6E">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Глагол. </w:t>
      </w:r>
      <w:r w:rsidRPr="00A96C6E">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A96C6E">
        <w:rPr>
          <w:rFonts w:ascii="Times New Roman" w:hAnsi="Times New Roman" w:cs="Times New Roman"/>
          <w:b/>
          <w:color w:val="000000"/>
          <w:sz w:val="24"/>
          <w:szCs w:val="24"/>
        </w:rPr>
        <w:t xml:space="preserve">ся; </w:t>
      </w:r>
      <w:r w:rsidRPr="00A96C6E">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с причастиями; морфологический анализ причастий.</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Орфография.</w:t>
      </w:r>
      <w:r w:rsidRPr="00A96C6E">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Синтаксис.</w:t>
      </w:r>
      <w:r w:rsidRPr="00A96C6E">
        <w:rPr>
          <w:rFonts w:ascii="Times New Roman" w:hAnsi="Times New Roman" w:cs="Times New Roman"/>
          <w:i/>
          <w:iCs/>
          <w:color w:val="000000"/>
          <w:sz w:val="24"/>
          <w:szCs w:val="24"/>
        </w:rPr>
        <w:t xml:space="preserve"> С</w:t>
      </w:r>
      <w:r w:rsidRPr="00A96C6E">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 средства связи предложений в тексте, в том числе с использованием притяжательных и указательных местоимений, видо -временной соотнесенности глагольных форм.</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B36F59" w:rsidP="005F3F30">
      <w:pPr>
        <w:spacing w:line="240" w:lineRule="auto"/>
        <w:ind w:right="-285" w:firstLine="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класс).</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Русский язык как развивающееся явление.</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Язык и культура народа. Лингвистика как наука о языке и речи. Необходимость бережного и сознательного отношения к русскому языку как к национальной ценности.</w:t>
      </w:r>
    </w:p>
    <w:p w:rsidR="00CA1760" w:rsidRPr="00A96C6E" w:rsidRDefault="00CA1760" w:rsidP="005F3F30">
      <w:pPr>
        <w:pStyle w:val="20"/>
        <w:ind w:right="-285" w:firstLine="142"/>
        <w:rPr>
          <w:b w:val="0"/>
          <w:bCs/>
          <w:sz w:val="24"/>
          <w:szCs w:val="24"/>
        </w:rPr>
      </w:pPr>
      <w:bookmarkStart w:id="403" w:name="_Toc56193082"/>
      <w:bookmarkStart w:id="404" w:name="_Toc466930154"/>
      <w:bookmarkStart w:id="405" w:name="_Toc466984439"/>
      <w:bookmarkStart w:id="406" w:name="_Toc467858800"/>
      <w:r w:rsidRPr="00A96C6E">
        <w:rPr>
          <w:sz w:val="24"/>
          <w:szCs w:val="24"/>
        </w:rPr>
        <w:t xml:space="preserve">Речь. Речевая деятельность </w:t>
      </w:r>
      <w:r w:rsidRPr="00A96C6E">
        <w:rPr>
          <w:i/>
          <w:iCs/>
          <w:sz w:val="24"/>
          <w:szCs w:val="24"/>
        </w:rPr>
        <w:t>(сквозной раздел).</w:t>
      </w:r>
      <w:bookmarkEnd w:id="403"/>
      <w:bookmarkEnd w:id="404"/>
      <w:bookmarkEnd w:id="405"/>
      <w:bookmarkEnd w:id="406"/>
    </w:p>
    <w:p w:rsidR="00CA1760" w:rsidRPr="00A96C6E" w:rsidRDefault="00CA1760" w:rsidP="005F3F30">
      <w:pPr>
        <w:pStyle w:val="20"/>
        <w:ind w:right="-285" w:firstLine="142"/>
        <w:rPr>
          <w:b w:val="0"/>
          <w:bCs/>
          <w:sz w:val="24"/>
          <w:szCs w:val="24"/>
        </w:rPr>
      </w:pPr>
      <w:bookmarkStart w:id="407" w:name="_Toc56193083"/>
      <w:bookmarkStart w:id="408" w:name="_Toc466930155"/>
      <w:bookmarkStart w:id="409" w:name="_Toc466984440"/>
      <w:bookmarkStart w:id="410" w:name="_Toc467858801"/>
      <w:r w:rsidRPr="00A96C6E">
        <w:rPr>
          <w:b w:val="0"/>
          <w:bCs/>
          <w:sz w:val="24"/>
          <w:szCs w:val="24"/>
        </w:rPr>
        <w:t>Виды речевой деятельности (говорение, аудирование, письмо, чтение).</w:t>
      </w:r>
      <w:bookmarkEnd w:id="407"/>
      <w:bookmarkEnd w:id="408"/>
      <w:bookmarkEnd w:id="409"/>
      <w:bookmarkEnd w:id="410"/>
    </w:p>
    <w:p w:rsidR="00CA1760" w:rsidRPr="00A96C6E" w:rsidRDefault="00CA1760" w:rsidP="005F3F30">
      <w:pPr>
        <w:spacing w:after="0" w:line="240" w:lineRule="auto"/>
        <w:ind w:right="-285" w:firstLine="142"/>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rsidR="00CA1760" w:rsidRPr="00A96C6E" w:rsidRDefault="00CA1760" w:rsidP="005F3F30">
      <w:pPr>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изучающим видом чтения, приемами работы с учебной книгой и другими информационными источниками, включая СМИ и ресурсы Интернета.</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CA1760" w:rsidRPr="00A96C6E"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w:t>
      </w:r>
      <w:r w:rsidR="00B36F59">
        <w:rPr>
          <w:rFonts w:ascii="Times New Roman" w:hAnsi="Times New Roman" w:cs="Times New Roman"/>
          <w:color w:val="000000"/>
          <w:sz w:val="24"/>
          <w:szCs w:val="24"/>
        </w:rPr>
        <w:t>рактика редактирования текстов.</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Морфология. Орфография. Культура речи.</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Самостоятельные части речи.</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color w:val="000000"/>
          <w:sz w:val="24"/>
          <w:szCs w:val="24"/>
        </w:rPr>
        <w:t>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Н и НН в суффиксах причастий.</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 xml:space="preserve">Деепричастие. </w:t>
      </w:r>
      <w:r w:rsidRPr="00A96C6E">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Наречие.</w:t>
      </w:r>
      <w:r w:rsidRPr="00A96C6E">
        <w:rPr>
          <w:rFonts w:ascii="Times New Roman" w:hAnsi="Times New Roman" w:cs="Times New Roman"/>
          <w:color w:val="000000"/>
          <w:sz w:val="24"/>
          <w:szCs w:val="24"/>
        </w:rPr>
        <w:t xml:space="preserve">Наречие как часть речи. Синтаксическая роль. Словообразование наречий.  Не с наречиями. Правописание суффиксов наречий. Н и НН в суффиксах наречий. Гласные о-а на конце наречий. </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Служебные части речи. Культура речи</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Предлог. </w:t>
      </w:r>
      <w:r w:rsidRPr="00A96C6E">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Текстообразующая роль предлогов. Слитное и раздельное написание предлогов. Дефис в предлогах.</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Союз.</w:t>
      </w:r>
      <w:r w:rsidRPr="00A96C6E">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Текстообразующая роль союзов. Слитное и раздельное написания союзов.</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Частица.</w:t>
      </w:r>
      <w:r w:rsidRPr="00A96C6E">
        <w:rPr>
          <w:rFonts w:ascii="Times New Roman" w:hAnsi="Times New Roman" w:cs="Times New Roman"/>
          <w:color w:val="000000"/>
          <w:sz w:val="24"/>
          <w:szCs w:val="24"/>
        </w:rPr>
        <w:t>Частица как служебная часть речи. Синтаксическая роль частиц. Текстообразующая роль частиц. Формообразующие и смысловые частицы. Различение НЕ и НИ, их правописание.</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Междометие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w:t>
      </w:r>
      <w:r w:rsidR="00B36F59">
        <w:rPr>
          <w:rFonts w:ascii="Times New Roman" w:hAnsi="Times New Roman" w:cs="Times New Roman"/>
          <w:color w:val="000000"/>
          <w:sz w:val="24"/>
          <w:szCs w:val="24"/>
        </w:rPr>
        <w:t>цательный знак при междометиях.</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CA1760" w:rsidRPr="00A96C6E" w:rsidRDefault="00CA1760" w:rsidP="005F3F30">
      <w:pPr>
        <w:pStyle w:val="20"/>
        <w:ind w:right="-285" w:firstLine="142"/>
        <w:rPr>
          <w:b w:val="0"/>
          <w:bCs/>
          <w:sz w:val="24"/>
          <w:szCs w:val="24"/>
        </w:rPr>
      </w:pPr>
      <w:bookmarkStart w:id="411" w:name="_Toc56193084"/>
      <w:bookmarkStart w:id="412" w:name="_Toc466930156"/>
      <w:bookmarkStart w:id="413" w:name="_Toc466984441"/>
      <w:bookmarkStart w:id="414" w:name="_Toc467858802"/>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411"/>
      <w:bookmarkEnd w:id="412"/>
      <w:bookmarkEnd w:id="413"/>
      <w:bookmarkEnd w:id="414"/>
    </w:p>
    <w:p w:rsidR="00CA1760" w:rsidRPr="00A96C6E" w:rsidRDefault="00CA1760" w:rsidP="005F3F30">
      <w:pPr>
        <w:spacing w:after="0" w:line="240" w:lineRule="auto"/>
        <w:ind w:right="-285" w:firstLine="142"/>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Тема и главная мысль текста. Ключевые слова. Текст и стили речи. Практика анализа текста.</w:t>
      </w:r>
    </w:p>
    <w:p w:rsidR="00CA1760" w:rsidRPr="00A96C6E" w:rsidRDefault="00CA1760" w:rsidP="005F3F30">
      <w:pPr>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CA1760"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w:t>
      </w:r>
      <w:r w:rsidR="00B36F59">
        <w:rPr>
          <w:rFonts w:ascii="Times New Roman" w:hAnsi="Times New Roman" w:cs="Times New Roman"/>
          <w:color w:val="000000"/>
          <w:sz w:val="24"/>
          <w:szCs w:val="24"/>
        </w:rPr>
        <w:t>тов.</w:t>
      </w:r>
    </w:p>
    <w:p w:rsidR="00B36F59" w:rsidRPr="00B36F59" w:rsidRDefault="00B36F59"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p>
    <w:p w:rsidR="00CA1760" w:rsidRPr="00A96C6E" w:rsidRDefault="00CA1760" w:rsidP="005F3F30">
      <w:pPr>
        <w:shd w:val="clear" w:color="auto" w:fill="FFFFFF"/>
        <w:tabs>
          <w:tab w:val="left" w:leader="dot" w:pos="1418"/>
        </w:tabs>
        <w:spacing w:line="240" w:lineRule="auto"/>
        <w:ind w:right="-285" w:firstLine="142"/>
        <w:rPr>
          <w:rFonts w:ascii="Times New Roman" w:hAnsi="Times New Roman" w:cs="Times New Roman"/>
          <w:b/>
          <w:bCs/>
          <w:sz w:val="24"/>
          <w:szCs w:val="24"/>
        </w:rPr>
      </w:pPr>
      <w:r w:rsidRPr="00A96C6E">
        <w:rPr>
          <w:rFonts w:ascii="Times New Roman" w:hAnsi="Times New Roman" w:cs="Times New Roman"/>
          <w:b/>
          <w:bCs/>
          <w:sz w:val="24"/>
          <w:szCs w:val="24"/>
        </w:rPr>
        <w:t>Синтаксис. Пунктуация. Культура речи.</w:t>
      </w:r>
    </w:p>
    <w:p w:rsidR="00CA1760" w:rsidRPr="00A96C6E" w:rsidRDefault="00CA1760" w:rsidP="005F3F30">
      <w:pPr>
        <w:shd w:val="clear" w:color="auto" w:fill="FFFFFF"/>
        <w:tabs>
          <w:tab w:val="left" w:leader="dot" w:pos="1418"/>
        </w:tabs>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A96C6E">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p>
    <w:p w:rsidR="00CA1760" w:rsidRPr="00A96C6E" w:rsidRDefault="00CA1760" w:rsidP="005F3F30">
      <w:pPr>
        <w:shd w:val="clear" w:color="auto" w:fill="FFFFFF"/>
        <w:tabs>
          <w:tab w:val="left" w:leader="dot" w:pos="1418"/>
        </w:tabs>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Двусоставные предложения.</w:t>
      </w:r>
    </w:p>
    <w:p w:rsidR="00CA1760" w:rsidRPr="00A96C6E" w:rsidRDefault="00CA1760" w:rsidP="005F3F30">
      <w:pPr>
        <w:shd w:val="clear" w:color="auto" w:fill="FFFFFF"/>
        <w:spacing w:before="14"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Главные члены предложения.</w:t>
      </w:r>
      <w:r w:rsidRPr="00A96C6E">
        <w:rPr>
          <w:rFonts w:ascii="Times New Roman" w:hAnsi="Times New Roman" w:cs="Times New Roman"/>
          <w:color w:val="000000"/>
          <w:sz w:val="24"/>
          <w:szCs w:val="24"/>
        </w:rPr>
        <w:t xml:space="preserve"> Повторение пройденного о подлежащем. Способы выражения подлежащего. Повторение изученного о сказуемом. Составное глагольное сказуемое. Тире между подлежащим и сказуемым.  Синтаксические синонимы главных членов предложения, их текстообразующая роль.</w:t>
      </w:r>
    </w:p>
    <w:p w:rsidR="00CA1760" w:rsidRPr="00A96C6E" w:rsidRDefault="00CA1760" w:rsidP="005F3F30">
      <w:pPr>
        <w:shd w:val="clear" w:color="auto" w:fill="FFFFFF"/>
        <w:tabs>
          <w:tab w:val="left" w:pos="14"/>
        </w:tabs>
        <w:spacing w:before="34" w:line="240" w:lineRule="auto"/>
        <w:ind w:left="14"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Второстепенные члены предложения. </w:t>
      </w:r>
      <w:r w:rsidRPr="00A96C6E">
        <w:rPr>
          <w:rFonts w:ascii="Times New Roman" w:hAnsi="Times New Roman" w:cs="Times New Roman"/>
          <w:color w:val="000000"/>
          <w:sz w:val="24"/>
          <w:szCs w:val="24"/>
        </w:rPr>
        <w:t>Повторение изученного о второстепенных членах предложения. Прямое и косвенное дополнение (ознакомление). Несо</w:t>
      </w:r>
      <w:r w:rsidRPr="00A96C6E">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rsidR="00CA1760" w:rsidRPr="00A96C6E" w:rsidRDefault="00CA1760" w:rsidP="005F3F30">
      <w:pPr>
        <w:shd w:val="clear" w:color="auto" w:fill="FFFFFF"/>
        <w:tabs>
          <w:tab w:val="left" w:pos="14"/>
        </w:tabs>
        <w:spacing w:before="34" w:line="240" w:lineRule="auto"/>
        <w:ind w:left="14"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Односоставные предложения.</w:t>
      </w:r>
    </w:p>
    <w:p w:rsidR="00CA1760" w:rsidRPr="00A96C6E" w:rsidRDefault="00CA1760" w:rsidP="005F3F30">
      <w:pPr>
        <w:shd w:val="clear" w:color="auto" w:fill="FFFFFF"/>
        <w:tabs>
          <w:tab w:val="left" w:pos="14"/>
        </w:tabs>
        <w:spacing w:before="34" w:line="240" w:lineRule="auto"/>
        <w:ind w:left="14"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rsidR="00CA1760" w:rsidRPr="00A96C6E" w:rsidRDefault="00CA1760" w:rsidP="005F3F30">
      <w:pPr>
        <w:shd w:val="clear" w:color="auto" w:fill="FFFFFF"/>
        <w:spacing w:before="96"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 xml:space="preserve">Однородные члены предложения. </w:t>
      </w:r>
    </w:p>
    <w:p w:rsidR="00CA1760" w:rsidRPr="00A96C6E" w:rsidRDefault="00CA1760" w:rsidP="005F3F30">
      <w:pPr>
        <w:shd w:val="clear" w:color="auto" w:fill="FFFFFF"/>
        <w:spacing w:before="125"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w:t>
      </w:r>
      <w:r w:rsidRPr="00A96C6E">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Рассуждение на основе литературного произведения (в том числе дискуссионного характера).</w:t>
      </w:r>
    </w:p>
    <w:p w:rsidR="00CA1760" w:rsidRPr="00A96C6E" w:rsidRDefault="00CA1760" w:rsidP="005F3F30">
      <w:pPr>
        <w:shd w:val="clear" w:color="auto" w:fill="FFFFFF"/>
        <w:spacing w:before="125"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Слова, грамматически не связанные с членами предложения.</w:t>
      </w:r>
    </w:p>
    <w:p w:rsidR="00CA1760" w:rsidRPr="00A96C6E" w:rsidRDefault="00CA1760" w:rsidP="005F3F30">
      <w:pPr>
        <w:shd w:val="clear" w:color="auto" w:fill="FFFFFF"/>
        <w:tabs>
          <w:tab w:val="left" w:pos="590"/>
        </w:tabs>
        <w:spacing w:before="158"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rsidR="00CA1760" w:rsidRPr="00A96C6E" w:rsidRDefault="00CA1760" w:rsidP="005F3F30">
      <w:pPr>
        <w:shd w:val="clear" w:color="auto" w:fill="FFFFFF"/>
        <w:spacing w:before="29"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 xml:space="preserve">Обособленные члены предложения. </w:t>
      </w:r>
    </w:p>
    <w:p w:rsidR="00CA1760" w:rsidRPr="00A96C6E" w:rsidRDefault="00CA1760" w:rsidP="005F3F30">
      <w:pPr>
        <w:shd w:val="clear" w:color="auto" w:fill="FFFFFF"/>
        <w:tabs>
          <w:tab w:val="left" w:pos="581"/>
        </w:tabs>
        <w:spacing w:before="216"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rsidR="00CA1760" w:rsidRPr="00A96C6E" w:rsidRDefault="00CA1760" w:rsidP="005F3F30">
      <w:pPr>
        <w:shd w:val="clear" w:color="auto" w:fill="FFFFFF"/>
        <w:spacing w:line="240" w:lineRule="auto"/>
        <w:ind w:left="29"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Прямая и косвенная речь.</w:t>
      </w:r>
    </w:p>
    <w:p w:rsidR="00CA1760" w:rsidRPr="00A96C6E" w:rsidRDefault="00CA1760" w:rsidP="005F3F30">
      <w:pPr>
        <w:shd w:val="clear" w:color="auto" w:fill="FFFFFF"/>
        <w:tabs>
          <w:tab w:val="left" w:pos="595"/>
        </w:tabs>
        <w:spacing w:before="206"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CA1760" w:rsidRPr="00A96C6E" w:rsidRDefault="00CA1760" w:rsidP="005F3F30">
      <w:pPr>
        <w:pStyle w:val="afe"/>
        <w:ind w:right="-285" w:firstLine="142"/>
        <w:rPr>
          <w:rFonts w:ascii="Times New Roman" w:hAnsi="Times New Roman"/>
          <w:b/>
          <w:bCs/>
          <w:iCs/>
          <w:sz w:val="24"/>
          <w:szCs w:val="24"/>
        </w:rPr>
      </w:pPr>
      <w:r w:rsidRPr="00A96C6E">
        <w:rPr>
          <w:rFonts w:ascii="Times New Roman" w:hAnsi="Times New Roman"/>
          <w:b/>
          <w:bCs/>
          <w:iCs/>
          <w:sz w:val="24"/>
          <w:szCs w:val="24"/>
        </w:rPr>
        <w:t>Общие сведения о языке.</w:t>
      </w:r>
    </w:p>
    <w:p w:rsidR="00CA1760" w:rsidRPr="00A96C6E" w:rsidRDefault="00CA1760" w:rsidP="005F3F30">
      <w:pPr>
        <w:pStyle w:val="afe"/>
        <w:ind w:right="-285" w:firstLine="142"/>
        <w:rPr>
          <w:rFonts w:ascii="Times New Roman" w:hAnsi="Times New Roman"/>
          <w:sz w:val="24"/>
          <w:szCs w:val="24"/>
        </w:rPr>
      </w:pP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sz w:val="24"/>
          <w:szCs w:val="24"/>
        </w:rPr>
        <w:t>Роль языка в жизни общества. Язык как развивающееся явление. Языковые контакты русского языка. Русский язык — первоэлемент великой русской литературы.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 исследовавшие русский язык.</w:t>
      </w:r>
    </w:p>
    <w:p w:rsidR="00CA1760" w:rsidRPr="00A96C6E" w:rsidRDefault="00CA1760" w:rsidP="005F3F30">
      <w:pPr>
        <w:pStyle w:val="afe"/>
        <w:ind w:right="-285" w:firstLine="142"/>
        <w:jc w:val="both"/>
        <w:rPr>
          <w:rFonts w:ascii="Times New Roman" w:hAnsi="Times New Roman"/>
          <w:sz w:val="24"/>
          <w:szCs w:val="24"/>
        </w:rPr>
      </w:pPr>
    </w:p>
    <w:p w:rsidR="00CA1760" w:rsidRPr="00A96C6E" w:rsidRDefault="00CA1760" w:rsidP="005F3F30">
      <w:pPr>
        <w:pStyle w:val="20"/>
        <w:ind w:right="-285" w:firstLine="142"/>
        <w:rPr>
          <w:b w:val="0"/>
          <w:bCs/>
          <w:sz w:val="24"/>
          <w:szCs w:val="24"/>
        </w:rPr>
      </w:pPr>
      <w:bookmarkStart w:id="415" w:name="_Toc56193085"/>
      <w:bookmarkStart w:id="416" w:name="_Toc466930157"/>
      <w:bookmarkStart w:id="417" w:name="_Toc466984442"/>
      <w:bookmarkStart w:id="418" w:name="_Toc467858803"/>
      <w:r w:rsidRPr="00A96C6E">
        <w:rPr>
          <w:sz w:val="24"/>
          <w:szCs w:val="24"/>
        </w:rPr>
        <w:t>Речь. Речевая деятельность (</w:t>
      </w:r>
      <w:r w:rsidRPr="00A96C6E">
        <w:rPr>
          <w:i/>
          <w:iCs/>
          <w:sz w:val="24"/>
          <w:szCs w:val="24"/>
        </w:rPr>
        <w:t>сквозной раздел</w:t>
      </w:r>
      <w:r w:rsidRPr="00A96C6E">
        <w:rPr>
          <w:sz w:val="24"/>
          <w:szCs w:val="24"/>
        </w:rPr>
        <w:t>)</w:t>
      </w:r>
      <w:r w:rsidRPr="00A96C6E">
        <w:rPr>
          <w:b w:val="0"/>
          <w:bCs/>
          <w:sz w:val="24"/>
          <w:szCs w:val="24"/>
        </w:rPr>
        <w:t>.</w:t>
      </w:r>
      <w:bookmarkEnd w:id="415"/>
      <w:bookmarkEnd w:id="416"/>
      <w:bookmarkEnd w:id="417"/>
      <w:bookmarkEnd w:id="418"/>
    </w:p>
    <w:p w:rsidR="00CA1760" w:rsidRPr="00A96C6E" w:rsidRDefault="00CA1760" w:rsidP="005F3F30">
      <w:pPr>
        <w:pStyle w:val="20"/>
        <w:ind w:right="-285" w:firstLine="142"/>
        <w:rPr>
          <w:b w:val="0"/>
          <w:bCs/>
          <w:sz w:val="24"/>
          <w:szCs w:val="24"/>
        </w:rPr>
      </w:pPr>
    </w:p>
    <w:p w:rsidR="00CA1760" w:rsidRPr="00A96C6E" w:rsidRDefault="00CA1760" w:rsidP="005F3F30">
      <w:pPr>
        <w:spacing w:after="0" w:line="240" w:lineRule="auto"/>
        <w:ind w:right="-285" w:firstLine="142"/>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rsidR="00CA1760" w:rsidRPr="00A96C6E" w:rsidRDefault="00CA1760" w:rsidP="005F3F30">
      <w:pPr>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Развитие практики ознакомительного, изучающего вида чтения, приемов работы с учебной книгой и другими информационными источниками, включая СМИ и ресурсы Интернета.</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сложного плана прочитанного текста с целью дальнейшего воспроизведения содержания текста в устной и письменной форме.</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CA1760" w:rsidRPr="00A96C6E"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CA1760" w:rsidRPr="00A96C6E"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p>
    <w:p w:rsidR="00CA1760" w:rsidRPr="00A96C6E" w:rsidRDefault="00CA1760" w:rsidP="005F3F30">
      <w:pPr>
        <w:pStyle w:val="afe"/>
        <w:ind w:right="-285" w:firstLine="142"/>
        <w:rPr>
          <w:rFonts w:ascii="Times New Roman" w:hAnsi="Times New Roman"/>
          <w:b/>
          <w:bCs/>
          <w:iCs/>
          <w:sz w:val="24"/>
          <w:szCs w:val="24"/>
        </w:rPr>
      </w:pPr>
      <w:r w:rsidRPr="00A96C6E">
        <w:rPr>
          <w:rFonts w:ascii="Times New Roman" w:hAnsi="Times New Roman"/>
          <w:b/>
          <w:bCs/>
          <w:iCs/>
          <w:sz w:val="24"/>
          <w:szCs w:val="24"/>
        </w:rPr>
        <w:t>Сложное предложение. Культура речи.</w:t>
      </w:r>
    </w:p>
    <w:p w:rsidR="00CA1760" w:rsidRPr="00A96C6E" w:rsidRDefault="00CA1760" w:rsidP="005F3F30">
      <w:pPr>
        <w:pStyle w:val="afe"/>
        <w:ind w:right="-285" w:firstLine="142"/>
        <w:rPr>
          <w:rFonts w:ascii="Times New Roman" w:hAnsi="Times New Roman"/>
          <w:sz w:val="24"/>
          <w:szCs w:val="24"/>
        </w:rPr>
      </w:pPr>
      <w:r w:rsidRPr="00A96C6E">
        <w:rPr>
          <w:rFonts w:ascii="Times New Roman" w:hAnsi="Times New Roman"/>
          <w:sz w:val="24"/>
          <w:szCs w:val="24"/>
        </w:rPr>
        <w:t xml:space="preserve">Сложные предложения, виды сложных предложений. Способы сжатия текста. Тезисы. Конспект. </w:t>
      </w:r>
    </w:p>
    <w:p w:rsidR="00CA1760" w:rsidRPr="00A96C6E" w:rsidRDefault="00CA1760" w:rsidP="005F3F30">
      <w:pPr>
        <w:pStyle w:val="afe"/>
        <w:ind w:right="-285" w:firstLine="142"/>
        <w:rPr>
          <w:rFonts w:ascii="Times New Roman" w:hAnsi="Times New Roman"/>
          <w:sz w:val="24"/>
          <w:szCs w:val="24"/>
        </w:rPr>
      </w:pPr>
    </w:p>
    <w:p w:rsidR="00CA1760" w:rsidRPr="00A96C6E" w:rsidRDefault="00CA1760" w:rsidP="005F3F30">
      <w:pPr>
        <w:pStyle w:val="afe"/>
        <w:ind w:right="-285" w:firstLine="142"/>
        <w:rPr>
          <w:rFonts w:ascii="Times New Roman" w:hAnsi="Times New Roman"/>
          <w:b/>
          <w:bCs/>
          <w:iCs/>
          <w:sz w:val="24"/>
          <w:szCs w:val="24"/>
        </w:rPr>
      </w:pPr>
      <w:r w:rsidRPr="00A96C6E">
        <w:rPr>
          <w:rFonts w:ascii="Times New Roman" w:hAnsi="Times New Roman"/>
          <w:b/>
          <w:bCs/>
          <w:iCs/>
          <w:sz w:val="24"/>
          <w:szCs w:val="24"/>
        </w:rPr>
        <w:t>Союзные сложные предложения</w:t>
      </w: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i/>
          <w:iCs/>
          <w:sz w:val="24"/>
          <w:szCs w:val="24"/>
        </w:rPr>
        <w:t>Сложносочиненные предложения</w:t>
      </w:r>
      <w:r w:rsidRPr="00A96C6E">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Умение интонационно правильно произносить сложносочиненные предложения.  Рецензия на литературное произведение, спектакль, кинофильм.</w:t>
      </w: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i/>
          <w:iCs/>
          <w:sz w:val="24"/>
          <w:szCs w:val="24"/>
        </w:rPr>
        <w:t xml:space="preserve">Сложноподчиненные предложения. </w:t>
      </w:r>
      <w:r w:rsidRPr="00A96C6E">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sz w:val="24"/>
          <w:szCs w:val="24"/>
        </w:rPr>
        <w:t>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виды, строение и языковые особенности. Сообщение на лингвистическую тему. Деловые документы (автобиография, заявление).</w:t>
      </w: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i/>
          <w:iCs/>
          <w:sz w:val="24"/>
          <w:szCs w:val="24"/>
        </w:rPr>
        <w:t xml:space="preserve">Бессоюзные сложные предложения. </w:t>
      </w:r>
      <w:r w:rsidRPr="00A96C6E">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rsidR="00CA1760" w:rsidRPr="00A96C6E" w:rsidRDefault="00CA1760" w:rsidP="005F3F30">
      <w:pPr>
        <w:pStyle w:val="afe"/>
        <w:ind w:right="-285" w:firstLine="142"/>
        <w:jc w:val="both"/>
        <w:rPr>
          <w:rFonts w:ascii="Times New Roman" w:hAnsi="Times New Roman"/>
          <w:sz w:val="24"/>
          <w:szCs w:val="24"/>
        </w:rPr>
      </w:pP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i/>
          <w:iCs/>
          <w:sz w:val="24"/>
          <w:szCs w:val="24"/>
        </w:rPr>
        <w:t xml:space="preserve">Сложные предложения с различными видами связи. </w:t>
      </w:r>
      <w:r w:rsidRPr="00A96C6E">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rsidR="00CA1760" w:rsidRDefault="00CA1760" w:rsidP="005F3F30">
      <w:pPr>
        <w:pStyle w:val="afe"/>
        <w:ind w:right="-285" w:firstLine="142"/>
        <w:rPr>
          <w:rFonts w:ascii="Times New Roman" w:hAnsi="Times New Roman"/>
          <w:sz w:val="24"/>
          <w:szCs w:val="24"/>
        </w:rPr>
      </w:pPr>
    </w:p>
    <w:p w:rsidR="00B36F59" w:rsidRDefault="00B36F59" w:rsidP="005F3F30">
      <w:pPr>
        <w:pStyle w:val="afe"/>
        <w:ind w:right="-285" w:firstLine="142"/>
        <w:rPr>
          <w:rFonts w:ascii="Times New Roman" w:hAnsi="Times New Roman"/>
          <w:b/>
          <w:sz w:val="24"/>
          <w:szCs w:val="24"/>
        </w:rPr>
      </w:pPr>
      <w:r w:rsidRPr="00B36F59">
        <w:rPr>
          <w:rFonts w:ascii="Times New Roman" w:hAnsi="Times New Roman"/>
          <w:b/>
          <w:sz w:val="24"/>
          <w:szCs w:val="24"/>
        </w:rPr>
        <w:t>Родной русский язык</w:t>
      </w:r>
    </w:p>
    <w:p w:rsidR="00B36F59" w:rsidRDefault="00B36F59" w:rsidP="005F3F30">
      <w:pPr>
        <w:pStyle w:val="afe"/>
        <w:ind w:right="-285" w:firstLine="142"/>
        <w:rPr>
          <w:rFonts w:ascii="Times New Roman" w:hAnsi="Times New Roman"/>
          <w:b/>
          <w:sz w:val="24"/>
          <w:szCs w:val="24"/>
        </w:rPr>
      </w:pP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3) использование коммуникативно-эстетических возможностей русского и родного языков;</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адекватно ситуации и стилю общения;</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8) формирование ответственности за языковую культуру как общечеловеческую</w:t>
      </w:r>
    </w:p>
    <w:p w:rsidR="00B36F59" w:rsidRPr="00B36F59" w:rsidRDefault="00B36F59" w:rsidP="005F3F30">
      <w:pPr>
        <w:pStyle w:val="afe"/>
        <w:ind w:right="-285" w:firstLine="142"/>
        <w:rPr>
          <w:rFonts w:ascii="Times New Roman" w:hAnsi="Times New Roman"/>
          <w:b/>
          <w:sz w:val="24"/>
          <w:szCs w:val="24"/>
        </w:rPr>
      </w:pPr>
    </w:p>
    <w:p w:rsidR="00CA1760" w:rsidRPr="00B36F59" w:rsidRDefault="00CA1760" w:rsidP="00521597">
      <w:pPr>
        <w:pStyle w:val="affb"/>
        <w:spacing w:line="240" w:lineRule="auto"/>
        <w:ind w:right="-285" w:hanging="426"/>
        <w:rPr>
          <w:b/>
          <w:sz w:val="24"/>
          <w:szCs w:val="24"/>
        </w:rPr>
      </w:pPr>
      <w:bookmarkStart w:id="419" w:name="_2r0uhxc" w:colFirst="0" w:colLast="0"/>
      <w:bookmarkStart w:id="420" w:name="_Toc56193086"/>
      <w:bookmarkStart w:id="421" w:name="_Toc467858804"/>
      <w:bookmarkEnd w:id="419"/>
      <w:r w:rsidRPr="00B36F59">
        <w:rPr>
          <w:b/>
          <w:sz w:val="24"/>
          <w:szCs w:val="24"/>
        </w:rPr>
        <w:t>2.2.2.2. Литература</w:t>
      </w:r>
      <w:bookmarkEnd w:id="420"/>
      <w:bookmarkEnd w:id="421"/>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Цели и задачи литературного образования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Литература – учебный предмет, освоение содержания которого направлено:</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на формирование потребности и способности выражения себя в слове.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A1760" w:rsidRPr="00A96C6E" w:rsidRDefault="00CA1760" w:rsidP="00521597">
      <w:pPr>
        <w:pStyle w:val="37"/>
        <w:spacing w:after="0" w:line="240" w:lineRule="auto"/>
        <w:ind w:left="0" w:right="-285" w:hanging="426"/>
        <w:jc w:val="both"/>
        <w:rPr>
          <w:rFonts w:ascii="Times New Roman" w:hAnsi="Times New Roman"/>
          <w:sz w:val="24"/>
          <w:szCs w:val="24"/>
        </w:rPr>
      </w:pPr>
      <w:r w:rsidRPr="00A96C6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«Литература».</w:t>
      </w:r>
    </w:p>
    <w:p w:rsidR="00CA1760" w:rsidRPr="00A96C6E" w:rsidRDefault="00CA1760" w:rsidP="00521597">
      <w:pPr>
        <w:pStyle w:val="37"/>
        <w:spacing w:after="0" w:line="240" w:lineRule="auto"/>
        <w:ind w:left="0" w:right="-285" w:hanging="426"/>
        <w:jc w:val="both"/>
        <w:rPr>
          <w:rFonts w:ascii="Times New Roman" w:hAnsi="Times New Roman"/>
          <w:sz w:val="24"/>
          <w:szCs w:val="24"/>
        </w:rPr>
      </w:pPr>
      <w:r w:rsidRPr="00A96C6E">
        <w:rPr>
          <w:rFonts w:ascii="Times New Roman" w:hAnsi="Times New Roman"/>
          <w:sz w:val="24"/>
          <w:szCs w:val="24"/>
        </w:rPr>
        <w:t>Стратегической целью изучения литературы в школе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«Литература»</w:t>
      </w:r>
    </w:p>
    <w:p w:rsidR="00CA1760" w:rsidRPr="00A96C6E" w:rsidRDefault="00CA1760" w:rsidP="00544845">
      <w:pPr>
        <w:pStyle w:val="af"/>
        <w:numPr>
          <w:ilvl w:val="0"/>
          <w:numId w:val="163"/>
        </w:num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овладение базовыми основами процедуры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A96C6E">
        <w:rPr>
          <w:rFonts w:ascii="Times New Roman" w:hAnsi="Times New Roman" w:cs="Times New Roman"/>
          <w:sz w:val="24"/>
          <w:szCs w:val="24"/>
        </w:rPr>
        <w:t>ответственного отношения к разнообразным художественным смыслам с учетом особых образовательных потребностей школьника с РАС</w:t>
      </w:r>
      <w:r w:rsidRPr="00A96C6E">
        <w:rPr>
          <w:rFonts w:ascii="Times New Roman" w:eastAsia="Times New Roman" w:hAnsi="Times New Roman" w:cs="Times New Roman"/>
          <w:sz w:val="24"/>
          <w:szCs w:val="24"/>
        </w:rPr>
        <w:t>;</w:t>
      </w:r>
    </w:p>
    <w:p w:rsidR="00CA1760" w:rsidRPr="00A96C6E" w:rsidRDefault="00CA1760" w:rsidP="00544845">
      <w:pPr>
        <w:pStyle w:val="af"/>
        <w:widowControl w:val="0"/>
        <w:numPr>
          <w:ilvl w:val="0"/>
          <w:numId w:val="163"/>
        </w:numPr>
        <w:autoSpaceDE w:val="0"/>
        <w:autoSpaceDN w:val="0"/>
        <w:adjustRightInd w:val="0"/>
        <w:spacing w:after="0" w:line="240" w:lineRule="auto"/>
        <w:ind w:left="0"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литературе как к </w:t>
      </w:r>
      <w:r w:rsidRPr="00A96C6E">
        <w:rPr>
          <w:rFonts w:ascii="Times New Roman" w:eastAsia="Times New Roman" w:hAnsi="Times New Roman" w:cs="Times New Roman"/>
          <w:sz w:val="24"/>
          <w:szCs w:val="24"/>
        </w:rPr>
        <w:t>особому способу познания жизни;</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воспитание у учащегося с РАС культуры выражения собственной позиции, </w:t>
      </w:r>
      <w:r w:rsidRPr="00A96C6E">
        <w:rPr>
          <w:rFonts w:ascii="Times New Roman" w:eastAsia="Times New Roman" w:hAnsi="Times New Roman" w:cs="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 школьника с РАС;</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b/>
          <w:bCs/>
          <w:sz w:val="24"/>
          <w:szCs w:val="24"/>
        </w:rPr>
      </w:pPr>
      <w:r w:rsidRPr="00A96C6E">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CA1760" w:rsidRPr="00A96C6E" w:rsidRDefault="00CA1760" w:rsidP="00544845">
      <w:pPr>
        <w:pStyle w:val="af"/>
        <w:widowControl w:val="0"/>
        <w:numPr>
          <w:ilvl w:val="0"/>
          <w:numId w:val="163"/>
        </w:numPr>
        <w:autoSpaceDE w:val="0"/>
        <w:autoSpaceDN w:val="0"/>
        <w:adjustRightInd w:val="0"/>
        <w:spacing w:after="0" w:line="240" w:lineRule="auto"/>
        <w:ind w:left="0"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t>формирование отношения к литературе как к одной из основных культурных ценностей народа</w:t>
      </w:r>
      <w:r w:rsidRPr="00A96C6E">
        <w:rPr>
          <w:rFonts w:ascii="Times New Roman" w:eastAsia="Times New Roman" w:hAnsi="Times New Roman" w:cs="Times New Roman"/>
          <w:sz w:val="24"/>
          <w:szCs w:val="24"/>
        </w:rPr>
        <w:t>;</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CA1760" w:rsidRPr="00A96C6E" w:rsidRDefault="00CA1760" w:rsidP="00544845">
      <w:pPr>
        <w:pStyle w:val="af"/>
        <w:widowControl w:val="0"/>
        <w:numPr>
          <w:ilvl w:val="0"/>
          <w:numId w:val="163"/>
        </w:numPr>
        <w:autoSpaceDE w:val="0"/>
        <w:autoSpaceDN w:val="0"/>
        <w:adjustRightInd w:val="0"/>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pStyle w:val="20"/>
        <w:shd w:val="clear" w:color="auto" w:fill="FFFFFF"/>
        <w:ind w:right="-285" w:hanging="426"/>
        <w:rPr>
          <w:bCs/>
          <w:color w:val="000000"/>
          <w:sz w:val="24"/>
          <w:szCs w:val="24"/>
        </w:rPr>
      </w:pPr>
      <w:bookmarkStart w:id="422" w:name="_Toc56193087"/>
      <w:bookmarkStart w:id="423" w:name="_Toc466930159"/>
      <w:bookmarkStart w:id="424" w:name="_Toc466984444"/>
      <w:bookmarkStart w:id="425" w:name="_Toc467858805"/>
      <w:r w:rsidRPr="00A96C6E">
        <w:rPr>
          <w:bCs/>
          <w:color w:val="000000"/>
          <w:sz w:val="24"/>
          <w:szCs w:val="24"/>
        </w:rPr>
        <w:t>Особенности преподавания предмета «Литература» обучающимся с РАС</w:t>
      </w:r>
      <w:bookmarkEnd w:id="422"/>
      <w:bookmarkEnd w:id="423"/>
      <w:bookmarkEnd w:id="424"/>
      <w:bookmarkEnd w:id="425"/>
    </w:p>
    <w:p w:rsidR="00CA1760" w:rsidRPr="00A96C6E" w:rsidRDefault="00CA1760" w:rsidP="00521597">
      <w:pPr>
        <w:pStyle w:val="20"/>
        <w:shd w:val="clear" w:color="auto" w:fill="FFFFFF"/>
        <w:ind w:left="-142" w:right="-285" w:hanging="426"/>
        <w:rPr>
          <w:b w:val="0"/>
          <w:color w:val="000000"/>
          <w:sz w:val="24"/>
          <w:szCs w:val="24"/>
        </w:rPr>
      </w:pPr>
      <w:bookmarkStart w:id="426" w:name="_Toc56193088"/>
      <w:bookmarkStart w:id="427" w:name="_Toc466930160"/>
      <w:bookmarkStart w:id="428" w:name="_Toc466984445"/>
      <w:bookmarkStart w:id="429" w:name="_Toc467858806"/>
      <w:r w:rsidRPr="00A96C6E">
        <w:rPr>
          <w:b w:val="0"/>
          <w:color w:val="000000"/>
          <w:sz w:val="24"/>
          <w:szCs w:val="24"/>
        </w:rPr>
        <w:t>При планировании обучения литературе детей с РАС необходимо учитывать выраженные особенности импрессивной и экспрессивной форм речи и неравномерность его развития. Многие учащиеся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детей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426"/>
      <w:bookmarkEnd w:id="427"/>
      <w:bookmarkEnd w:id="428"/>
      <w:bookmarkEnd w:id="429"/>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bookmarkStart w:id="430" w:name="_Toc56193089"/>
      <w:r w:rsidRPr="00A96C6E">
        <w:rPr>
          <w:rFonts w:ascii="Times New Roman" w:hAnsi="Times New Roman" w:cs="Times New Roman"/>
          <w:sz w:val="24"/>
          <w:szCs w:val="24"/>
        </w:rPr>
        <w:t>Нередко изучаемое литературное произведение попадает в зону специфических интересов учащегося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430"/>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A96C6E">
        <w:rPr>
          <w:rFonts w:ascii="Times New Roman" w:hAnsi="Times New Roman" w:cs="Times New Roman"/>
          <w:color w:val="000000"/>
          <w:sz w:val="24"/>
          <w:szCs w:val="24"/>
        </w:rPr>
        <w:t>индивидуальные и групповые коррекционно-развивающие занятия программы коррекционной работы.</w:t>
      </w:r>
    </w:p>
    <w:p w:rsidR="00CA1760" w:rsidRPr="00A96C6E" w:rsidRDefault="00CA1760" w:rsidP="00521597">
      <w:pPr>
        <w:pStyle w:val="20"/>
        <w:shd w:val="clear" w:color="auto" w:fill="FFFFFF"/>
        <w:ind w:right="-285" w:hanging="426"/>
        <w:rPr>
          <w:rFonts w:eastAsia="Times"/>
          <w:b w:val="0"/>
          <w:color w:val="000000"/>
          <w:sz w:val="24"/>
          <w:szCs w:val="24"/>
        </w:rPr>
      </w:pP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Для достижения планируемых результатов по предмету «Литература» учащимися с РАС необходимо:</w:t>
      </w:r>
    </w:p>
    <w:p w:rsidR="00CA1760" w:rsidRPr="00A96C6E" w:rsidRDefault="00CA1760" w:rsidP="00544845">
      <w:pPr>
        <w:pStyle w:val="20"/>
        <w:numPr>
          <w:ilvl w:val="0"/>
          <w:numId w:val="100"/>
        </w:numPr>
        <w:shd w:val="clear" w:color="auto" w:fill="FFFFFF"/>
        <w:tabs>
          <w:tab w:val="left" w:pos="0"/>
        </w:tabs>
        <w:ind w:left="142" w:right="-285" w:hanging="426"/>
        <w:rPr>
          <w:b w:val="0"/>
          <w:sz w:val="24"/>
          <w:szCs w:val="24"/>
        </w:rPr>
      </w:pPr>
      <w:bookmarkStart w:id="431" w:name="_Toc56193090"/>
      <w:bookmarkStart w:id="432" w:name="_Toc466930161"/>
      <w:bookmarkStart w:id="433" w:name="_Toc466984446"/>
      <w:bookmarkStart w:id="434" w:name="_Toc467858807"/>
      <w:r w:rsidRPr="00A96C6E">
        <w:rPr>
          <w:b w:val="0"/>
          <w:sz w:val="24"/>
          <w:szCs w:val="24"/>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431"/>
      <w:bookmarkEnd w:id="432"/>
      <w:bookmarkEnd w:id="433"/>
      <w:bookmarkEnd w:id="434"/>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CA1760" w:rsidRPr="00A96C6E" w:rsidRDefault="00CA1760" w:rsidP="00544845">
      <w:pPr>
        <w:pStyle w:val="af"/>
        <w:numPr>
          <w:ilvl w:val="0"/>
          <w:numId w:val="100"/>
        </w:numPr>
        <w:tabs>
          <w:tab w:val="left" w:pos="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школьнику с РАС понять мотивы и переживания героев;</w:t>
      </w:r>
    </w:p>
    <w:p w:rsidR="00CA1760" w:rsidRPr="00A96C6E" w:rsidRDefault="00CA1760" w:rsidP="00544845">
      <w:pPr>
        <w:pStyle w:val="af"/>
        <w:numPr>
          <w:ilvl w:val="0"/>
          <w:numId w:val="100"/>
        </w:numPr>
        <w:pBdr>
          <w:top w:val="nil"/>
          <w:left w:val="nil"/>
          <w:bottom w:val="nil"/>
          <w:right w:val="nil"/>
          <w:between w:val="nil"/>
        </w:pBdr>
        <w:tabs>
          <w:tab w:val="left" w:pos="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  </w:t>
      </w:r>
    </w:p>
    <w:p w:rsidR="00CA1760" w:rsidRPr="00A96C6E" w:rsidRDefault="00CA1760" w:rsidP="00544845">
      <w:pPr>
        <w:pStyle w:val="af"/>
        <w:numPr>
          <w:ilvl w:val="0"/>
          <w:numId w:val="100"/>
        </w:numPr>
        <w:pBdr>
          <w:top w:val="nil"/>
          <w:left w:val="nil"/>
          <w:bottom w:val="nil"/>
          <w:right w:val="nil"/>
          <w:between w:val="nil"/>
        </w:pBdr>
        <w:tabs>
          <w:tab w:val="left" w:pos="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четкую и понятную ребенку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CA1760" w:rsidRPr="00A96C6E" w:rsidRDefault="00CA1760" w:rsidP="00544845">
      <w:pPr>
        <w:pStyle w:val="20"/>
        <w:numPr>
          <w:ilvl w:val="0"/>
          <w:numId w:val="100"/>
        </w:numPr>
        <w:shd w:val="clear" w:color="auto" w:fill="FFFFFF"/>
        <w:tabs>
          <w:tab w:val="left" w:pos="0"/>
        </w:tabs>
        <w:ind w:left="142" w:right="-285" w:hanging="426"/>
        <w:rPr>
          <w:b w:val="0"/>
          <w:sz w:val="24"/>
          <w:szCs w:val="24"/>
        </w:rPr>
      </w:pPr>
      <w:bookmarkStart w:id="435" w:name="_Toc56193091"/>
      <w:bookmarkStart w:id="436" w:name="_Toc466930162"/>
      <w:bookmarkStart w:id="437" w:name="_Toc466984447"/>
      <w:bookmarkStart w:id="438" w:name="_Toc467858808"/>
      <w:r w:rsidRPr="00A96C6E">
        <w:rPr>
          <w:b w:val="0"/>
          <w:sz w:val="24"/>
          <w:szCs w:val="24"/>
        </w:rPr>
        <w:t>при организации диалога учитывать своеобразие нарушений в развитии коммуникативных навыков обучающихся;</w:t>
      </w:r>
      <w:bookmarkEnd w:id="435"/>
      <w:bookmarkEnd w:id="436"/>
      <w:bookmarkEnd w:id="437"/>
      <w:bookmarkEnd w:id="438"/>
    </w:p>
    <w:p w:rsidR="00CA1760" w:rsidRPr="00A96C6E" w:rsidRDefault="00CA1760" w:rsidP="00521597">
      <w:pPr>
        <w:pStyle w:val="20"/>
        <w:shd w:val="clear" w:color="auto" w:fill="FFFFFF"/>
        <w:tabs>
          <w:tab w:val="left" w:pos="0"/>
        </w:tabs>
        <w:ind w:left="142" w:right="-285" w:hanging="426"/>
        <w:rPr>
          <w:b w:val="0"/>
          <w:sz w:val="24"/>
          <w:szCs w:val="24"/>
        </w:rPr>
      </w:pPr>
    </w:p>
    <w:p w:rsidR="00CA1760" w:rsidRPr="00A96C6E" w:rsidRDefault="00CA1760" w:rsidP="00544845">
      <w:pPr>
        <w:pStyle w:val="af"/>
        <w:numPr>
          <w:ilvl w:val="0"/>
          <w:numId w:val="100"/>
        </w:numPr>
        <w:tabs>
          <w:tab w:val="left" w:pos="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использовать видеофрагменты фильмов, спектаклей по изучаемым произведениям;</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14"/>
        <w:numPr>
          <w:ilvl w:val="0"/>
          <w:numId w:val="100"/>
        </w:numPr>
        <w:suppressAutoHyphens w:val="0"/>
        <w:spacing w:line="240" w:lineRule="auto"/>
        <w:ind w:left="142" w:right="-285" w:hanging="426"/>
        <w:jc w:val="both"/>
        <w:rPr>
          <w:szCs w:val="24"/>
          <w:lang w:val="ru-RU" w:eastAsia="ru-RU"/>
        </w:rPr>
      </w:pPr>
      <w:r w:rsidRPr="00A96C6E">
        <w:rPr>
          <w:szCs w:val="24"/>
          <w:lang w:val="ru-RU"/>
        </w:rPr>
        <w:t xml:space="preserve">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A96C6E">
        <w:rPr>
          <w:color w:val="000000"/>
          <w:szCs w:val="24"/>
          <w:shd w:val="clear" w:color="auto" w:fill="FFFFFF"/>
          <w:lang w:val="ru-RU" w:eastAsia="ru-RU"/>
        </w:rPr>
        <w:t>самостоятельная работа учащихся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Style w:val="af5"/>
        <w:shd w:val="clear" w:color="auto" w:fill="FFFFFF"/>
        <w:tabs>
          <w:tab w:val="left" w:pos="0"/>
        </w:tabs>
        <w:suppressAutoHyphens/>
        <w:spacing w:before="181" w:beforeAutospacing="0" w:after="0" w:afterAutospacing="0"/>
        <w:ind w:left="142" w:right="-285" w:hanging="426"/>
        <w:jc w:val="both"/>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spacing w:after="0" w:line="240" w:lineRule="auto"/>
        <w:ind w:right="-285" w:hanging="426"/>
        <w:jc w:val="both"/>
        <w:rPr>
          <w:rFonts w:ascii="Times New Roman" w:hAnsi="Times New Roman" w:cs="Times New Roman"/>
          <w:strike/>
          <w:sz w:val="24"/>
          <w:szCs w:val="24"/>
        </w:rPr>
      </w:pPr>
      <w:r w:rsidRPr="00A96C6E">
        <w:rPr>
          <w:rFonts w:ascii="Times New Roman" w:hAnsi="Times New Roman" w:cs="Times New Roman"/>
          <w:sz w:val="24"/>
          <w:szCs w:val="24"/>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школьников к предмету и их мотивацию к чтению.</w:t>
      </w:r>
    </w:p>
    <w:p w:rsidR="00CA1760" w:rsidRPr="00C85B08" w:rsidRDefault="00CA1760" w:rsidP="00521597">
      <w:pPr>
        <w:pStyle w:val="26"/>
        <w:spacing w:line="240" w:lineRule="auto"/>
        <w:ind w:right="-285" w:hanging="426"/>
        <w:rPr>
          <w:rFonts w:ascii="Times New Roman" w:hAnsi="Times New Roman" w:cs="Times New Roman"/>
          <w:strike/>
          <w:szCs w:val="28"/>
          <w:highlight w:val="yellow"/>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Мифы разных народов, включая античные мифы.</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Пословицы, поговорки, загадки. Сказки народов России и народов мира.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Басни И.А. Крылова. Басни из мировой литературы.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М.Ю. Лермонтова «Бородино».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Повесть Н.В. Гоголя «Ночь перед Рождеством» из сборника «Вечера на хуторе близ Диканьки».</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Рассказ И.С. Тургенева «Муму».</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Некрасова: стихотворения о детях; фрагменты поэмы «Мороз, Красный нос».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Л.Н. Толстого «Кавказский пленник».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Юмористические рассказы А.П. Чехова.</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Рассказы о природе К.Г. Паустовского, Л. Андреева (например, «Кусака»); произведения отечественной и зарубежной литературы о животных.</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В.Г. Короленко «В дурном обществе» (фрагменты).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отечественных поэтов и прозаиков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Рассказы на тему детства (в том числе рассказы В.М. Шукшина «Дядя Ермолай», В.П. Астафьева «Васюткино озеро»).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Отличия прозаических текстов от поэтических;</w:t>
      </w:r>
    </w:p>
    <w:p w:rsidR="00CA1760" w:rsidRPr="00A96C6E" w:rsidRDefault="00CA1760" w:rsidP="005F3F30">
      <w:pPr>
        <w:spacing w:after="0" w:line="240" w:lineRule="auto"/>
        <w:ind w:right="-285"/>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Текст: художественный, научный, деловой, публицистический</w:t>
      </w:r>
    </w:p>
    <w:p w:rsidR="00CA1760" w:rsidRPr="00A96C6E" w:rsidRDefault="00CA1760" w:rsidP="005F3F30">
      <w:pPr>
        <w:spacing w:after="0" w:line="240" w:lineRule="auto"/>
        <w:ind w:right="-285"/>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rsidR="00CA1760" w:rsidRPr="00A96C6E" w:rsidRDefault="00CA1760" w:rsidP="005F3F30">
      <w:pPr>
        <w:spacing w:after="0" w:line="240" w:lineRule="auto"/>
        <w:ind w:right="-285"/>
        <w:jc w:val="both"/>
        <w:rPr>
          <w:rFonts w:ascii="Times New Roman" w:eastAsia="Times New Roman" w:hAnsi="Times New Roman" w:cs="Times New Roman"/>
          <w:b/>
          <w:bCs/>
          <w:sz w:val="28"/>
          <w:szCs w:val="28"/>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Поэмы Гомера «Илиада» (фрагменты), «Одиссея» (фрагменты).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Русские былины. Древний героический эпос народов России и мира.</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временных лет» (фрагменты).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Произведения А.С. Пушкина: стихотворения (в том числе «Песнь о вещем Олеге», «Зимняя дорога», «Узник»); роман «Дубровский».</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М.Ю. Лермонтова (в том числе «Парус», «Три пальмы», «Утес», «Листок»).</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Песни из творчества А.В. Кольцова, из отечественной и зарубежной поэзии.</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И.С. Тургенева «Бежин луг».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Произведения с фантастическим сюжетом отечественной и зарубежной литературы.</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Ф.И. Тютчева (в том числе «С поляны коршун поднялся…», «Листья»)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А.А. Фета (в том числе «Учись у них – у дуба, у березы…», «Еще майская ночь»)</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Сказ Н.С. Лескова «Левша».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Сатирические рассказы А.П. Чехова (в том числе «Хамелеон», «Толстый и тонкий», «Смерть чиновника»).</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А.И. Куприна «Чудесный доктор».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Святочный рассказ из русской и зарубежной литературы.</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С.А. Есенина (в том числе «Гой ты Русь, моя родная…», «Низкий дом с голубыми ставнями…», «Песнь о собаке»).</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В.В. Маяковского «Хорошее отношение к лошадям».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 животных из отечественной поэзии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В.Г. Распутина «Уроки французского».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отечественной и зарубежной литературы с нравственной проблематикой.</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Теоретико-литературные понятия:</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жанры фольклора и художественной литературы, </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Конфликт в произведении; </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Отличия прозаических текстов от поэтических;</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«Литература» (7 класс)</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литература. </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Былины. «Вольга и Микула Селянинович». Киевский цикл былин. Новгородский цикл былин. «Садко»</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eastAsia="Times New Roman" w:hAnsi="Times New Roman" w:cs="Times New Roman"/>
          <w:bCs/>
          <w:sz w:val="24"/>
          <w:szCs w:val="24"/>
        </w:rPr>
      </w:pP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XVIII–XIX веков.</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М.В. Ломоносов. Ода «К статуе Петра Великого»</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Г.Р. Державин. Стихотворения «Река времен в своем стремленьи..», «На птичку», «Признание»</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отечественных поэтов XIX в. на тему поэта и поэзии (в том числе стихотворения Ф.И. Тютчева, А.А. Фета).</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Н.В. Гоголь. Повесть «Тарас Бульба».</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И.С. Тургенев. Стихотворение в прозе «Русский язык». «Близнецы», «Два богача», «Бирюк».</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А.К. Толстой. «Василий Шибанов» и «Князь Михайло Репнин».</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A96C6E">
        <w:rPr>
          <w:rFonts w:ascii="Times New Roman" w:hAnsi="Times New Roman" w:cs="Times New Roman"/>
          <w:iCs/>
          <w:sz w:val="24"/>
          <w:szCs w:val="24"/>
        </w:rPr>
        <w:t>«Премудрый пескарь»</w:t>
      </w:r>
      <w:r w:rsidRPr="00A96C6E">
        <w:rPr>
          <w:rFonts w:ascii="Times New Roman" w:hAnsi="Times New Roman" w:cs="Times New Roman"/>
          <w:sz w:val="24"/>
          <w:szCs w:val="24"/>
        </w:rPr>
        <w:t>.</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Л.Н. Толстой. «Детство» (главы).</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А.П. Чехов «Злоумышленник», «Хамелеон», «Тоска», «Размазня» и др.</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Поэтическое изображение родной природы и выражение авторского настроения, миросозерцания.</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В.А. Жуковский «Приход весны». И.А. Бунин «Родина». А.К. Толстой «Край ты мой, родимый край...», «Благовест».</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XX века.</w:t>
      </w: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И.А. Бунин «Цифры», «Лапти».</w:t>
      </w: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М. Горький. Повесть «Детство» (анализ эпизода «Пожар»), «Легенда о Данко» из рассказа «Старуха Изергиль».</w:t>
      </w: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В.В. Маяковский. «Необычайное приключение, бывшее с Владимиром Маяковским летом на даче», «Хорошее отношение к лошадям».</w:t>
      </w: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Л.Н. Андреев. «Кусака».</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А.П. Платонов. «Юшка».</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А.С. Грин. «Алые паруса» (фрагменты).</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Б.Л. Пастернак. Стихотворения «Июль», «Никого не будет в доме».</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Поэты - участники Великой Отечественной войны.</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Ф.А. Абрамов. «О чем плачут лошади».</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Е.И. Носов. «Кукла», «Живое пламя».</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Ю.П. Казакова «Тихое утро».</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на тему романтической мечты (в том числе в поэзии А.А. Блока, Н.С. Гумилева М.И. Цветаевой).</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А.Т. Твардовский. Стихотворения «Снега темнеют синие…», «Июль – макушка лета», «На дне моей жизни».</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Д.С. Лихачев. Духовное напутствие молодежи в главах книги «Земля родная».</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hAnsi="Times New Roman" w:cs="Times New Roman"/>
          <w:iCs/>
          <w:sz w:val="24"/>
          <w:szCs w:val="24"/>
        </w:rPr>
        <w:t xml:space="preserve">Стихотворения отечественных поэтов второй половины XX – XXI веков (например, Е.А. Евтушенко, Б.А. Ахмадулиной, </w:t>
      </w:r>
      <w:r w:rsidRPr="00A96C6E">
        <w:rPr>
          <w:rFonts w:ascii="Times New Roman" w:hAnsi="Times New Roman" w:cs="Times New Roman"/>
          <w:sz w:val="24"/>
          <w:szCs w:val="24"/>
        </w:rPr>
        <w:t xml:space="preserve">Б. Ш. Окуджавы, </w:t>
      </w:r>
      <w:r w:rsidRPr="00A96C6E">
        <w:rPr>
          <w:rFonts w:ascii="Times New Roman" w:hAnsi="Times New Roman" w:cs="Times New Roman"/>
          <w:iCs/>
          <w:sz w:val="24"/>
          <w:szCs w:val="24"/>
        </w:rPr>
        <w:t>Ю.Д. Левитанского, Ю.П. Мориц, В.А. Кострова,</w:t>
      </w:r>
      <w:r w:rsidRPr="00A96C6E">
        <w:rPr>
          <w:rFonts w:ascii="Times New Roman" w:hAnsi="Times New Roman" w:cs="Times New Roman"/>
          <w:sz w:val="24"/>
          <w:szCs w:val="24"/>
        </w:rPr>
        <w:t xml:space="preserve"> А.Н. Вертинского). </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A96C6E">
        <w:rPr>
          <w:rFonts w:ascii="Times New Roman" w:hAnsi="Times New Roman" w:cs="Times New Roman"/>
          <w:iCs/>
          <w:sz w:val="24"/>
          <w:szCs w:val="24"/>
        </w:rPr>
        <w:t xml:space="preserve"> Ф.А. Абрамова, В.П. Астафьева, В.И. Белова, В.В. Быкова, В.О. Богомолова, Ф.А. Искандера</w:t>
      </w:r>
      <w:r w:rsidRPr="00A96C6E">
        <w:rPr>
          <w:rFonts w:ascii="Times New Roman" w:hAnsi="Times New Roman" w:cs="Times New Roman"/>
          <w:sz w:val="24"/>
          <w:szCs w:val="24"/>
        </w:rPr>
        <w:t>.</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Роберт Бернс. «Честная бедность». </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Дж. Г. Байрон. «Ты кончил жизни путь, герой!».</w:t>
      </w:r>
    </w:p>
    <w:p w:rsidR="00CA1760" w:rsidRPr="00A96C6E" w:rsidRDefault="00CA1760" w:rsidP="005F3F30">
      <w:pPr>
        <w:widowControl w:val="0"/>
        <w:tabs>
          <w:tab w:val="left" w:pos="0"/>
          <w:tab w:val="left" w:pos="993"/>
        </w:tabs>
        <w:spacing w:after="0" w:line="240" w:lineRule="auto"/>
        <w:ind w:right="-285"/>
        <w:jc w:val="both"/>
        <w:rPr>
          <w:rFonts w:ascii="Times New Roman" w:hAnsi="Times New Roman" w:cs="Times New Roman"/>
          <w:iCs/>
          <w:sz w:val="28"/>
          <w:szCs w:val="28"/>
        </w:rPr>
      </w:pPr>
    </w:p>
    <w:p w:rsidR="00CA1760" w:rsidRPr="00A96C6E" w:rsidRDefault="00CA1760" w:rsidP="005F3F30">
      <w:pPr>
        <w:spacing w:after="0" w:line="240" w:lineRule="auto"/>
        <w:ind w:right="-285"/>
        <w:jc w:val="both"/>
        <w:rPr>
          <w:rFonts w:ascii="Times New Roman" w:hAnsi="Times New Roman" w:cs="Times New Roman"/>
          <w:iCs/>
          <w:sz w:val="24"/>
          <w:szCs w:val="24"/>
        </w:rPr>
      </w:pPr>
      <w:r w:rsidRPr="00A96C6E">
        <w:rPr>
          <w:rFonts w:ascii="Times New Roman" w:hAnsi="Times New Roman" w:cs="Times New Roman"/>
          <w:iCs/>
          <w:sz w:val="24"/>
          <w:szCs w:val="24"/>
        </w:rPr>
        <w:t xml:space="preserve">Род и жанр литературного произведения (в том числе поэма, роман, комедия, трагедия); </w:t>
      </w:r>
    </w:p>
    <w:p w:rsidR="00CA1760" w:rsidRPr="00A96C6E" w:rsidRDefault="00CA1760" w:rsidP="005F3F30">
      <w:pPr>
        <w:spacing w:after="0" w:line="240" w:lineRule="auto"/>
        <w:ind w:right="-285"/>
        <w:jc w:val="both"/>
        <w:rPr>
          <w:rFonts w:ascii="Times New Roman" w:hAnsi="Times New Roman" w:cs="Times New Roman"/>
          <w:iCs/>
          <w:sz w:val="24"/>
          <w:szCs w:val="24"/>
        </w:rPr>
      </w:pPr>
      <w:r w:rsidRPr="00A96C6E">
        <w:rPr>
          <w:rFonts w:ascii="Times New Roman" w:hAnsi="Times New Roman" w:cs="Times New Roman"/>
          <w:iCs/>
          <w:sz w:val="24"/>
          <w:szCs w:val="24"/>
        </w:rPr>
        <w:t>Роль пейзажа и интерьера в произведении;</w:t>
      </w:r>
    </w:p>
    <w:p w:rsidR="00CA1760" w:rsidRPr="00A96C6E" w:rsidRDefault="00CA1760" w:rsidP="005F3F30">
      <w:pPr>
        <w:spacing w:after="0" w:line="240" w:lineRule="auto"/>
        <w:ind w:right="-285"/>
        <w:jc w:val="both"/>
        <w:rPr>
          <w:rFonts w:ascii="Times New Roman" w:hAnsi="Times New Roman" w:cs="Times New Roman"/>
          <w:iCs/>
          <w:sz w:val="24"/>
          <w:szCs w:val="24"/>
        </w:rPr>
      </w:pPr>
      <w:r w:rsidRPr="00A96C6E">
        <w:rPr>
          <w:rFonts w:ascii="Times New Roman" w:hAnsi="Times New Roman" w:cs="Times New Roman"/>
          <w:iCs/>
          <w:sz w:val="24"/>
          <w:szCs w:val="24"/>
        </w:rPr>
        <w:t>Стадии развития действия в эпическом произведении (экспозиция, завязка, кульминация, развязка.</w:t>
      </w:r>
    </w:p>
    <w:p w:rsidR="00CA1760" w:rsidRPr="00A96C6E" w:rsidRDefault="00CA1760" w:rsidP="005F3F30">
      <w:pPr>
        <w:spacing w:after="0" w:line="240" w:lineRule="auto"/>
        <w:ind w:right="-285"/>
        <w:jc w:val="both"/>
        <w:rPr>
          <w:rFonts w:ascii="Times New Roman" w:hAnsi="Times New Roman" w:cs="Times New Roman"/>
          <w:iCs/>
          <w:sz w:val="24"/>
          <w:szCs w:val="24"/>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Русская литература XVIII–XIX веков. «Шемякин суд» как сатирическое произведение 17 века.</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Д.И. Фонвизина. "Недоросль".</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Басни И.А. Крылова. Басня "Обоз".</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поэтов пушкинской эпохи. Думы К. Ф. Рылеева. Дума Рылеева "Смерть Ермака" и её связь с русской историей.</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Поэзия и повести А.С. Пушкина. Лирические стихотворения "Туча", "Я помню чудное мгновенье…", </w:t>
      </w:r>
      <w:r w:rsidRPr="00A96C6E">
        <w:rPr>
          <w:rFonts w:ascii="Times New Roman" w:hAnsi="Times New Roman" w:cs="Times New Roman"/>
          <w:sz w:val="24"/>
          <w:szCs w:val="24"/>
        </w:rPr>
        <w:t xml:space="preserve">«К Чаадаеву», «Анчар», «Если жизнь тебя обманет…»); </w:t>
      </w:r>
      <w:r w:rsidRPr="00A96C6E">
        <w:rPr>
          <w:rFonts w:ascii="Times New Roman" w:eastAsia="Times New Roman" w:hAnsi="Times New Roman" w:cs="Times New Roman"/>
          <w:bCs/>
          <w:sz w:val="24"/>
          <w:szCs w:val="24"/>
        </w:rPr>
        <w:t xml:space="preserve">и др. Историческая тема в творчестве поэта и писателя. "Капитанская дочка". "История Пугачёва" (отрывки).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Лирика и поэмы М.Ю. Лермонтова. Поэма «Мцыри», стихотворения </w:t>
      </w:r>
      <w:r w:rsidRPr="00A96C6E">
        <w:rPr>
          <w:rFonts w:ascii="Times New Roman" w:hAnsi="Times New Roman" w:cs="Times New Roman"/>
          <w:sz w:val="24"/>
          <w:szCs w:val="24"/>
        </w:rPr>
        <w:t>«Прекрасны вы, поля земли родной…», «Я не хочу, чтоб свет узнал…», «Валерик»</w:t>
      </w:r>
      <w:r w:rsidRPr="00A96C6E">
        <w:rPr>
          <w:rFonts w:ascii="Times New Roman" w:eastAsia="Times New Roman" w:hAnsi="Times New Roman" w:cs="Times New Roman"/>
          <w:bCs/>
          <w:sz w:val="24"/>
          <w:szCs w:val="24"/>
        </w:rPr>
        <w:t xml:space="preserve">.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Творчество Н.В. Гоголя. Комедия "Ревизор". Повесть "Шинель".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Жанр сказки в творчестве М.Е. Салтыкова-Щедрина. "История одного города"(эпизоды).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Средства создания комического в произведении. Ирония, сатира. Гипербола, гротеск. Пародия.</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Н.С. Лескова. Рассказ "Старый гений".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И.С. Тургенева. </w:t>
      </w:r>
      <w:r w:rsidRPr="00A96C6E">
        <w:rPr>
          <w:rFonts w:ascii="Times New Roman" w:hAnsi="Times New Roman" w:cs="Times New Roman"/>
          <w:sz w:val="24"/>
          <w:szCs w:val="24"/>
        </w:rPr>
        <w:t>«Ася».</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Л.Н. Толстого.  Рассказ "После бала". «Севастопольские рассказы». Повесть "Отрочество".</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Выразительное чтение стихов поэтов А. Пушкина, М. Лермонтова, Ф. Тютчева, А. Фета, А. Майкова о родной природе.</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А.П. Чехова. Рассказ "О любви".</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И.А. Бунина. Рассказ "Кавказ".</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Тема нравственного выбора в литературе ХХ–XXI веков. А. И. Куприн. Нравственные проблемы рассказа "Куст сирени".</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Исторические произведения русских и зарубежных писателей. </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 А. Есенин. Историческая тема в творчестве. Понятие о драматической поэме.</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Образ Пугачёва в фольклоре, произведениях А.С. Пушкина и С.А. Есенина.</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Жанр рассказа в творчестве русских писателей XIX–XX веков.</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hAnsi="Times New Roman" w:cs="Times New Roman"/>
          <w:sz w:val="24"/>
          <w:szCs w:val="24"/>
        </w:rPr>
        <w:t xml:space="preserve">Произведение одного из писателей русского зарубежья: И.С. Шмелева (например, </w:t>
      </w:r>
      <w:r w:rsidRPr="00A96C6E">
        <w:rPr>
          <w:rFonts w:ascii="Times New Roman" w:eastAsia="Times New Roman" w:hAnsi="Times New Roman" w:cs="Times New Roman"/>
          <w:bCs/>
          <w:sz w:val="24"/>
          <w:szCs w:val="24"/>
        </w:rPr>
        <w:t>"Как я стал писателем"</w:t>
      </w:r>
      <w:r w:rsidRPr="00A96C6E">
        <w:rPr>
          <w:rFonts w:ascii="Times New Roman" w:hAnsi="Times New Roman" w:cs="Times New Roman"/>
          <w:sz w:val="24"/>
          <w:szCs w:val="24"/>
        </w:rPr>
        <w:t xml:space="preserve">), М.А. Осоргина (например, </w:t>
      </w:r>
      <w:r w:rsidRPr="00A96C6E">
        <w:rPr>
          <w:rFonts w:ascii="Times New Roman" w:eastAsia="Times New Roman" w:hAnsi="Times New Roman" w:cs="Times New Roman"/>
          <w:bCs/>
          <w:sz w:val="24"/>
          <w:szCs w:val="24"/>
        </w:rPr>
        <w:t>рассказе "Пенсне</w:t>
      </w:r>
      <w:r w:rsidRPr="00A96C6E">
        <w:rPr>
          <w:rFonts w:ascii="Times New Roman" w:hAnsi="Times New Roman" w:cs="Times New Roman"/>
          <w:sz w:val="24"/>
          <w:szCs w:val="24"/>
        </w:rPr>
        <w:t>), В.В. Набокова</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Юмористические рассказы русских писателей ХIХ-ХХ веков</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Журнал "Сатирикон". "Всеобщая история, обработанная "Сатириконом" (отрывки). Тэффи (Н.А. Лохвицкая). «Жизнь и воротник». М.М. Зощенко. «История болезни».</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писателей о Великой Отечественной войне.</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Рассказы В.П. Астафьева. "Фотография, на которой меня нет".</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и зарубежных авторов о природе и животных.</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Стихотворения русских поэтов XIX–ХХ веков.</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не менее пяти поэтов </w:t>
      </w:r>
      <w:r w:rsidRPr="00A96C6E">
        <w:rPr>
          <w:rFonts w:ascii="Times New Roman" w:hAnsi="Times New Roman" w:cs="Times New Roman"/>
          <w:sz w:val="24"/>
          <w:szCs w:val="24"/>
          <w:lang w:val="en-US"/>
        </w:rPr>
        <w:t>XX</w:t>
      </w:r>
      <w:r w:rsidRPr="00A96C6E">
        <w:rPr>
          <w:rFonts w:ascii="Times New Roman" w:hAnsi="Times New Roman" w:cs="Times New Roman"/>
          <w:sz w:val="24"/>
          <w:szCs w:val="24"/>
        </w:rPr>
        <w:t>–</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Поэты Русского зарубежья об оставленной ими Родине.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зарубежной литературы.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У. Шекспир. "Ромео и Джульетта". Сонеты как жанр поэзии. "Кто хвалится родством своим и знатью…" и др.</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Ж.-Б. Мольер." Мещанин во дворянстве".</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В. Скотт. “Айвенго”.</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 xml:space="preserve">Дж. Свифт. "Путешествия Гулливера"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Литература в жизни человека и общества</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Основные направления: классицизм, романтизм, реализм.</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Род и жанр литературного произведения.</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Композиция драматического произведения.</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Литература XI -XVIII веков. </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«Слово о полку Игореве».</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Классицизм.</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Н.М. Карамзин –писатель и историк. «Осень». «Бедная Лиза».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Сентиментализм.</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А.Н. Радищев. «Путешествие из Петербурга в Москву» (главы).</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первой трети XIХ века.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«Золотой век» русской литературы. Общая характеристика литературы 19 века.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Романтизм.</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В.А. Жуковский. «Море». «Невыразимое». Баллада «Светлана».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А.С. Грибоедов. Комедия «Горе от ума».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Литература второй трети XIX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Н.В. Гоголь. «Вечера на хуторе близ Диканьки», «Миргород». Поэма "Мёртвые души".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А.Н Островский. «Бедность не порок». Комедия как жанр драматургии.</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 Литература последней трети XIX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Ф.М. Достоевский. Повесть «Белые ночи».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Л.Н. Толстой. Обзор содержания автобиографической трилогии. «Юность».</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Н.А. Некрасов, Ф.И. Тютчев, А.А. Фет. Стихи.</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XX века.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Многообразие жанров и направлений.</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Проза ХХ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И.А. Бунин. Рассказ «Темные аллеи».</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М.А. Булгаков. Повесть «Собачье сердце».</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М.А. Шолохов. Рассказ «Судьба человека».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А.И. Солженицын. Рассказ «Матрёнин двор».</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Поэзия ХХ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Русская поэзия Серебряного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А.А. Блок. Основные мотивы лирики.</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С.А. Есенин. «Вот уж вечер…», «Разбуди меня завтра рано…», «Край ты мой заброшенный…».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В.В. Маяковский. Своеобразие стиха, ритма, словотворчества.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Н.А. Заболоцкий. Стихотворения о человеке и природе.</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А.А. Ахматова. Особенности поэтики ахматовских стихотворений.</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Б.Л. Пастернак. Философская глубина лирики поэта.</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А.Т. Твардовский. Стихотворения о Родине, о природе. Военная тема в лирике поэта. «Я убит подо Ржевом».</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Песни и романсы на стихи русских поэтов 19-20 веков.</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Данте Алигьери. «Божественная комедия» (фрагменты).</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У. Шекспир. Сонеты. «Гамлет» как философская трагедия. (Обзор с чтением отдельных сцен).</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И.В. Гёте «Фауст». (Обзор с чтением отдельных сцен). </w:t>
      </w:r>
    </w:p>
    <w:p w:rsidR="00CA1760" w:rsidRPr="00A96C6E" w:rsidRDefault="00CA1760" w:rsidP="005F3F30">
      <w:pPr>
        <w:spacing w:line="240" w:lineRule="auto"/>
        <w:ind w:right="-285"/>
        <w:rPr>
          <w:rFonts w:ascii="Times New Roman" w:hAnsi="Times New Roman" w:cs="Times New Roman"/>
          <w:sz w:val="24"/>
          <w:szCs w:val="24"/>
        </w:rPr>
      </w:pPr>
      <w:bookmarkStart w:id="439" w:name="_Toc31893440"/>
      <w:r w:rsidRPr="00A96C6E">
        <w:rPr>
          <w:rFonts w:ascii="Times New Roman" w:hAnsi="Times New Roman" w:cs="Times New Roman"/>
          <w:b/>
          <w:sz w:val="24"/>
          <w:szCs w:val="24"/>
        </w:rPr>
        <w:t>Основные теоретико-литературные понятия, требующие освоения в основной школе</w:t>
      </w:r>
      <w:bookmarkEnd w:id="439"/>
      <w:r w:rsidRPr="00A96C6E">
        <w:rPr>
          <w:rFonts w:ascii="Times New Roman" w:hAnsi="Times New Roman" w:cs="Times New Roman"/>
          <w:sz w:val="24"/>
          <w:szCs w:val="24"/>
        </w:rPr>
        <w:t>(к окончанию 9 класса)</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Художественная литература как искусство слова. Художественный образ. </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Устное народное творчество. Жанры фольклора. Миф и фольклор.</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Эта часть программы по предмету «Литература» представляет наибольшую сложность для учащихся с РАС. Эти понятия могут быть освоены на формальном уровне и не использоваться в собственной письменной и устной речи.</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B36F59" w:rsidRDefault="00B36F59" w:rsidP="005F3F30">
      <w:pPr>
        <w:spacing w:line="240" w:lineRule="auto"/>
        <w:ind w:right="-285"/>
        <w:rPr>
          <w:rFonts w:ascii="Times New Roman" w:hAnsi="Times New Roman"/>
          <w:b/>
          <w:sz w:val="24"/>
          <w:szCs w:val="24"/>
        </w:rPr>
      </w:pPr>
    </w:p>
    <w:p w:rsidR="00CA1760" w:rsidRDefault="00B36F59" w:rsidP="005F3F30">
      <w:pPr>
        <w:spacing w:line="240" w:lineRule="auto"/>
        <w:ind w:right="-285"/>
        <w:rPr>
          <w:rFonts w:ascii="Times New Roman" w:hAnsi="Times New Roman"/>
          <w:b/>
          <w:sz w:val="24"/>
          <w:szCs w:val="24"/>
        </w:rPr>
      </w:pPr>
      <w:r w:rsidRPr="00B36F59">
        <w:rPr>
          <w:rFonts w:ascii="Times New Roman" w:hAnsi="Times New Roman"/>
          <w:b/>
          <w:sz w:val="24"/>
          <w:szCs w:val="24"/>
        </w:rPr>
        <w:t>Родная русская литература</w:t>
      </w:r>
    </w:p>
    <w:p w:rsidR="00B36F59" w:rsidRPr="00B36F59" w:rsidRDefault="00B36F59" w:rsidP="005F3F30">
      <w:pPr>
        <w:spacing w:after="0" w:line="240" w:lineRule="auto"/>
        <w:ind w:left="-537" w:right="-1"/>
        <w:jc w:val="both"/>
        <w:rPr>
          <w:rFonts w:ascii="Times New Roman" w:eastAsiaTheme="minorEastAsia" w:hAnsi="Times New Roman" w:cs="Times New Roman"/>
          <w:b/>
          <w:sz w:val="24"/>
          <w:szCs w:val="24"/>
        </w:rPr>
      </w:pPr>
      <w:r w:rsidRPr="00B36F59">
        <w:rPr>
          <w:rFonts w:ascii="Times New Roman" w:eastAsiaTheme="minorEastAsia" w:hAnsi="Times New Roman" w:cs="Times New Roman"/>
          <w:b/>
          <w:sz w:val="24"/>
          <w:szCs w:val="24"/>
        </w:rPr>
        <w:t>Родная( русская)  литература:</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36F59" w:rsidRPr="00B36F59" w:rsidRDefault="00B36F59" w:rsidP="005F3F30">
      <w:pPr>
        <w:spacing w:line="240" w:lineRule="auto"/>
        <w:ind w:right="-285"/>
        <w:rPr>
          <w:rFonts w:ascii="Times New Roman" w:hAnsi="Times New Roman" w:cs="Times New Roman"/>
          <w:b/>
        </w:rPr>
      </w:pPr>
    </w:p>
    <w:p w:rsidR="00B36F59" w:rsidRDefault="00CA1760" w:rsidP="005F3F30">
      <w:pPr>
        <w:pStyle w:val="affb"/>
        <w:spacing w:line="240" w:lineRule="auto"/>
        <w:ind w:right="-285"/>
        <w:rPr>
          <w:b/>
          <w:sz w:val="24"/>
          <w:szCs w:val="24"/>
        </w:rPr>
      </w:pPr>
      <w:bookmarkStart w:id="440" w:name="_1664s55" w:colFirst="0" w:colLast="0"/>
      <w:bookmarkStart w:id="441" w:name="_Toc56193092"/>
      <w:bookmarkStart w:id="442" w:name="_Toc467858809"/>
      <w:bookmarkEnd w:id="440"/>
      <w:r w:rsidRPr="00B36F59">
        <w:rPr>
          <w:b/>
          <w:sz w:val="24"/>
          <w:szCs w:val="24"/>
        </w:rPr>
        <w:t xml:space="preserve">2.2.2.3. </w:t>
      </w:r>
      <w:bookmarkStart w:id="443" w:name="_25b2l0r" w:colFirst="0" w:colLast="0"/>
      <w:bookmarkEnd w:id="441"/>
      <w:bookmarkEnd w:id="442"/>
      <w:bookmarkEnd w:id="443"/>
      <w:r w:rsidR="00B36F59" w:rsidRPr="00B36F59">
        <w:rPr>
          <w:b/>
          <w:sz w:val="24"/>
          <w:szCs w:val="24"/>
        </w:rPr>
        <w:t>Иностранный язык (английский)</w:t>
      </w:r>
    </w:p>
    <w:p w:rsidR="00B36F59" w:rsidRPr="00B36F59" w:rsidRDefault="00B36F59" w:rsidP="005F3F30">
      <w:pPr>
        <w:pStyle w:val="affb"/>
        <w:spacing w:line="240" w:lineRule="auto"/>
        <w:ind w:right="-285"/>
        <w:rPr>
          <w:b/>
          <w:sz w:val="24"/>
          <w:szCs w:val="24"/>
        </w:rPr>
      </w:pPr>
    </w:p>
    <w:p w:rsidR="00CA1760" w:rsidRPr="00A96C6E" w:rsidRDefault="00CA1760" w:rsidP="005F3F30">
      <w:pPr>
        <w:pStyle w:val="affb"/>
        <w:spacing w:line="240" w:lineRule="auto"/>
        <w:ind w:right="-285"/>
        <w:rPr>
          <w:bCs/>
          <w:sz w:val="24"/>
          <w:szCs w:val="24"/>
        </w:rPr>
      </w:pPr>
      <w:r w:rsidRPr="00A96C6E">
        <w:rPr>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CA1760" w:rsidRPr="00A96C6E" w:rsidRDefault="00CA1760" w:rsidP="005F3F30">
      <w:pPr>
        <w:spacing w:after="0" w:line="240" w:lineRule="auto"/>
        <w:ind w:right="-285"/>
        <w:contextualSpacing/>
        <w:jc w:val="both"/>
        <w:rPr>
          <w:rFonts w:ascii="Times New Roman" w:hAnsi="Times New Roman" w:cs="Times New Roman"/>
          <w:sz w:val="24"/>
          <w:szCs w:val="24"/>
        </w:rPr>
      </w:pPr>
      <w:r w:rsidRPr="00A96C6E">
        <w:rPr>
          <w:rFonts w:ascii="Times New Roman" w:hAnsi="Times New Roman" w:cs="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w:t>
      </w:r>
      <w:r>
        <w:rPr>
          <w:rFonts w:ascii="Times New Roman" w:hAnsi="Times New Roman" w:cs="Times New Roman"/>
          <w:sz w:val="24"/>
          <w:szCs w:val="24"/>
        </w:rPr>
        <w:t>,</w:t>
      </w:r>
      <w:r w:rsidRPr="00A96C6E">
        <w:rPr>
          <w:rFonts w:ascii="Times New Roman" w:hAnsi="Times New Roman" w:cs="Times New Roman"/>
          <w:sz w:val="24"/>
          <w:szCs w:val="24"/>
        </w:rPr>
        <w:t xml:space="preserve"> изучение иностранного языка </w:t>
      </w:r>
      <w:r w:rsidRPr="00A96C6E">
        <w:rPr>
          <w:rFonts w:ascii="Times New Roman" w:eastAsia="Times New Roman" w:hAnsi="Times New Roman" w:cs="Times New Roman"/>
          <w:sz w:val="24"/>
          <w:szCs w:val="24"/>
        </w:rPr>
        <w:t>имеет важнейшую коррекционно-развивающую направленность</w:t>
      </w:r>
      <w:r w:rsidRPr="00A96C6E">
        <w:rPr>
          <w:rFonts w:ascii="Times New Roman" w:hAnsi="Times New Roman" w:cs="Times New Roman"/>
          <w:sz w:val="24"/>
          <w:szCs w:val="24"/>
        </w:rPr>
        <w:t xml:space="preserve"> наряду с изучением русского языка. </w:t>
      </w:r>
    </w:p>
    <w:p w:rsidR="00CA1760" w:rsidRPr="00A96C6E" w:rsidRDefault="00CA1760" w:rsidP="005F3F30">
      <w:pPr>
        <w:pStyle w:val="af5"/>
        <w:spacing w:before="0"/>
        <w:ind w:right="-285"/>
        <w:contextualSpacing/>
        <w:rPr>
          <w:rStyle w:val="dash041e005f0431005f044b005f0447005f043d005f044b005f0439005f005fchar1char1"/>
        </w:rPr>
      </w:pPr>
      <w:r w:rsidRPr="00A96C6E">
        <w:t xml:space="preserve"> Учебный предмет «Иностранный язык»</w:t>
      </w:r>
      <w:r w:rsidRPr="00A96C6E">
        <w:rPr>
          <w:rStyle w:val="dash041e005f0431005f044b005f0447005f043d005f044b005f0439005f005fchar1char1"/>
        </w:rPr>
        <w:t xml:space="preserve"> обеспечивает развитие </w:t>
      </w:r>
      <w:r w:rsidRPr="00A96C6E">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A1760" w:rsidRPr="00A96C6E" w:rsidRDefault="00CA1760" w:rsidP="005F3F30">
      <w:pPr>
        <w:pStyle w:val="af5"/>
        <w:spacing w:before="0"/>
        <w:ind w:right="-285"/>
        <w:contextualSpacing/>
      </w:pPr>
    </w:p>
    <w:p w:rsidR="00CA1760" w:rsidRPr="00A96C6E" w:rsidRDefault="00CA1760" w:rsidP="005F3F30">
      <w:pPr>
        <w:pStyle w:val="af5"/>
        <w:spacing w:before="0"/>
        <w:ind w:right="-285"/>
        <w:contextualSpacing/>
      </w:pPr>
      <w:r w:rsidRPr="00A96C6E">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w:t>
      </w:r>
      <w:r w:rsidR="00A17E8F">
        <w:t>зобразительное искусство» и др.</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Целямиреализации АООП ООО учащихся с РАС по предмету «Иностранный язык»</w:t>
      </w:r>
      <w:r w:rsidRPr="00A96C6E">
        <w:rPr>
          <w:rFonts w:ascii="Times New Roman" w:eastAsia="Times New Roman" w:hAnsi="Times New Roman" w:cs="Times New Roman"/>
          <w:sz w:val="24"/>
          <w:szCs w:val="24"/>
        </w:rPr>
        <w:t xml:space="preserve"> является </w:t>
      </w:r>
      <w:r w:rsidRPr="00A96C6E">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 являются:</w:t>
      </w:r>
    </w:p>
    <w:p w:rsidR="00CA1760" w:rsidRPr="00A96C6E" w:rsidRDefault="00CA1760" w:rsidP="00544845">
      <w:pPr>
        <w:pStyle w:val="af"/>
        <w:numPr>
          <w:ilvl w:val="0"/>
          <w:numId w:val="179"/>
        </w:numPr>
        <w:spacing w:after="0" w:line="240" w:lineRule="auto"/>
        <w:ind w:right="-285" w:firstLine="0"/>
        <w:jc w:val="both"/>
        <w:rPr>
          <w:rFonts w:ascii="Times New Roman" w:hAnsi="Times New Roman" w:cs="Times New Roman"/>
          <w:b/>
          <w:sz w:val="24"/>
          <w:szCs w:val="24"/>
        </w:rPr>
      </w:pPr>
      <w:r w:rsidRPr="00A96C6E">
        <w:rPr>
          <w:rFonts w:ascii="Times New Roman" w:eastAsia="Times New Roman" w:hAnsi="Times New Roman" w:cs="Times New Roman"/>
          <w:sz w:val="24"/>
          <w:szCs w:val="24"/>
          <w:shd w:val="clear" w:color="auto" w:fill="FFFFFF"/>
        </w:rPr>
        <w:t>расширение представлений об окружающем мире; </w:t>
      </w:r>
    </w:p>
    <w:p w:rsidR="00CA1760" w:rsidRPr="00A96C6E" w:rsidRDefault="00CA1760" w:rsidP="00544845">
      <w:pPr>
        <w:pStyle w:val="af"/>
        <w:numPr>
          <w:ilvl w:val="0"/>
          <w:numId w:val="179"/>
        </w:numPr>
        <w:spacing w:after="0" w:line="240" w:lineRule="auto"/>
        <w:ind w:right="-285" w:firstLine="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rsidR="00CA1760" w:rsidRPr="00A96C6E" w:rsidRDefault="00CA1760" w:rsidP="00544845">
      <w:pPr>
        <w:pStyle w:val="af"/>
        <w:numPr>
          <w:ilvl w:val="0"/>
          <w:numId w:val="179"/>
        </w:numPr>
        <w:spacing w:after="0" w:line="240" w:lineRule="auto"/>
        <w:ind w:right="-285" w:firstLine="0"/>
        <w:jc w:val="both"/>
        <w:rPr>
          <w:rFonts w:ascii="Times New Roman" w:eastAsia="Times New Roman" w:hAnsi="Times New Roman" w:cs="Times New Roman"/>
          <w:sz w:val="24"/>
          <w:szCs w:val="24"/>
          <w:shd w:val="clear" w:color="auto" w:fill="FFFFFF"/>
        </w:rPr>
      </w:pPr>
      <w:r w:rsidRPr="00A96C6E">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rsidR="00CA1760" w:rsidRPr="00A96C6E" w:rsidRDefault="00CA1760" w:rsidP="00544845">
      <w:pPr>
        <w:pStyle w:val="af"/>
        <w:numPr>
          <w:ilvl w:val="0"/>
          <w:numId w:val="179"/>
        </w:numPr>
        <w:spacing w:after="0" w:line="240" w:lineRule="auto"/>
        <w:ind w:right="-285"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начальных навыков общения на иностранном языке, </w:t>
      </w:r>
    </w:p>
    <w:p w:rsidR="00CA1760" w:rsidRPr="00A96C6E" w:rsidRDefault="00CA1760" w:rsidP="00544845">
      <w:pPr>
        <w:pStyle w:val="af"/>
        <w:numPr>
          <w:ilvl w:val="0"/>
          <w:numId w:val="179"/>
        </w:numPr>
        <w:spacing w:after="0" w:line="240" w:lineRule="auto"/>
        <w:ind w:right="-285" w:firstLine="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rsidR="00CA1760" w:rsidRPr="00A96C6E" w:rsidRDefault="00CA1760" w:rsidP="00544845">
      <w:pPr>
        <w:pStyle w:val="af"/>
        <w:numPr>
          <w:ilvl w:val="0"/>
          <w:numId w:val="179"/>
        </w:numPr>
        <w:spacing w:after="0" w:line="240" w:lineRule="auto"/>
        <w:ind w:right="-285" w:firstLine="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коррекция специфических проблем, возникающих в сфере общения у детей с нарушениями аутистического спектра;</w:t>
      </w:r>
    </w:p>
    <w:p w:rsidR="00CA1760" w:rsidRPr="00A96C6E" w:rsidRDefault="00CA1760" w:rsidP="005F3F30">
      <w:pPr>
        <w:spacing w:after="0" w:line="240" w:lineRule="auto"/>
        <w:ind w:right="-285"/>
        <w:jc w:val="both"/>
        <w:rPr>
          <w:rFonts w:ascii="Times New Roman" w:hAnsi="Times New Roman" w:cs="Times New Roman"/>
          <w:color w:val="FF0000"/>
          <w:sz w:val="24"/>
          <w:szCs w:val="24"/>
        </w:rPr>
      </w:pPr>
    </w:p>
    <w:p w:rsidR="00CA1760" w:rsidRPr="00A96C6E" w:rsidRDefault="00CA1760" w:rsidP="005F3F30">
      <w:pPr>
        <w:spacing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rsidR="00CA1760" w:rsidRPr="00A96C6E" w:rsidRDefault="00CA1760" w:rsidP="005F3F30">
      <w:pPr>
        <w:pStyle w:val="af5"/>
        <w:ind w:right="-285"/>
      </w:pPr>
      <w:r w:rsidRPr="00A96C6E">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CA1760" w:rsidRPr="00A96C6E" w:rsidRDefault="00CA1760" w:rsidP="005F3F30">
      <w:pPr>
        <w:spacing w:line="240" w:lineRule="auto"/>
        <w:ind w:right="-28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CA1760" w:rsidRPr="00A96C6E" w:rsidRDefault="00CA1760" w:rsidP="005F3F30">
      <w:pPr>
        <w:spacing w:line="240" w:lineRule="auto"/>
        <w:ind w:right="-28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темы могут находиться в зоне специфических интересов подростка с РАС, в изучении их учащийся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CA1760" w:rsidRPr="00A96C6E" w:rsidRDefault="00CA1760" w:rsidP="005F3F30">
      <w:pPr>
        <w:pStyle w:val="af5"/>
        <w:ind w:right="-285"/>
      </w:pPr>
      <w:r w:rsidRPr="00A96C6E">
        <w:t>Для достижения планируемых результатов по предмету «Иностранный язык» учащим</w:t>
      </w:r>
      <w:r w:rsidR="00A17E8F">
        <w:t>ися с РАС необходимо следующее:</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Организация искусственной англоязычной речевой среды.</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Инструкции должны быть четко сформулированы и однозначны для понимания обучающимися.</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Учебная деятельность должна быть организована в соответствии четкими алгоритмами.</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Предлагаемый для изучения на иностранном языке языковой материал должен быть знаком обучающимся на родном языке.  </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Для обучающихся с РАС допустимо приближенное произношение английских звуков, английская речь должна быть доступна для понимания.</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опираться на реальные чувства и опыт обучающегося с РАС;</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CA1760" w:rsidRPr="00A96C6E" w:rsidRDefault="00CA1760" w:rsidP="00544845">
      <w:pPr>
        <w:pStyle w:val="af"/>
        <w:numPr>
          <w:ilvl w:val="0"/>
          <w:numId w:val="180"/>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особенностей детей с РАС при оценивании образовательных результатов;</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rsidR="00CA1760" w:rsidRPr="00A96C6E" w:rsidRDefault="00CA1760" w:rsidP="00544845">
      <w:pPr>
        <w:pStyle w:val="af"/>
        <w:numPr>
          <w:ilvl w:val="0"/>
          <w:numId w:val="180"/>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C85B08" w:rsidRDefault="00CA1760" w:rsidP="00521597">
      <w:pPr>
        <w:spacing w:after="0" w:line="240" w:lineRule="auto"/>
        <w:ind w:right="-285" w:hanging="426"/>
        <w:jc w:val="center"/>
        <w:rPr>
          <w:rFonts w:ascii="Times New Roman" w:eastAsia="Times New Roman" w:hAnsi="Times New Roman" w:cs="Times New Roman"/>
          <w:b/>
          <w:bCs/>
          <w:sz w:val="24"/>
          <w:szCs w:val="24"/>
          <w:shd w:val="clear" w:color="auto" w:fill="FFFFFF"/>
          <w:lang w:bidi="he-IL"/>
        </w:rPr>
      </w:pPr>
    </w:p>
    <w:p w:rsidR="00CA1760" w:rsidRPr="00A96C6E" w:rsidRDefault="00CA1760" w:rsidP="00521597">
      <w:pPr>
        <w:pStyle w:val="ConsPlusNormal"/>
        <w:tabs>
          <w:tab w:val="left" w:pos="993"/>
        </w:tabs>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Тематика для организации ситуации общения по годам обучения.</w:t>
      </w:r>
    </w:p>
    <w:p w:rsidR="00CA1760" w:rsidRPr="00C85B08" w:rsidRDefault="00CA1760" w:rsidP="00521597">
      <w:pPr>
        <w:spacing w:after="0" w:line="240" w:lineRule="auto"/>
        <w:ind w:right="-285" w:hanging="426"/>
        <w:jc w:val="center"/>
        <w:rPr>
          <w:rFonts w:ascii="Times New Roman" w:eastAsia="Times New Roman" w:hAnsi="Times New Roman" w:cs="Times New Roman"/>
          <w:b/>
          <w:bCs/>
          <w:sz w:val="24"/>
          <w:szCs w:val="24"/>
          <w:shd w:val="clear" w:color="auto" w:fill="FFFFFF"/>
          <w:lang w:bidi="he-IL"/>
        </w:rPr>
      </w:pPr>
      <w:r w:rsidRPr="00C85B08">
        <w:rPr>
          <w:rFonts w:ascii="Times New Roman" w:eastAsia="Times New Roman" w:hAnsi="Times New Roman" w:cs="Times New Roman"/>
          <w:b/>
          <w:bCs/>
          <w:sz w:val="24"/>
          <w:szCs w:val="24"/>
          <w:shd w:val="clear" w:color="auto" w:fill="FFFFFF"/>
          <w:lang w:bidi="he-IL"/>
        </w:rPr>
        <w:t>5 класс</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44845">
      <w:pPr>
        <w:pStyle w:val="ConsPlusNormal"/>
        <w:numPr>
          <w:ilvl w:val="0"/>
          <w:numId w:val="167"/>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Я и моя семья</w:t>
      </w:r>
      <w:r w:rsidRPr="00C85B08">
        <w:rPr>
          <w:rFonts w:ascii="Times New Roman" w:hAnsi="Times New Roman" w:cs="Times New Roman"/>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rsidR="00CA1760" w:rsidRPr="00A96C6E" w:rsidRDefault="00CA1760" w:rsidP="00544845">
      <w:pPr>
        <w:pStyle w:val="ConsPlusNormal"/>
        <w:numPr>
          <w:ilvl w:val="0"/>
          <w:numId w:val="167"/>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 xml:space="preserve">Мои друзья и наши увлечения.  </w:t>
      </w:r>
      <w:r w:rsidRPr="00C85B08">
        <w:rPr>
          <w:rFonts w:ascii="Times New Roman" w:hAnsi="Times New Roman" w:cs="Times New Roman"/>
          <w:sz w:val="24"/>
          <w:szCs w:val="24"/>
        </w:rPr>
        <w:t xml:space="preserve"> Наши интересы, игры, кино, спорт посещение кружков, спортивных секций.</w:t>
      </w:r>
    </w:p>
    <w:p w:rsidR="00CA1760" w:rsidRPr="00A96C6E" w:rsidRDefault="00CA1760" w:rsidP="00544845">
      <w:pPr>
        <w:pStyle w:val="ConsPlusNormal"/>
        <w:numPr>
          <w:ilvl w:val="0"/>
          <w:numId w:val="167"/>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Школьные предметы, мой любимый урок, мой портфель, мой день.</w:t>
      </w:r>
    </w:p>
    <w:p w:rsidR="00CA1760" w:rsidRPr="00A96C6E" w:rsidRDefault="00CA1760" w:rsidP="00544845">
      <w:pPr>
        <w:pStyle w:val="ConsPlusNormal"/>
        <w:numPr>
          <w:ilvl w:val="0"/>
          <w:numId w:val="167"/>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Моя квартира.</w:t>
      </w:r>
      <w:r w:rsidRPr="00C85B08">
        <w:rPr>
          <w:rFonts w:ascii="Times New Roman" w:hAnsi="Times New Roman" w:cs="Times New Roman"/>
          <w:sz w:val="24"/>
          <w:szCs w:val="24"/>
        </w:rPr>
        <w:t xml:space="preserve"> Моя комната, названия предметов мебели, с кем я живу, мои питомцы.</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b/>
          <w:sz w:val="24"/>
          <w:szCs w:val="24"/>
        </w:rPr>
      </w:pPr>
    </w:p>
    <w:p w:rsidR="00CA1760" w:rsidRPr="00C85B08" w:rsidRDefault="00CA1760" w:rsidP="00521597">
      <w:pPr>
        <w:pStyle w:val="af"/>
        <w:tabs>
          <w:tab w:val="left" w:pos="0"/>
        </w:tabs>
        <w:suppressAutoHyphens/>
        <w:spacing w:after="0" w:line="240" w:lineRule="auto"/>
        <w:ind w:right="-285" w:hanging="426"/>
        <w:jc w:val="center"/>
        <w:rPr>
          <w:rFonts w:ascii="Times New Roman" w:hAnsi="Times New Roman" w:cs="Times New Roman"/>
          <w:b/>
          <w:sz w:val="24"/>
          <w:szCs w:val="24"/>
        </w:rPr>
      </w:pPr>
      <w:r w:rsidRPr="00C85B08">
        <w:rPr>
          <w:rFonts w:ascii="Times New Roman" w:hAnsi="Times New Roman" w:cs="Times New Roman"/>
          <w:b/>
          <w:sz w:val="24"/>
          <w:szCs w:val="24"/>
        </w:rPr>
        <w:t>6 класс</w:t>
      </w:r>
    </w:p>
    <w:p w:rsidR="00CA1760" w:rsidRPr="00A96C6E" w:rsidRDefault="00CA1760" w:rsidP="00544845">
      <w:pPr>
        <w:pStyle w:val="af"/>
        <w:numPr>
          <w:ilvl w:val="0"/>
          <w:numId w:val="168"/>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Мой день. </w:t>
      </w:r>
      <w:r w:rsidRPr="00A96C6E">
        <w:rPr>
          <w:rFonts w:ascii="Times New Roman" w:hAnsi="Times New Roman" w:cs="Times New Roman"/>
          <w:sz w:val="24"/>
          <w:szCs w:val="24"/>
        </w:rPr>
        <w:t>Распорядок дня, что я делаю в свободное время, как я ухаживаю за питомцами, как я помогаю по дому.</w:t>
      </w:r>
    </w:p>
    <w:p w:rsidR="00CA1760" w:rsidRPr="00A96C6E" w:rsidRDefault="00CA1760" w:rsidP="00544845">
      <w:pPr>
        <w:pStyle w:val="af"/>
        <w:numPr>
          <w:ilvl w:val="0"/>
          <w:numId w:val="168"/>
        </w:num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Мой город. </w:t>
      </w:r>
      <w:r w:rsidRPr="00A96C6E">
        <w:rPr>
          <w:rFonts w:ascii="Times New Roman" w:hAnsi="Times New Roman" w:cs="Times New Roman"/>
          <w:sz w:val="24"/>
          <w:szCs w:val="24"/>
        </w:rPr>
        <w:t xml:space="preserve"> Городские объекты, транспорт, посещение кафе, магазины.</w:t>
      </w:r>
    </w:p>
    <w:p w:rsidR="00CA1760" w:rsidRPr="00A96C6E" w:rsidRDefault="00CA1760" w:rsidP="00544845">
      <w:pPr>
        <w:pStyle w:val="af"/>
        <w:numPr>
          <w:ilvl w:val="0"/>
          <w:numId w:val="168"/>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Моя любимая еда.</w:t>
      </w:r>
      <w:r w:rsidRPr="00A96C6E">
        <w:rPr>
          <w:rFonts w:ascii="Times New Roman" w:hAnsi="Times New Roman" w:cs="Times New Roman"/>
          <w:sz w:val="24"/>
          <w:szCs w:val="24"/>
        </w:rPr>
        <w:t xml:space="preserve"> Что  взять на пикник, покупка продуктов, правильное питание, приготовление еды, рецепты.</w:t>
      </w:r>
    </w:p>
    <w:p w:rsidR="00CA1760" w:rsidRPr="00A17E8F" w:rsidRDefault="00CA1760" w:rsidP="00544845">
      <w:pPr>
        <w:pStyle w:val="af"/>
        <w:numPr>
          <w:ilvl w:val="0"/>
          <w:numId w:val="168"/>
        </w:numPr>
        <w:spacing w:after="0" w:line="240" w:lineRule="auto"/>
        <w:ind w:left="720" w:right="-285" w:hanging="426"/>
        <w:jc w:val="both"/>
        <w:rPr>
          <w:rFonts w:ascii="Times New Roman" w:hAnsi="Times New Roman" w:cs="Times New Roman"/>
          <w:sz w:val="24"/>
          <w:szCs w:val="24"/>
        </w:rPr>
      </w:pPr>
      <w:r w:rsidRPr="00A96C6E">
        <w:rPr>
          <w:rFonts w:ascii="Times New Roman" w:hAnsi="Times New Roman" w:cs="Times New Roman"/>
          <w:b/>
          <w:sz w:val="24"/>
          <w:szCs w:val="24"/>
        </w:rPr>
        <w:t>Моя любимая одежда.</w:t>
      </w:r>
      <w:r w:rsidRPr="00A96C6E">
        <w:rPr>
          <w:rFonts w:ascii="Times New Roman" w:hAnsi="Times New Roman" w:cs="Times New Roman"/>
          <w:sz w:val="24"/>
          <w:szCs w:val="24"/>
        </w:rPr>
        <w:t xml:space="preserve"> Летняя и зимняя одежда, школьная форма, как я выбираю одежду, внешний вид. </w:t>
      </w:r>
    </w:p>
    <w:p w:rsidR="00CA1760" w:rsidRPr="00A96C6E" w:rsidRDefault="00CA1760" w:rsidP="00521597">
      <w:pPr>
        <w:spacing w:after="0" w:line="240" w:lineRule="auto"/>
        <w:ind w:right="-285" w:hanging="426"/>
        <w:rPr>
          <w:rFonts w:ascii="Times New Roman" w:hAnsi="Times New Roman" w:cs="Times New Roman"/>
          <w:sz w:val="24"/>
          <w:szCs w:val="24"/>
        </w:rPr>
      </w:pP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p>
    <w:p w:rsidR="00CA1760" w:rsidRPr="00C85B08" w:rsidRDefault="00CA1760" w:rsidP="00544845">
      <w:pPr>
        <w:pStyle w:val="af"/>
        <w:numPr>
          <w:ilvl w:val="0"/>
          <w:numId w:val="169"/>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Природа.</w:t>
      </w:r>
      <w:r w:rsidRPr="00C85B08">
        <w:rPr>
          <w:rFonts w:ascii="Times New Roman" w:hAnsi="Times New Roman" w:cs="Times New Roman"/>
          <w:sz w:val="24"/>
          <w:szCs w:val="24"/>
        </w:rPr>
        <w:t xml:space="preserve"> Погода, явления природы, мир животных и растений, охрана окружающей среды.</w:t>
      </w:r>
    </w:p>
    <w:p w:rsidR="00CA1760" w:rsidRPr="00A96C6E" w:rsidRDefault="00CA1760" w:rsidP="00544845">
      <w:pPr>
        <w:pStyle w:val="af"/>
        <w:numPr>
          <w:ilvl w:val="0"/>
          <w:numId w:val="16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Путешествия. </w:t>
      </w:r>
      <w:r w:rsidRPr="00A96C6E">
        <w:rPr>
          <w:rFonts w:ascii="Times New Roman" w:hAnsi="Times New Roman" w:cs="Times New Roman"/>
          <w:sz w:val="24"/>
          <w:szCs w:val="24"/>
        </w:rPr>
        <w:t>Разные виды транспорта, мои каникулы, аэропорт, гостиницы, куда поехать летом и зимой, развлечения.</w:t>
      </w:r>
    </w:p>
    <w:p w:rsidR="00CA1760" w:rsidRPr="00C85B08" w:rsidRDefault="00CA1760" w:rsidP="00544845">
      <w:pPr>
        <w:pStyle w:val="ConsPlusNormal"/>
        <w:numPr>
          <w:ilvl w:val="0"/>
          <w:numId w:val="169"/>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Профессии и работа.</w:t>
      </w:r>
      <w:r w:rsidRPr="00C85B08">
        <w:rPr>
          <w:rFonts w:ascii="Times New Roman" w:hAnsi="Times New Roman"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CA1760" w:rsidRPr="00C85B08" w:rsidRDefault="00CA1760" w:rsidP="00544845">
      <w:pPr>
        <w:pStyle w:val="ConsPlusNormal"/>
        <w:numPr>
          <w:ilvl w:val="0"/>
          <w:numId w:val="169"/>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Праздники и знаменательные даты</w:t>
      </w:r>
      <w:r w:rsidRPr="00C85B08">
        <w:rPr>
          <w:rFonts w:ascii="Times New Roman" w:hAnsi="Times New Roman" w:cs="Times New Roman"/>
          <w:sz w:val="24"/>
          <w:szCs w:val="24"/>
        </w:rPr>
        <w:t>. Популярные праздники в России и Великобритании, посещение фестиваля.</w:t>
      </w:r>
    </w:p>
    <w:p w:rsidR="00CA1760" w:rsidRPr="00A96C6E" w:rsidRDefault="00CA1760" w:rsidP="00E4330E">
      <w:pPr>
        <w:spacing w:after="0" w:line="240" w:lineRule="auto"/>
        <w:ind w:right="-285"/>
        <w:rPr>
          <w:rFonts w:ascii="Times New Roman" w:hAnsi="Times New Roman" w:cs="Times New Roman"/>
          <w:b/>
          <w:bCs/>
          <w:sz w:val="24"/>
          <w:szCs w:val="24"/>
        </w:rPr>
      </w:pP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p>
    <w:p w:rsidR="00CA1760" w:rsidRPr="00C85B08" w:rsidRDefault="00CA1760" w:rsidP="00521597">
      <w:pPr>
        <w:pStyle w:val="ConsPlusNormal"/>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 xml:space="preserve">1.     Интернет и гаджеты.  </w:t>
      </w:r>
      <w:r w:rsidRPr="00C85B08">
        <w:rPr>
          <w:rFonts w:ascii="Times New Roman" w:hAnsi="Times New Roman" w:cs="Times New Roman"/>
          <w:sz w:val="24"/>
          <w:szCs w:val="24"/>
        </w:rPr>
        <w:t>Интернет-технологии, социальные сети, блоги.</w:t>
      </w:r>
    </w:p>
    <w:p w:rsidR="00CA1760" w:rsidRPr="00A96C6E" w:rsidRDefault="00CA1760" w:rsidP="00544845">
      <w:pPr>
        <w:pStyle w:val="af"/>
        <w:numPr>
          <w:ilvl w:val="0"/>
          <w:numId w:val="170"/>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Здоровье.</w:t>
      </w:r>
      <w:r w:rsidRPr="00A96C6E">
        <w:rPr>
          <w:rFonts w:ascii="Times New Roman" w:hAnsi="Times New Roman" w:cs="Times New Roman"/>
          <w:sz w:val="24"/>
          <w:szCs w:val="24"/>
        </w:rPr>
        <w:t xml:space="preserve"> Здоровый образ жизни, самочувствие, правильное питание, режим дня, меры профилактики.</w:t>
      </w:r>
    </w:p>
    <w:p w:rsidR="00CA1760" w:rsidRPr="00A96C6E" w:rsidRDefault="00CA1760" w:rsidP="00544845">
      <w:pPr>
        <w:pStyle w:val="af"/>
        <w:numPr>
          <w:ilvl w:val="0"/>
          <w:numId w:val="170"/>
        </w:numPr>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 xml:space="preserve">Наука и технологии. </w:t>
      </w:r>
      <w:r w:rsidRPr="00A96C6E">
        <w:rPr>
          <w:rFonts w:ascii="Times New Roman" w:hAnsi="Times New Roman" w:cs="Times New Roman"/>
          <w:bCs/>
          <w:sz w:val="24"/>
          <w:szCs w:val="24"/>
        </w:rPr>
        <w:t>Научно-технический прогресс, влияние современных технологий на жизнь человека,знаменитые изобретатели;</w:t>
      </w:r>
    </w:p>
    <w:p w:rsidR="00CA1760" w:rsidRPr="00C85B08" w:rsidRDefault="00CA1760" w:rsidP="00544845">
      <w:pPr>
        <w:pStyle w:val="ConsPlusNormal"/>
        <w:numPr>
          <w:ilvl w:val="0"/>
          <w:numId w:val="170"/>
        </w:numPr>
        <w:tabs>
          <w:tab w:val="left" w:pos="993"/>
        </w:tabs>
        <w:ind w:left="0" w:right="-285" w:hanging="426"/>
        <w:jc w:val="both"/>
        <w:rPr>
          <w:rFonts w:ascii="Times New Roman" w:hAnsi="Times New Roman" w:cs="Times New Roman"/>
          <w:sz w:val="24"/>
          <w:szCs w:val="24"/>
        </w:rPr>
      </w:pPr>
      <w:r w:rsidRPr="00C85B08">
        <w:rPr>
          <w:rFonts w:ascii="Times New Roman" w:hAnsi="Times New Roman" w:cs="Times New Roman"/>
          <w:b/>
          <w:sz w:val="24"/>
          <w:szCs w:val="24"/>
        </w:rPr>
        <w:t>Выдающиеся люди.</w:t>
      </w:r>
      <w:r w:rsidRPr="00C85B08">
        <w:rPr>
          <w:rFonts w:ascii="Times New Roman" w:hAnsi="Times New Roman" w:cs="Times New Roman"/>
          <w:sz w:val="24"/>
          <w:szCs w:val="24"/>
        </w:rPr>
        <w:t xml:space="preserve"> Писатели, спортсмены, актеры.</w:t>
      </w:r>
    </w:p>
    <w:p w:rsidR="00CA1760" w:rsidRPr="00A96C6E" w:rsidRDefault="00CA1760" w:rsidP="00521597">
      <w:pPr>
        <w:pStyle w:val="af"/>
        <w:spacing w:after="0" w:line="240" w:lineRule="auto"/>
        <w:ind w:left="0" w:right="-285" w:hanging="426"/>
        <w:jc w:val="center"/>
        <w:rPr>
          <w:rFonts w:ascii="Times New Roman" w:hAnsi="Times New Roman" w:cs="Times New Roman"/>
          <w:b/>
          <w:bCs/>
          <w:sz w:val="24"/>
          <w:szCs w:val="24"/>
        </w:rPr>
      </w:pPr>
    </w:p>
    <w:p w:rsidR="00CA1760" w:rsidRPr="00A96C6E" w:rsidRDefault="00CA1760" w:rsidP="00544845">
      <w:pPr>
        <w:pStyle w:val="af"/>
        <w:numPr>
          <w:ilvl w:val="0"/>
          <w:numId w:val="177"/>
        </w:num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класс</w:t>
      </w:r>
    </w:p>
    <w:p w:rsidR="00CA1760" w:rsidRPr="00A96C6E" w:rsidRDefault="00CA1760" w:rsidP="00521597">
      <w:pPr>
        <w:pStyle w:val="af"/>
        <w:spacing w:after="0" w:line="240" w:lineRule="auto"/>
        <w:ind w:left="0" w:right="-285" w:hanging="426"/>
        <w:jc w:val="center"/>
        <w:rPr>
          <w:rFonts w:ascii="Times New Roman" w:hAnsi="Times New Roman" w:cs="Times New Roman"/>
          <w:b/>
          <w:bCs/>
          <w:sz w:val="24"/>
          <w:szCs w:val="24"/>
        </w:rPr>
      </w:pPr>
    </w:p>
    <w:p w:rsidR="00CA1760" w:rsidRPr="00A96C6E" w:rsidRDefault="00CA1760" w:rsidP="00544845">
      <w:pPr>
        <w:pStyle w:val="af"/>
        <w:numPr>
          <w:ilvl w:val="0"/>
          <w:numId w:val="171"/>
        </w:numPr>
        <w:spacing w:after="0"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Культура и искусство. </w:t>
      </w:r>
      <w:r w:rsidRPr="00A96C6E">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CA1760" w:rsidRPr="00A96C6E" w:rsidRDefault="00CA1760" w:rsidP="00544845">
      <w:pPr>
        <w:pStyle w:val="af"/>
        <w:numPr>
          <w:ilvl w:val="0"/>
          <w:numId w:val="171"/>
        </w:numPr>
        <w:spacing w:after="0"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Кино.</w:t>
      </w:r>
      <w:r w:rsidRPr="00A96C6E">
        <w:rPr>
          <w:rFonts w:ascii="Times New Roman" w:hAnsi="Times New Roman" w:cs="Times New Roman"/>
          <w:bCs/>
          <w:sz w:val="24"/>
          <w:szCs w:val="24"/>
        </w:rPr>
        <w:t xml:space="preserve">   Мой любимый фильм, мультфильм, любимый актер, персонаж, описание сюжета.</w:t>
      </w:r>
    </w:p>
    <w:p w:rsidR="00CA1760" w:rsidRPr="00A96C6E" w:rsidRDefault="00CA1760" w:rsidP="00544845">
      <w:pPr>
        <w:pStyle w:val="af"/>
        <w:numPr>
          <w:ilvl w:val="0"/>
          <w:numId w:val="171"/>
        </w:numPr>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 xml:space="preserve">Книги. </w:t>
      </w:r>
      <w:r w:rsidRPr="00A96C6E">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CA1760" w:rsidRPr="00A96C6E" w:rsidRDefault="00CA1760" w:rsidP="00544845">
      <w:pPr>
        <w:pStyle w:val="af"/>
        <w:numPr>
          <w:ilvl w:val="0"/>
          <w:numId w:val="171"/>
        </w:numPr>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Иностранные языки.</w:t>
      </w:r>
      <w:r w:rsidRPr="00A96C6E">
        <w:rPr>
          <w:rFonts w:ascii="Times New Roman" w:hAnsi="Times New Roman" w:cs="Times New Roman"/>
          <w:bCs/>
          <w:sz w:val="24"/>
          <w:szCs w:val="24"/>
        </w:rPr>
        <w:t xml:space="preserve"> Язык международного общения, общение с англоязычными друзьями.</w:t>
      </w:r>
    </w:p>
    <w:p w:rsidR="00CA1760" w:rsidRPr="00A96C6E" w:rsidRDefault="00CA1760" w:rsidP="00521597">
      <w:pPr>
        <w:spacing w:after="0" w:line="240" w:lineRule="auto"/>
        <w:ind w:right="-285" w:hanging="426"/>
        <w:rPr>
          <w:rFonts w:ascii="Times New Roman" w:hAnsi="Times New Roman" w:cs="Times New Roman"/>
          <w:b/>
          <w:bCs/>
          <w:sz w:val="24"/>
          <w:szCs w:val="24"/>
        </w:rPr>
      </w:pPr>
    </w:p>
    <w:p w:rsidR="00CA1760" w:rsidRPr="00A96C6E" w:rsidRDefault="00CA1760" w:rsidP="00521597">
      <w:pPr>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 xml:space="preserve">Примерное тематическое планирование  </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E4330E">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w:t>
      </w:r>
      <w:r w:rsidR="00E4330E">
        <w:rPr>
          <w:rFonts w:ascii="Times New Roman" w:hAnsi="Times New Roman" w:cs="Times New Roman"/>
          <w:sz w:val="24"/>
          <w:szCs w:val="24"/>
        </w:rPr>
        <w:t>етно-практической деятельности.</w:t>
      </w:r>
    </w:p>
    <w:p w:rsidR="00CA1760" w:rsidRPr="00A96C6E" w:rsidRDefault="00CA1760" w:rsidP="00521597">
      <w:pPr>
        <w:spacing w:after="0" w:line="240" w:lineRule="auto"/>
        <w:ind w:right="-285" w:hanging="426"/>
        <w:rPr>
          <w:rFonts w:ascii="Times New Roman" w:hAnsi="Times New Roman" w:cs="Times New Roman"/>
          <w:b/>
          <w:sz w:val="24"/>
          <w:szCs w:val="24"/>
        </w:rPr>
      </w:pPr>
    </w:p>
    <w:p w:rsidR="00CA1760" w:rsidRPr="00A96C6E" w:rsidRDefault="00CA1760" w:rsidP="00521597">
      <w:pPr>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5 класс</w:t>
      </w:r>
    </w:p>
    <w:p w:rsidR="00CA1760" w:rsidRPr="00C85B08" w:rsidRDefault="00CA1760" w:rsidP="00521597">
      <w:pPr>
        <w:pStyle w:val="ConsPlusNormal"/>
        <w:tabs>
          <w:tab w:val="left" w:pos="993"/>
        </w:tabs>
        <w:ind w:right="-285" w:hanging="426"/>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Я и моя семья  </w:t>
      </w:r>
    </w:p>
    <w:p w:rsidR="00CA1760" w:rsidRPr="00C85B08" w:rsidRDefault="00CA1760" w:rsidP="00521597">
      <w:pPr>
        <w:pStyle w:val="ConsPlusNormal"/>
        <w:tabs>
          <w:tab w:val="left" w:pos="993"/>
        </w:tabs>
        <w:ind w:right="-285" w:hanging="426"/>
        <w:jc w:val="both"/>
        <w:rPr>
          <w:rFonts w:ascii="Times New Roman" w:hAnsi="Times New Roman" w:cs="Times New Roman"/>
          <w:b/>
          <w:sz w:val="24"/>
          <w:szCs w:val="24"/>
        </w:rPr>
      </w:pP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Тема 1. Знакомство, страны и национальности.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Семейные фотографии.</w:t>
      </w:r>
    </w:p>
    <w:p w:rsidR="00CA1760" w:rsidRPr="00C85B08"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 xml:space="preserve">Тема 3. Традиции и праздники в моей семье.  </w:t>
      </w:r>
    </w:p>
    <w:p w:rsidR="00CA1760" w:rsidRPr="00C85B08" w:rsidRDefault="00CA1760" w:rsidP="00521597">
      <w:pPr>
        <w:spacing w:after="0" w:line="240" w:lineRule="auto"/>
        <w:ind w:right="-285" w:hanging="426"/>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себе</w:t>
      </w:r>
      <w:r w:rsidRPr="00C85B08">
        <w:rPr>
          <w:rFonts w:ascii="Times New Roman" w:hAnsi="Times New Roman" w:cs="Times New Roman"/>
          <w:sz w:val="24"/>
          <w:szCs w:val="24"/>
        </w:rPr>
        <w:t>;</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внешности и характера членов семьи;</w:t>
      </w:r>
    </w:p>
    <w:p w:rsidR="00CA1760" w:rsidRPr="00A96C6E" w:rsidRDefault="00CA1760" w:rsidP="00521597">
      <w:pPr>
        <w:pStyle w:val="af"/>
        <w:spacing w:after="0" w:line="240" w:lineRule="auto"/>
        <w:ind w:left="0" w:right="-285" w:hanging="426"/>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своей семье;</w:t>
      </w:r>
    </w:p>
    <w:p w:rsidR="00CA1760" w:rsidRPr="00A96C6E" w:rsidRDefault="00CA1760" w:rsidP="00521597">
      <w:pPr>
        <w:tabs>
          <w:tab w:val="left" w:pos="0"/>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заполнять свои личные данные в анкету;</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писать поздравительные открытки с Днем рождения, Новым годом, 8 марта;</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с семейными фотографиями и комментариями.</w:t>
      </w: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личные местоимения + </w:t>
      </w:r>
      <w:r w:rsidRPr="00C85B08">
        <w:rPr>
          <w:rFonts w:ascii="Times New Roman" w:hAnsi="Times New Roman" w:cs="Times New Roman"/>
          <w:bCs/>
          <w:sz w:val="24"/>
          <w:szCs w:val="24"/>
          <w:lang w:val="en-US"/>
        </w:rPr>
        <w:t>tobe</w:t>
      </w:r>
      <w:r w:rsidRPr="00A96C6E">
        <w:rPr>
          <w:rFonts w:ascii="Times New Roman" w:hAnsi="Times New Roman" w:cs="Times New Roman"/>
          <w:sz w:val="24"/>
          <w:szCs w:val="24"/>
        </w:rPr>
        <w:t xml:space="preserve">в лексико-грамматических единствах типа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mMasha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mDavid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mten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mfine</w:t>
      </w:r>
      <w:r w:rsidRPr="00A96C6E">
        <w:rPr>
          <w:rFonts w:ascii="Times New Roman" w:hAnsi="Times New Roman" w:cs="Times New Roman"/>
          <w:i/>
          <w:sz w:val="24"/>
          <w:szCs w:val="24"/>
        </w:rPr>
        <w:t xml:space="preserve">, We </w:t>
      </w:r>
      <w:r w:rsidRPr="00A96C6E">
        <w:rPr>
          <w:rFonts w:ascii="Times New Roman" w:hAnsi="Times New Roman" w:cs="Times New Roman"/>
          <w:i/>
          <w:sz w:val="24"/>
          <w:szCs w:val="24"/>
          <w:lang w:val="en-US"/>
        </w:rPr>
        <w:t>arestudents</w:t>
      </w:r>
      <w:r w:rsidRPr="00A96C6E">
        <w:rPr>
          <w:rFonts w:ascii="Times New Roman" w:hAnsi="Times New Roman" w:cs="Times New Roman"/>
          <w:i/>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притяжательные прилагательные для описания членов семьи, их имен, профессий (</w:t>
      </w:r>
      <w:r w:rsidRPr="00C85B08">
        <w:rPr>
          <w:rFonts w:ascii="Times New Roman" w:hAnsi="Times New Roman" w:cs="Times New Roman"/>
          <w:i/>
          <w:iCs/>
          <w:sz w:val="24"/>
          <w:szCs w:val="24"/>
          <w:lang w:val="en-US"/>
        </w:rPr>
        <w:t>mymotheris</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hernameis</w:t>
      </w:r>
      <w:r w:rsidRPr="00C85B08">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притяжательный падеж существительного для выражения принадлежности; </w:t>
      </w:r>
    </w:p>
    <w:p w:rsidR="00CA1760" w:rsidRPr="00C85B08" w:rsidRDefault="00CA1760" w:rsidP="00521597">
      <w:pPr>
        <w:spacing w:after="0" w:line="240" w:lineRule="auto"/>
        <w:ind w:right="-285" w:hanging="426"/>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указательные местоимения для описания семейной фотографии </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Thisismymother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Thatishersister</w:t>
      </w:r>
      <w:r w:rsidRPr="00C85B08">
        <w:rPr>
          <w:rFonts w:ascii="Times New Roman" w:hAnsi="Times New Roman" w:cs="Times New Roman"/>
          <w:bCs/>
          <w:i/>
          <w:iCs/>
          <w:sz w:val="24"/>
          <w:szCs w:val="24"/>
        </w:rPr>
        <w:t>);</w:t>
      </w:r>
    </w:p>
    <w:p w:rsidR="00CA1760" w:rsidRPr="00C85B08" w:rsidRDefault="00CA1760" w:rsidP="00521597">
      <w:pPr>
        <w:spacing w:after="0" w:line="240" w:lineRule="auto"/>
        <w:ind w:right="-285" w:hanging="426"/>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lang w:val="en-US"/>
        </w:rPr>
        <w:t>havegot</w:t>
      </w:r>
      <w:r w:rsidRPr="00A96C6E">
        <w:rPr>
          <w:rFonts w:ascii="Times New Roman" w:hAnsi="Times New Roman" w:cs="Times New Roman"/>
          <w:bCs/>
          <w:sz w:val="24"/>
          <w:szCs w:val="24"/>
        </w:rPr>
        <w:t xml:space="preserve"> для перечисления членов семьи;</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Closeyourbooks</w:t>
      </w:r>
      <w:r w:rsidRPr="00A96C6E">
        <w:rPr>
          <w:rFonts w:ascii="Times New Roman" w:hAnsi="Times New Roman" w:cs="Times New Roman"/>
          <w:i/>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названиечленовсемьи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mother, father, brother, sister</w:t>
      </w:r>
      <w:r w:rsidRPr="00A96C6E">
        <w:rPr>
          <w:rFonts w:ascii="Times New Roman" w:hAnsi="Times New Roman" w:cs="Times New Roman"/>
          <w:sz w:val="24"/>
          <w:szCs w:val="24"/>
        </w:rPr>
        <w:t>идр</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i/>
          <w:sz w:val="24"/>
          <w:szCs w:val="24"/>
          <w:lang w:val="en-US"/>
        </w:rPr>
        <w:t>havegot</w:t>
      </w:r>
      <w:r w:rsidRPr="00A96C6E">
        <w:rPr>
          <w:rFonts w:ascii="Times New Roman" w:hAnsi="Times New Roman" w:cs="Times New Roman"/>
          <w:sz w:val="24"/>
          <w:szCs w:val="24"/>
        </w:rPr>
        <w:t>для обозначения принадлежности;</w:t>
      </w:r>
    </w:p>
    <w:p w:rsidR="00CA1760" w:rsidRPr="0056543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личныеместоимения</w:t>
      </w:r>
      <w:r w:rsidRPr="00565438">
        <w:rPr>
          <w:rFonts w:ascii="Times New Roman" w:hAnsi="Times New Roman" w:cs="Times New Roman"/>
          <w:sz w:val="24"/>
          <w:szCs w:val="24"/>
        </w:rPr>
        <w:t xml:space="preserve">: </w:t>
      </w:r>
      <w:r w:rsidRPr="00A96C6E">
        <w:rPr>
          <w:rFonts w:ascii="Times New Roman" w:hAnsi="Times New Roman" w:cs="Times New Roman"/>
          <w:i/>
          <w:sz w:val="24"/>
          <w:szCs w:val="24"/>
          <w:lang w:val="en-US"/>
        </w:rPr>
        <w:t>I</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we</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she</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w:t>
      </w:r>
      <w:r w:rsidRPr="00565438">
        <w:rPr>
          <w:rFonts w:ascii="Times New Roman" w:hAnsi="Times New Roman" w:cs="Times New Roman"/>
          <w:sz w:val="24"/>
          <w:szCs w:val="24"/>
        </w:rPr>
        <w:t>…;</w:t>
      </w:r>
    </w:p>
    <w:p w:rsidR="00CA1760" w:rsidRPr="0056543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притяжательныеприлагательные</w:t>
      </w:r>
      <w:r w:rsidRPr="00565438">
        <w:rPr>
          <w:rFonts w:ascii="Times New Roman" w:hAnsi="Times New Roman" w:cs="Times New Roman"/>
          <w:sz w:val="24"/>
          <w:szCs w:val="24"/>
        </w:rPr>
        <w:t xml:space="preserve">: </w:t>
      </w:r>
      <w:r w:rsidRPr="00A96C6E">
        <w:rPr>
          <w:rFonts w:ascii="Times New Roman" w:hAnsi="Times New Roman" w:cs="Times New Roman"/>
          <w:i/>
          <w:sz w:val="24"/>
          <w:szCs w:val="24"/>
          <w:lang w:val="en-US"/>
        </w:rPr>
        <w:t>his</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her</w:t>
      </w:r>
      <w:r w:rsidRPr="00565438">
        <w:rPr>
          <w:rFonts w:ascii="Times New Roman" w:hAnsi="Times New Roman" w:cs="Times New Roman"/>
          <w:i/>
          <w:sz w:val="24"/>
          <w:szCs w:val="24"/>
        </w:rPr>
        <w:t>…</w:t>
      </w:r>
      <w:r w:rsidRPr="00565438">
        <w:rPr>
          <w:rFonts w:ascii="Times New Roman" w:hAnsi="Times New Roman" w:cs="Times New Roman"/>
          <w:sz w:val="24"/>
          <w:szCs w:val="24"/>
        </w:rPr>
        <w:t>;</w:t>
      </w:r>
    </w:p>
    <w:p w:rsidR="00CA1760" w:rsidRPr="0056543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названияпрофессий</w:t>
      </w:r>
      <w:r w:rsidRPr="00565438">
        <w:rPr>
          <w:rFonts w:ascii="Times New Roman" w:hAnsi="Times New Roman" w:cs="Times New Roman"/>
          <w:sz w:val="24"/>
          <w:szCs w:val="24"/>
        </w:rPr>
        <w:t xml:space="preserve">: </w:t>
      </w:r>
      <w:r w:rsidRPr="00A96C6E">
        <w:rPr>
          <w:rFonts w:ascii="Times New Roman" w:hAnsi="Times New Roman" w:cs="Times New Roman"/>
          <w:i/>
          <w:sz w:val="24"/>
          <w:szCs w:val="24"/>
          <w:lang w:val="en-US"/>
        </w:rPr>
        <w:t>doctor</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teacher</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taxi</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driver</w:t>
      </w:r>
      <w:r w:rsidRPr="00565438">
        <w:rPr>
          <w:rFonts w:ascii="Times New Roman" w:hAnsi="Times New Roman" w:cs="Times New Roman"/>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названиястран</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национальностей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Russia, the UK, Russian, British</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is your name? How old are you? Where are you from</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theymetin</w:t>
      </w:r>
      <w:r w:rsidRPr="00A96C6E">
        <w:rPr>
          <w:rFonts w:ascii="Times New Roman" w:hAnsi="Times New Roman" w:cs="Times New Roman"/>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hewasbornin</w:t>
      </w:r>
      <w:r w:rsidRPr="00A96C6E">
        <w:rPr>
          <w:rFonts w:ascii="Times New Roman" w:hAnsi="Times New Roman" w:cs="Times New Roman"/>
          <w:sz w:val="24"/>
          <w:szCs w:val="24"/>
        </w:rPr>
        <w:t>….;</w:t>
      </w:r>
    </w:p>
    <w:p w:rsidR="00CA1760" w:rsidRPr="00E4330E" w:rsidRDefault="00CA1760" w:rsidP="00E4330E">
      <w:pPr>
        <w:pStyle w:val="ConsPlusNormal"/>
        <w:tabs>
          <w:tab w:val="left" w:pos="993"/>
        </w:tabs>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речевое клише для поздравления: </w:t>
      </w:r>
      <w:r w:rsidRPr="00A96C6E">
        <w:rPr>
          <w:rFonts w:ascii="Times New Roman" w:hAnsi="Times New Roman" w:cs="Times New Roman"/>
          <w:i/>
          <w:noProof/>
          <w:sz w:val="24"/>
          <w:szCs w:val="24"/>
          <w:lang w:val="en-US"/>
        </w:rPr>
        <w:t>Happybirthday</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HappyNewyear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MerryChristmas</w:t>
      </w:r>
      <w:r w:rsidRPr="00A96C6E">
        <w:rPr>
          <w:rFonts w:ascii="Times New Roman" w:hAnsi="Times New Roman" w:cs="Times New Roman"/>
          <w:i/>
          <w:sz w:val="24"/>
          <w:szCs w:val="24"/>
        </w:rPr>
        <w:t>!</w:t>
      </w:r>
    </w:p>
    <w:p w:rsidR="00CA1760" w:rsidRPr="00A96C6E" w:rsidRDefault="00CA1760" w:rsidP="00521597">
      <w:pPr>
        <w:spacing w:after="0" w:line="240" w:lineRule="auto"/>
        <w:ind w:right="-285" w:hanging="426"/>
        <w:rPr>
          <w:rFonts w:ascii="Times New Roman" w:hAnsi="Times New Roman" w:cs="Times New Roman"/>
          <w:b/>
          <w:sz w:val="24"/>
          <w:szCs w:val="24"/>
        </w:rPr>
      </w:pP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 xml:space="preserve">Раздел 2.  Мои друзья и наши увлечения.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   Наши увлечения.</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Спорт и спортивные игры.</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Встреча с друзьями.</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своего хобби;</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 xml:space="preserve"> составлять  краткий рассказ о своих спортивных увлечениях</w:t>
      </w:r>
      <w:r w:rsidRPr="00C85B08">
        <w:rPr>
          <w:rFonts w:ascii="Times New Roman" w:hAnsi="Times New Roman" w:cs="Times New Roman"/>
          <w:sz w:val="24"/>
          <w:szCs w:val="24"/>
        </w:rPr>
        <w:t>;</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предложением пойти в кино;</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составлятьпрезентациюосвоемхобби</w:t>
      </w:r>
      <w:r w:rsidRPr="00C85B08">
        <w:rPr>
          <w:rFonts w:ascii="Times New Roman" w:hAnsi="Times New Roman" w:cs="Times New Roman"/>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заполнитьинформациюосвоихспортивныхувлеченияхнасвоейстраничкевсоциальныхсетях</w:t>
      </w:r>
      <w:r w:rsidRPr="00C85B08">
        <w:rPr>
          <w:rFonts w:ascii="Times New Roman" w:hAnsi="Times New Roman" w:cs="Times New Roman"/>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писатьзапискусприглашениемпойтивкино</w:t>
      </w:r>
      <w:r w:rsidRPr="00C85B08">
        <w:rPr>
          <w:rFonts w:ascii="Times New Roman" w:hAnsi="Times New Roman" w:cs="Times New Roman"/>
          <w:sz w:val="24"/>
          <w:szCs w:val="24"/>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модальныйглагол</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для выражения умений и их отсутствия;</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речеваямодель</w:t>
      </w:r>
      <w:r w:rsidRPr="00C85B08">
        <w:rPr>
          <w:rFonts w:ascii="Times New Roman" w:hAnsi="Times New Roman" w:cs="Times New Roman"/>
          <w:i/>
          <w:sz w:val="24"/>
          <w:szCs w:val="24"/>
          <w:lang w:val="en-US"/>
        </w:rPr>
        <w:t>play</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do</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go</w:t>
      </w:r>
      <w:r w:rsidRPr="00C85B08">
        <w:rPr>
          <w:rFonts w:ascii="Times New Roman" w:hAnsi="Times New Roman" w:cs="Times New Roman"/>
          <w:i/>
          <w:sz w:val="24"/>
          <w:szCs w:val="24"/>
        </w:rPr>
        <w:t xml:space="preserve"> + виды спорта;</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bCs/>
          <w:iCs/>
          <w:sz w:val="24"/>
          <w:szCs w:val="24"/>
        </w:rPr>
        <w:t xml:space="preserve">формы единственного  и множественного числа существительных  </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abook</w:t>
      </w:r>
      <w:r w:rsidRPr="00C85B08">
        <w:rPr>
          <w:rFonts w:ascii="Times New Roman" w:hAnsi="Times New Roman" w:cs="Times New Roman"/>
          <w:i/>
          <w:sz w:val="24"/>
          <w:szCs w:val="24"/>
        </w:rPr>
        <w:t xml:space="preserve"> - </w:t>
      </w:r>
      <w:r w:rsidRPr="00C85B08">
        <w:rPr>
          <w:rFonts w:ascii="Times New Roman" w:hAnsi="Times New Roman" w:cs="Times New Roman"/>
          <w:i/>
          <w:sz w:val="24"/>
          <w:szCs w:val="24"/>
          <w:lang w:val="en-US"/>
        </w:rPr>
        <w:t>books</w:t>
      </w:r>
      <w:r w:rsidRPr="00C85B08">
        <w:rPr>
          <w:rFonts w:ascii="Times New Roman" w:hAnsi="Times New Roman" w:cs="Times New Roman"/>
          <w:i/>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
          <w:sz w:val="24"/>
          <w:szCs w:val="24"/>
          <w:lang w:val="en-US"/>
        </w:rPr>
        <w:t>let</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s</w:t>
      </w:r>
      <w:r w:rsidRPr="00C85B08">
        <w:rPr>
          <w:rFonts w:ascii="Times New Roman" w:hAnsi="Times New Roman" w:cs="Times New Roman"/>
          <w:i/>
          <w:sz w:val="24"/>
          <w:szCs w:val="24"/>
        </w:rPr>
        <w:t xml:space="preserve"> + инфинитив</w:t>
      </w:r>
      <w:r w:rsidRPr="00C85B08">
        <w:rPr>
          <w:rFonts w:ascii="Times New Roman" w:hAnsi="Times New Roman" w:cs="Times New Roman"/>
          <w:sz w:val="24"/>
          <w:szCs w:val="24"/>
        </w:rPr>
        <w:t xml:space="preserve"> для выражения предложения;</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sz w:val="24"/>
          <w:szCs w:val="24"/>
          <w:lang w:val="en-US"/>
        </w:rPr>
        <w:t>can</w:t>
      </w:r>
      <w:r w:rsidRPr="00A96C6E">
        <w:rPr>
          <w:rFonts w:ascii="Times New Roman" w:hAnsi="Times New Roman" w:cs="Times New Roman"/>
          <w:sz w:val="24"/>
          <w:szCs w:val="24"/>
        </w:rPr>
        <w:t xml:space="preserve"> для выражения умений: </w:t>
      </w:r>
      <w:r w:rsidRPr="00A96C6E">
        <w:rPr>
          <w:rFonts w:ascii="Times New Roman" w:hAnsi="Times New Roman" w:cs="Times New Roman"/>
          <w:i/>
          <w:sz w:val="24"/>
          <w:szCs w:val="24"/>
          <w:lang w:val="en-US"/>
        </w:rPr>
        <w:t>Icandance</w:t>
      </w:r>
      <w:r w:rsidRPr="00A96C6E">
        <w:rPr>
          <w:rFonts w:ascii="Times New Roman" w:hAnsi="Times New Roman" w:cs="Times New Roman"/>
          <w:i/>
          <w:sz w:val="24"/>
          <w:szCs w:val="24"/>
        </w:rPr>
        <w:t>;</w:t>
      </w:r>
    </w:p>
    <w:p w:rsidR="00CA1760" w:rsidRPr="00C85B08" w:rsidRDefault="00CA1760" w:rsidP="00521597">
      <w:pPr>
        <w:pStyle w:val="af"/>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времени</w:t>
      </w:r>
      <w:r w:rsidRPr="00C85B08">
        <w:rPr>
          <w:rFonts w:ascii="Times New Roman" w:hAnsi="Times New Roman" w:cs="Times New Roman"/>
          <w:i/>
          <w:sz w:val="24"/>
          <w:szCs w:val="24"/>
          <w:lang w:val="en-US"/>
        </w:rPr>
        <w:t xml:space="preserve">at, in </w:t>
      </w:r>
      <w:r w:rsidRPr="00C85B08">
        <w:rPr>
          <w:rFonts w:ascii="Times New Roman" w:hAnsi="Times New Roman" w:cs="Times New Roman"/>
          <w:sz w:val="24"/>
          <w:szCs w:val="24"/>
        </w:rPr>
        <w:t>вконструкцияхтипа</w:t>
      </w:r>
      <w:r w:rsidRPr="00C85B08">
        <w:rPr>
          <w:rFonts w:ascii="Times New Roman" w:hAnsi="Times New Roman" w:cs="Times New Roman"/>
          <w:sz w:val="24"/>
          <w:szCs w:val="24"/>
          <w:lang w:val="en-US"/>
        </w:rPr>
        <w:t xml:space="preserve">   The film begins at 7 p.m., Let’s go in the morning;</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Cs/>
          <w:sz w:val="24"/>
          <w:szCs w:val="24"/>
        </w:rPr>
        <w:t>глагол</w:t>
      </w:r>
      <w:r w:rsidRPr="00C85B08">
        <w:rPr>
          <w:rFonts w:ascii="Times New Roman" w:hAnsi="Times New Roman" w:cs="Times New Roman"/>
          <w:i/>
          <w:sz w:val="24"/>
          <w:szCs w:val="24"/>
          <w:lang w:val="en-US"/>
        </w:rPr>
        <w:t>like</w:t>
      </w:r>
      <w:r w:rsidRPr="00C85B08">
        <w:rPr>
          <w:rFonts w:ascii="Times New Roman" w:hAnsi="Times New Roman" w:cs="Times New Roman"/>
          <w:i/>
          <w:sz w:val="24"/>
          <w:szCs w:val="24"/>
        </w:rPr>
        <w:t xml:space="preserve"> + герундий </w:t>
      </w:r>
      <w:r w:rsidRPr="00C85B08">
        <w:rPr>
          <w:rFonts w:ascii="Times New Roman" w:hAnsi="Times New Roman" w:cs="Times New Roman"/>
          <w:iCs/>
          <w:sz w:val="24"/>
          <w:szCs w:val="24"/>
        </w:rPr>
        <w:t>для выражения увлечений</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Ilikereading</w:t>
      </w:r>
      <w:r w:rsidRPr="00C85B08">
        <w:rPr>
          <w:rFonts w:ascii="Times New Roman" w:hAnsi="Times New Roman" w:cs="Times New Roman"/>
          <w:i/>
          <w:sz w:val="24"/>
          <w:szCs w:val="24"/>
        </w:rPr>
        <w:t>);</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модальныйглагол</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для выражения умений и их отсутствия;</w:t>
      </w:r>
    </w:p>
    <w:p w:rsidR="00CA1760" w:rsidRPr="00A96C6E" w:rsidRDefault="00CA1760" w:rsidP="00521597">
      <w:pPr>
        <w:tabs>
          <w:tab w:val="left" w:pos="0"/>
        </w:tabs>
        <w:suppressAutoHyphens/>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продолженное время  для описания действий в момент речи.</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личных предметов: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stamps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mobile</w:t>
      </w:r>
      <w:r w:rsidRPr="00A96C6E">
        <w:rPr>
          <w:rFonts w:ascii="Times New Roman" w:hAnsi="Times New Roman" w:cs="Times New Roman"/>
          <w:sz w:val="24"/>
          <w:szCs w:val="24"/>
        </w:rPr>
        <w:t>и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 </w:t>
      </w:r>
      <w:r w:rsidRPr="00A96C6E">
        <w:rPr>
          <w:rFonts w:ascii="Times New Roman" w:hAnsi="Times New Roman" w:cs="Times New Roman"/>
          <w:sz w:val="24"/>
          <w:szCs w:val="24"/>
          <w:lang w:val="en-US"/>
        </w:rPr>
        <w:t>l</w:t>
      </w:r>
      <w:r w:rsidRPr="00A96C6E">
        <w:rPr>
          <w:rFonts w:ascii="Times New Roman" w:hAnsi="Times New Roman" w:cs="Times New Roman"/>
          <w:i/>
          <w:sz w:val="24"/>
          <w:szCs w:val="24"/>
          <w:lang w:val="en-US"/>
        </w:rPr>
        <w:t>ike</w:t>
      </w:r>
      <w:r w:rsidRPr="00A96C6E">
        <w:rPr>
          <w:rFonts w:ascii="Times New Roman" w:hAnsi="Times New Roman" w:cs="Times New Roman"/>
          <w:sz w:val="24"/>
          <w:szCs w:val="24"/>
        </w:rPr>
        <w:t xml:space="preserve"> в значении «нравиться»;</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видыспорта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basketball, football, tennis, swimming</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w:t>
      </w:r>
      <w:r w:rsidRPr="00A96C6E">
        <w:rPr>
          <w:rFonts w:ascii="Times New Roman" w:hAnsi="Times New Roman" w:cs="Times New Roman"/>
          <w:i/>
          <w:sz w:val="24"/>
          <w:szCs w:val="24"/>
          <w:lang w:val="en-US"/>
        </w:rPr>
        <w:t xml:space="preserve">play </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названияигр</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play chess, play football</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речевыеклишесглаголами</w:t>
      </w:r>
      <w:r w:rsidRPr="00A96C6E">
        <w:rPr>
          <w:rFonts w:ascii="Times New Roman" w:hAnsi="Times New Roman" w:cs="Times New Roman"/>
          <w:i/>
          <w:sz w:val="24"/>
          <w:szCs w:val="24"/>
          <w:lang w:val="en-US"/>
        </w:rPr>
        <w:t>play/do/go: go swimming, play tennis, do yoga , surf the net., check email, chat with friends online;</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речевыеклишетипа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to the cinema, buy tickets, watch a film</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глаголыдляобозначенияувлечений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sing, dance, draw, play the piano…:</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i/>
          <w:sz w:val="24"/>
          <w:szCs w:val="24"/>
          <w:lang w:val="en-US"/>
        </w:rPr>
        <w:t>What’s on at the cinema?  Let’s go to the cafe;</w:t>
      </w:r>
    </w:p>
    <w:p w:rsidR="00CA1760" w:rsidRPr="00A96C6E" w:rsidRDefault="00CA1760" w:rsidP="00521597">
      <w:pPr>
        <w:pStyle w:val="ConsPlusNormal"/>
        <w:tabs>
          <w:tab w:val="left" w:pos="993"/>
        </w:tabs>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вопрос</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What are you doing?;</w:t>
      </w:r>
    </w:p>
    <w:p w:rsidR="00CA1760" w:rsidRPr="00C85B08" w:rsidRDefault="00CA1760" w:rsidP="00521597">
      <w:pPr>
        <w:pStyle w:val="ConsPlusNormal"/>
        <w:tabs>
          <w:tab w:val="left" w:pos="993"/>
        </w:tabs>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ответ</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I’m drawing., I’m watching a film.</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lang w:val="en-US"/>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lang w:val="en-US"/>
        </w:rPr>
      </w:pP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C85B08">
        <w:rPr>
          <w:rFonts w:ascii="Times New Roman" w:hAnsi="Times New Roman" w:cs="Times New Roman"/>
          <w:b/>
          <w:sz w:val="24"/>
          <w:szCs w:val="24"/>
        </w:rPr>
        <w:t>Моя школа.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Тема 1. Школьные предметы.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Мой портфель.</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Мой день в школе.</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краткий рассказ о любимом школьном предмете;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своем школьном дне</w:t>
      </w:r>
      <w:r w:rsidRPr="00C85B08">
        <w:rPr>
          <w:rFonts w:ascii="Times New Roman" w:hAnsi="Times New Roman" w:cs="Times New Roman"/>
          <w:sz w:val="24"/>
          <w:szCs w:val="24"/>
        </w:rPr>
        <w:t>;</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CA1760" w:rsidRPr="00A96C6E" w:rsidRDefault="00CA1760" w:rsidP="00521597">
      <w:pPr>
        <w:tabs>
          <w:tab w:val="left" w:pos="0"/>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с идеями по усовершенствованию школьного портфеля;</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записку с информацией о домашнем задании;</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электронное письмо о своей школьной жизни.</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глагол </w:t>
      </w:r>
      <w:r w:rsidRPr="00A96C6E">
        <w:rPr>
          <w:rFonts w:ascii="Times New Roman" w:hAnsi="Times New Roman" w:cs="Times New Roman"/>
          <w:bCs/>
          <w:i/>
          <w:sz w:val="24"/>
          <w:szCs w:val="24"/>
          <w:lang w:val="en-US"/>
        </w:rPr>
        <w:t>like</w:t>
      </w:r>
      <w:r w:rsidRPr="00A96C6E">
        <w:rPr>
          <w:rFonts w:ascii="Times New Roman" w:hAnsi="Times New Roman"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I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Idon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tlike</w:t>
      </w:r>
      <w:r w:rsidRPr="00A96C6E">
        <w:rPr>
          <w:rFonts w:ascii="Times New Roman" w:hAnsi="Times New Roman" w:cs="Times New Roman"/>
          <w:i/>
          <w:sz w:val="24"/>
          <w:szCs w:val="24"/>
        </w:rPr>
        <w:t>)   (</w:t>
      </w:r>
      <w:r w:rsidRPr="00A96C6E">
        <w:rPr>
          <w:rFonts w:ascii="Times New Roman" w:hAnsi="Times New Roman" w:cs="Times New Roman"/>
          <w:i/>
          <w:sz w:val="24"/>
          <w:szCs w:val="24"/>
          <w:lang w:val="en-US"/>
        </w:rPr>
        <w:t>Doyoulike</w:t>
      </w:r>
      <w:r w:rsidRPr="00A96C6E">
        <w:rPr>
          <w:rFonts w:ascii="Times New Roman" w:hAnsi="Times New Roman" w:cs="Times New Roman"/>
          <w:i/>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Cs/>
          <w:sz w:val="24"/>
          <w:szCs w:val="24"/>
        </w:rPr>
        <w:t>формы единственного числа существительных с артиклем</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an</w:t>
      </w:r>
      <w:r w:rsidRPr="00A96C6E">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abook</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lang w:val="en-US"/>
        </w:rPr>
        <w:t>havegot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Haveyougot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tgot</w:t>
      </w:r>
      <w:r w:rsidRPr="00A96C6E">
        <w:rPr>
          <w:rFonts w:ascii="Times New Roman" w:hAnsi="Times New Roman" w:cs="Times New Roman"/>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iCs/>
          <w:sz w:val="24"/>
          <w:szCs w:val="24"/>
          <w:lang w:val="en-US"/>
        </w:rPr>
        <w:t>thereis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thereare</w:t>
      </w:r>
      <w:r w:rsidRPr="00A96C6E">
        <w:rPr>
          <w:rFonts w:ascii="Times New Roman" w:hAnsi="Times New Roman" w:cs="Times New Roman"/>
          <w:bCs/>
          <w:sz w:val="24"/>
          <w:szCs w:val="24"/>
        </w:rPr>
        <w:t xml:space="preserve"> для описания содержимого школьного портфеля.</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bCs/>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предметов: </w:t>
      </w:r>
      <w:r w:rsidRPr="00A96C6E">
        <w:rPr>
          <w:rFonts w:ascii="Times New Roman" w:hAnsi="Times New Roman" w:cs="Times New Roman"/>
          <w:i/>
          <w:sz w:val="24"/>
          <w:szCs w:val="24"/>
          <w:lang w:val="en-US"/>
        </w:rPr>
        <w:t>Maths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Russian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English</w:t>
      </w:r>
      <w:r w:rsidRPr="00A96C6E">
        <w:rPr>
          <w:rFonts w:ascii="Times New Roman" w:hAnsi="Times New Roman" w:cs="Times New Roman"/>
          <w:i/>
          <w:sz w:val="24"/>
          <w:szCs w:val="24"/>
        </w:rPr>
        <w:t xml:space="preserve"> и</w:t>
      </w:r>
      <w:r w:rsidRPr="00A96C6E">
        <w:rPr>
          <w:rFonts w:ascii="Times New Roman" w:hAnsi="Times New Roman" w:cs="Times New Roman"/>
          <w:sz w:val="24"/>
          <w:szCs w:val="24"/>
        </w:rPr>
        <w:t xml:space="preserve">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A96C6E">
        <w:rPr>
          <w:rFonts w:ascii="Times New Roman" w:hAnsi="Times New Roman" w:cs="Times New Roman"/>
          <w:i/>
          <w:sz w:val="24"/>
          <w:szCs w:val="24"/>
          <w:lang w:val="en-US"/>
        </w:rPr>
        <w:t>pencil</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case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schoolbag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lunchbox</w:t>
      </w:r>
      <w:r w:rsidRPr="00A96C6E">
        <w:rPr>
          <w:rFonts w:ascii="Times New Roman" w:hAnsi="Times New Roman" w:cs="Times New Roman"/>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your favourite subject</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My favourite subject is…, have lunch at school,  Go to school,  I’m a fifth year student;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A96C6E">
        <w:rPr>
          <w:rFonts w:ascii="Times New Roman" w:hAnsi="Times New Roman" w:cs="Times New Roman"/>
          <w:i/>
          <w:sz w:val="24"/>
          <w:szCs w:val="24"/>
          <w:lang w:val="en-US"/>
        </w:rPr>
        <w:t>myfirstlesson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thesecondlesson</w:t>
      </w:r>
      <w:r w:rsidRPr="00A96C6E">
        <w:rPr>
          <w:rFonts w:ascii="Times New Roman" w:hAnsi="Times New Roman" w:cs="Times New Roman"/>
          <w:sz w:val="24"/>
          <w:szCs w:val="24"/>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C85B08">
        <w:rPr>
          <w:rFonts w:ascii="Times New Roman" w:hAnsi="Times New Roman" w:cs="Times New Roman"/>
          <w:b/>
          <w:sz w:val="24"/>
          <w:szCs w:val="24"/>
        </w:rPr>
        <w:t>Раздел 4. Моя квартира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1.Моя комната.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Как я провожу время дома.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Как я принимаю гостей.</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краткое описание своей комнаты или квартиры</w:t>
      </w:r>
      <w:r w:rsidRPr="00C85B08">
        <w:rPr>
          <w:rFonts w:ascii="Times New Roman" w:hAnsi="Times New Roman" w:cs="Times New Roman"/>
          <w:sz w:val="24"/>
          <w:szCs w:val="24"/>
        </w:rPr>
        <w:t xml:space="preserve">; </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краткий рассказ по теме «Как я провожу время дома»;</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приглашением прийти в гости;</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элементарных навыков письма и организация письменного текста на английском языке:</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о своем домашнем досуге;</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составлятьописаниесвоейкомнаты</w:t>
      </w:r>
      <w:r w:rsidRPr="00C85B08">
        <w:rPr>
          <w:rFonts w:ascii="Times New Roman" w:hAnsi="Times New Roman" w:cs="Times New Roman"/>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составлять пост для блога о приеме гостей.</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iCs/>
          <w:sz w:val="24"/>
          <w:szCs w:val="24"/>
          <w:lang w:val="en-US"/>
        </w:rPr>
        <w:t>thereis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thereare</w:t>
      </w:r>
      <w:r w:rsidRPr="00A96C6E">
        <w:rPr>
          <w:rFonts w:ascii="Times New Roman" w:hAnsi="Times New Roman" w:cs="Times New Roman"/>
          <w:bCs/>
          <w:sz w:val="24"/>
          <w:szCs w:val="24"/>
        </w:rPr>
        <w:t xml:space="preserve"> для описания комнаты и квартиры;</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предлогиместа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on, in, near, under)</w:t>
      </w:r>
      <w:r w:rsidRPr="00A96C6E">
        <w:rPr>
          <w:rFonts w:ascii="Times New Roman" w:hAnsi="Times New Roman" w:cs="Times New Roman"/>
          <w:sz w:val="24"/>
          <w:szCs w:val="24"/>
          <w:lang w:val="en-US"/>
        </w:rPr>
        <w:t>;</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настоящеепродолженноевремядляописаниядействий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происходящихвмоментречи</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I</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mlayingthetable</w:t>
      </w:r>
      <w:r w:rsidRPr="00C85B08">
        <w:rPr>
          <w:rFonts w:ascii="Times New Roman" w:hAnsi="Times New Roman" w:cs="Times New Roman"/>
          <w:i/>
          <w:sz w:val="24"/>
          <w:szCs w:val="24"/>
        </w:rPr>
        <w:t>).</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Лексический  материал отбирается с учетом тематики общения Раздела 4</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названиякомнат</w:t>
      </w:r>
      <w:r w:rsidRPr="00A96C6E">
        <w:rPr>
          <w:rFonts w:ascii="Times New Roman" w:hAnsi="Times New Roman" w:cs="Times New Roman"/>
          <w:i/>
          <w:sz w:val="24"/>
          <w:szCs w:val="24"/>
          <w:lang w:val="en-US"/>
        </w:rPr>
        <w:t>: kitchen, bedroom, living-room. bathroom</w:t>
      </w:r>
      <w:r w:rsidRPr="00A96C6E">
        <w:rPr>
          <w:rFonts w:ascii="Times New Roman" w:hAnsi="Times New Roman" w:cs="Times New Roman"/>
          <w:sz w:val="24"/>
          <w:szCs w:val="24"/>
          <w:lang w:val="en-US"/>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названиепредметовмебелииинтерьера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lamp, chair, picture,  TV set, chest of drawers</w:t>
      </w:r>
      <w:r w:rsidRPr="00A96C6E">
        <w:rPr>
          <w:rFonts w:ascii="Times New Roman" w:hAnsi="Times New Roman" w:cs="Times New Roman"/>
          <w:sz w:val="24"/>
          <w:szCs w:val="24"/>
          <w:lang w:val="en-US"/>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речевыеклишедляописаниядомашнегодосуга</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watch TV, relax in my bedroom, help my mother in the kitchen, listen to music…;</w:t>
      </w:r>
    </w:p>
    <w:p w:rsidR="00CA1760" w:rsidRPr="00A17E8F" w:rsidRDefault="00CA1760" w:rsidP="00A17E8F">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to bake a cake, to lay the table, to mop the  floor, to welcome the guests, to decorate the flat, to clean up after party… .</w:t>
      </w:r>
    </w:p>
    <w:p w:rsidR="00CA1760" w:rsidRPr="00C85B08" w:rsidRDefault="00CA1760" w:rsidP="00521597">
      <w:pPr>
        <w:pStyle w:val="af5"/>
        <w:spacing w:before="0"/>
        <w:ind w:right="-285" w:hanging="426"/>
        <w:jc w:val="center"/>
        <w:rPr>
          <w:b/>
        </w:rPr>
      </w:pPr>
      <w:r w:rsidRPr="00C85B08">
        <w:rPr>
          <w:b/>
        </w:rPr>
        <w:t>6 класс</w:t>
      </w:r>
    </w:p>
    <w:p w:rsidR="00CA1760" w:rsidRPr="00C85B08" w:rsidRDefault="00CA1760" w:rsidP="00521597">
      <w:pPr>
        <w:pStyle w:val="ConsPlusNormal"/>
        <w:tabs>
          <w:tab w:val="left" w:pos="993"/>
        </w:tabs>
        <w:ind w:left="360" w:right="-285" w:hanging="426"/>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Мой день  </w:t>
      </w:r>
    </w:p>
    <w:p w:rsidR="00CA1760" w:rsidRPr="00C85B08" w:rsidRDefault="00CA1760" w:rsidP="00521597">
      <w:pPr>
        <w:pStyle w:val="ConsPlusNormal"/>
        <w:tabs>
          <w:tab w:val="left" w:pos="993"/>
        </w:tabs>
        <w:ind w:left="360"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 Распорядок дня.</w:t>
      </w:r>
    </w:p>
    <w:p w:rsidR="00CA1760" w:rsidRPr="00C85B08" w:rsidRDefault="00CA1760" w:rsidP="00521597">
      <w:pPr>
        <w:pStyle w:val="ConsPlusNormal"/>
        <w:tabs>
          <w:tab w:val="left" w:pos="993"/>
        </w:tabs>
        <w:ind w:left="360"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Мое свободное время.</w:t>
      </w:r>
    </w:p>
    <w:p w:rsidR="00CA1760" w:rsidRPr="00C85B08" w:rsidRDefault="00CA1760" w:rsidP="00521597">
      <w:pPr>
        <w:pStyle w:val="ConsPlusNormal"/>
        <w:tabs>
          <w:tab w:val="left" w:pos="993"/>
        </w:tabs>
        <w:ind w:left="360"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Тема 3. Мои домашние обязанности.   </w:t>
      </w:r>
    </w:p>
    <w:p w:rsidR="00CA1760" w:rsidRPr="00C85B08" w:rsidRDefault="00CA1760" w:rsidP="00521597">
      <w:pPr>
        <w:pStyle w:val="ConsPlusNormal"/>
        <w:tabs>
          <w:tab w:val="left" w:pos="993"/>
        </w:tabs>
        <w:ind w:left="360"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своем распорядке дня</w:t>
      </w:r>
      <w:r w:rsidRPr="00C85B08">
        <w:rPr>
          <w:rFonts w:ascii="Times New Roman" w:hAnsi="Times New Roman" w:cs="Times New Roman"/>
          <w:sz w:val="24"/>
          <w:szCs w:val="24"/>
        </w:rPr>
        <w:t>;</w:t>
      </w:r>
    </w:p>
    <w:p w:rsidR="00CA1760" w:rsidRPr="00A96C6E"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проведении свободного времени с друзьями;</w:t>
      </w:r>
    </w:p>
    <w:p w:rsidR="00CA1760" w:rsidRPr="00A96C6E" w:rsidRDefault="00CA1760" w:rsidP="00521597">
      <w:pPr>
        <w:pStyle w:val="af"/>
        <w:spacing w:after="0" w:line="240" w:lineRule="auto"/>
        <w:ind w:left="0" w:right="-285" w:hanging="426"/>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сообщение с информацией о том, что нужно сделать по дому;</w:t>
      </w:r>
    </w:p>
    <w:p w:rsidR="00CA1760" w:rsidRPr="00A96C6E" w:rsidRDefault="00CA1760" w:rsidP="00521597">
      <w:pPr>
        <w:tabs>
          <w:tab w:val="left" w:pos="0"/>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со своим распорядком дня;</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электронное письмо о проведении досуга с друзьями;</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текст </w:t>
      </w:r>
      <w:r w:rsidRPr="00A96C6E">
        <w:rPr>
          <w:rFonts w:ascii="Times New Roman" w:hAnsi="Times New Roman" w:cs="Times New Roman"/>
          <w:sz w:val="24"/>
          <w:szCs w:val="24"/>
          <w:lang w:val="en-US"/>
        </w:rPr>
        <w:t>SMS</w:t>
      </w:r>
      <w:r w:rsidRPr="00A96C6E">
        <w:rPr>
          <w:rFonts w:ascii="Times New Roman" w:hAnsi="Times New Roman" w:cs="Times New Roman"/>
          <w:sz w:val="24"/>
          <w:szCs w:val="24"/>
        </w:rPr>
        <w:t xml:space="preserve">-сообщения с указанием, что нужно сделать по дому. </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C85B08"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настоящеепростоевремявпервомивторомлицедлявыражениярегулярныхдействий</w:t>
      </w:r>
      <w:r w:rsidRPr="00C85B08">
        <w:rPr>
          <w:rFonts w:ascii="Times New Roman" w:hAnsi="Times New Roman" w:cs="Times New Roman"/>
          <w:sz w:val="24"/>
          <w:szCs w:val="24"/>
        </w:rPr>
        <w:t xml:space="preserve">  ( </w:t>
      </w:r>
      <w:r w:rsidRPr="00C85B08">
        <w:rPr>
          <w:rFonts w:ascii="Times New Roman" w:hAnsi="Times New Roman" w:cs="Times New Roman"/>
          <w:i/>
          <w:sz w:val="24"/>
          <w:szCs w:val="24"/>
          <w:lang w:val="en-US"/>
        </w:rPr>
        <w:t>Igetup</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She</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doesn</w:t>
      </w:r>
      <w:r w:rsidRPr="0056543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have</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breakfast</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what</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time</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do</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you</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come</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home</w:t>
      </w:r>
      <w:r w:rsidRPr="00565438">
        <w:rPr>
          <w:rFonts w:ascii="Times New Roman" w:hAnsi="Times New Roman" w:cs="Times New Roman"/>
          <w:i/>
          <w:sz w:val="24"/>
          <w:szCs w:val="24"/>
        </w:rPr>
        <w:t xml:space="preserve">?)  </w:t>
      </w:r>
      <w:r w:rsidRPr="00C85B08">
        <w:rPr>
          <w:rFonts w:ascii="Times New Roman" w:hAnsi="Times New Roman" w:cs="Times New Roman"/>
          <w:sz w:val="24"/>
          <w:szCs w:val="24"/>
        </w:rPr>
        <w:t>в утвердительных, отрицательных и вопросительных предложениях</w:t>
      </w:r>
      <w:r w:rsidRPr="00C85B08">
        <w:rPr>
          <w:rFonts w:ascii="Times New Roman" w:hAnsi="Times New Roman" w:cs="Times New Roman"/>
          <w:i/>
          <w:sz w:val="24"/>
          <w:szCs w:val="24"/>
        </w:rPr>
        <w:t>;</w:t>
      </w:r>
    </w:p>
    <w:p w:rsidR="00CA1760" w:rsidRPr="002A0EAF" w:rsidRDefault="00CA1760" w:rsidP="00521597">
      <w:pPr>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наречия</w:t>
      </w:r>
      <w:r w:rsidRPr="00C85B08">
        <w:rPr>
          <w:rFonts w:ascii="Times New Roman" w:hAnsi="Times New Roman" w:cs="Times New Roman"/>
          <w:sz w:val="24"/>
          <w:szCs w:val="24"/>
        </w:rPr>
        <w:t>повторности</w:t>
      </w:r>
      <w:r w:rsidRPr="002A0EAF">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often</w:t>
      </w:r>
      <w:r w:rsidRPr="002A0EAF">
        <w:rPr>
          <w:rFonts w:ascii="Times New Roman" w:hAnsi="Times New Roman" w:cs="Times New Roman"/>
          <w:i/>
          <w:sz w:val="24"/>
          <w:szCs w:val="24"/>
          <w:lang w:val="en-US"/>
        </w:rPr>
        <w:t xml:space="preserve">, </w:t>
      </w:r>
      <w:r w:rsidRPr="00C85B08">
        <w:rPr>
          <w:rFonts w:ascii="Times New Roman" w:hAnsi="Times New Roman" w:cs="Times New Roman"/>
          <w:i/>
          <w:sz w:val="24"/>
          <w:szCs w:val="24"/>
          <w:lang w:val="en-US"/>
        </w:rPr>
        <w:t>usually</w:t>
      </w:r>
      <w:r w:rsidRPr="002A0EAF">
        <w:rPr>
          <w:rFonts w:ascii="Times New Roman" w:hAnsi="Times New Roman" w:cs="Times New Roman"/>
          <w:i/>
          <w:sz w:val="24"/>
          <w:szCs w:val="24"/>
          <w:lang w:val="en-US"/>
        </w:rPr>
        <w:t xml:space="preserve">, </w:t>
      </w:r>
      <w:r w:rsidRPr="00C85B08">
        <w:rPr>
          <w:rFonts w:ascii="Times New Roman" w:hAnsi="Times New Roman" w:cs="Times New Roman"/>
          <w:i/>
          <w:sz w:val="24"/>
          <w:szCs w:val="24"/>
          <w:lang w:val="en-US"/>
        </w:rPr>
        <w:t>sometimes</w:t>
      </w:r>
      <w:r w:rsidRPr="002A0EAF">
        <w:rPr>
          <w:rFonts w:ascii="Times New Roman" w:hAnsi="Times New Roman" w:cs="Times New Roman"/>
          <w:i/>
          <w:sz w:val="24"/>
          <w:szCs w:val="24"/>
          <w:lang w:val="en-US"/>
        </w:rPr>
        <w:t xml:space="preserve">, </w:t>
      </w:r>
      <w:r w:rsidRPr="00C85B08">
        <w:rPr>
          <w:rFonts w:ascii="Times New Roman" w:hAnsi="Times New Roman" w:cs="Times New Roman"/>
          <w:i/>
          <w:sz w:val="24"/>
          <w:szCs w:val="24"/>
          <w:lang w:val="en-US"/>
        </w:rPr>
        <w:t>never</w:t>
      </w:r>
      <w:r w:rsidRPr="002A0EAF">
        <w:rPr>
          <w:rFonts w:ascii="Times New Roman" w:hAnsi="Times New Roman" w:cs="Times New Roman"/>
          <w:sz w:val="24"/>
          <w:szCs w:val="24"/>
          <w:lang w:val="en-US"/>
        </w:rPr>
        <w:t>);</w:t>
      </w:r>
    </w:p>
    <w:p w:rsidR="00CA1760" w:rsidRPr="00C85B08" w:rsidRDefault="00CA1760" w:rsidP="00521597">
      <w:pPr>
        <w:pStyle w:val="af"/>
        <w:spacing w:after="0" w:line="240" w:lineRule="auto"/>
        <w:ind w:left="0"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времени</w:t>
      </w:r>
      <w:r w:rsidRPr="00C85B08">
        <w:rPr>
          <w:rFonts w:ascii="Times New Roman" w:hAnsi="Times New Roman" w:cs="Times New Roman"/>
          <w:i/>
          <w:sz w:val="24"/>
          <w:szCs w:val="24"/>
          <w:lang w:val="en-US"/>
        </w:rPr>
        <w:t>at, in, on</w:t>
      </w:r>
      <w:r w:rsidRPr="00C85B08">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at 8 a.m, in the morning, on Monday);</w:t>
      </w:r>
    </w:p>
    <w:p w:rsidR="00CA1760" w:rsidRPr="00565438"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конструкцию</w:t>
      </w:r>
      <w:r w:rsidRPr="00C85B08">
        <w:rPr>
          <w:rFonts w:ascii="Times New Roman" w:hAnsi="Times New Roman" w:cs="Times New Roman"/>
          <w:i/>
          <w:iCs/>
          <w:sz w:val="24"/>
          <w:szCs w:val="24"/>
          <w:lang w:val="en-US"/>
        </w:rPr>
        <w:t>there</w:t>
      </w:r>
      <w:r w:rsidRPr="0056543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565438">
        <w:rPr>
          <w:rFonts w:ascii="Times New Roman" w:hAnsi="Times New Roman" w:cs="Times New Roman"/>
          <w:i/>
          <w:iCs/>
          <w:sz w:val="24"/>
          <w:szCs w:val="24"/>
        </w:rPr>
        <w:t>/</w:t>
      </w:r>
      <w:r w:rsidRPr="00C85B08">
        <w:rPr>
          <w:rFonts w:ascii="Times New Roman" w:hAnsi="Times New Roman" w:cs="Times New Roman"/>
          <w:i/>
          <w:iCs/>
          <w:sz w:val="24"/>
          <w:szCs w:val="24"/>
          <w:lang w:val="en-US"/>
        </w:rPr>
        <w:t>there</w:t>
      </w:r>
      <w:r w:rsidRPr="0056543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are</w:t>
      </w:r>
      <w:r w:rsidRPr="00565438">
        <w:rPr>
          <w:rFonts w:ascii="Times New Roman" w:hAnsi="Times New Roman" w:cs="Times New Roman"/>
          <w:sz w:val="24"/>
          <w:szCs w:val="24"/>
        </w:rPr>
        <w:t>.</w:t>
      </w:r>
    </w:p>
    <w:p w:rsidR="00CA1760" w:rsidRPr="00565438"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глаголы, связанные c режимом дня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getup</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wakeup</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fallasleep</w:t>
      </w:r>
      <w:r w:rsidRPr="00A96C6E">
        <w:rPr>
          <w:rFonts w:ascii="Times New Roman" w:hAnsi="Times New Roman" w:cs="Times New Roman"/>
          <w:sz w:val="24"/>
          <w:szCs w:val="24"/>
        </w:rPr>
        <w:t>и др.;</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лексическиесредствадлявыражениявремениирегулярностисовершениядействий</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always</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seldom</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inthemorning</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atnine</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w:t>
      </w:r>
      <w:r w:rsidRPr="00A96C6E">
        <w:rPr>
          <w:rFonts w:ascii="Times New Roman" w:hAnsi="Times New Roman" w:cs="Times New Roman"/>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have breakfast, have lunch, have dinner, have tea…;</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речевыеклишедлявыраженияпривычныхдействий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have shower, get dressed,go to school, come home, have lessons, do homework…;</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речевоеклише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time do you</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названияпитомцев</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dog, cat, hamster, parrot;</w:t>
      </w:r>
    </w:p>
    <w:p w:rsidR="00CA1760" w:rsidRPr="00E4330E" w:rsidRDefault="00CA1760" w:rsidP="00E4330E">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связанныесдомашнимиобязанностями</w:t>
      </w:r>
      <w:r w:rsidRPr="00A96C6E">
        <w:rPr>
          <w:rFonts w:ascii="Times New Roman" w:hAnsi="Times New Roman" w:cs="Times New Roman"/>
          <w:i/>
          <w:sz w:val="24"/>
          <w:szCs w:val="24"/>
          <w:lang w:val="en-US"/>
        </w:rPr>
        <w:t>: tidy up, make your bed, w</w:t>
      </w:r>
      <w:r w:rsidR="00E4330E">
        <w:rPr>
          <w:rFonts w:ascii="Times New Roman" w:hAnsi="Times New Roman" w:cs="Times New Roman"/>
          <w:i/>
          <w:sz w:val="24"/>
          <w:szCs w:val="24"/>
          <w:lang w:val="en-US"/>
        </w:rPr>
        <w:t>ater plants, sweep the floor…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 xml:space="preserve">Раздел  2.  Мои город.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   В городе.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Посещение магазинов.</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Посещение кафе.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краткий  рассказ о своем городе, его достопримечательностях;</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описывать  маршрут по карте от школы до дома;</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карту с указанием маршрута, например, от школы до дома;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о своем городе;</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меню в кафе.</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указательныеместоимения</w:t>
      </w:r>
      <w:r w:rsidRPr="00C85B08">
        <w:rPr>
          <w:rFonts w:ascii="Times New Roman" w:hAnsi="Times New Roman" w:cs="Times New Roman"/>
          <w:i/>
          <w:iCs/>
          <w:sz w:val="24"/>
          <w:szCs w:val="24"/>
        </w:rPr>
        <w:t>this/</w:t>
      </w:r>
      <w:r w:rsidRPr="00C85B08">
        <w:rPr>
          <w:rFonts w:ascii="Times New Roman" w:hAnsi="Times New Roman" w:cs="Times New Roman"/>
          <w:i/>
          <w:iCs/>
          <w:sz w:val="24"/>
          <w:szCs w:val="24"/>
          <w:lang w:val="en-US"/>
        </w:rPr>
        <w:t>these</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that</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those</w:t>
      </w:r>
      <w:r w:rsidRPr="00C85B08">
        <w:rPr>
          <w:rFonts w:ascii="Times New Roman" w:hAnsi="Times New Roman" w:cs="Times New Roman"/>
          <w:sz w:val="24"/>
          <w:szCs w:val="24"/>
        </w:rPr>
        <w:t xml:space="preserve">для обозначения предметов, находящихся рядом и на расстоянии; </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предлогиместа</w:t>
      </w:r>
      <w:r w:rsidRPr="00C85B08">
        <w:rPr>
          <w:rFonts w:ascii="Times New Roman" w:hAnsi="Times New Roman" w:cs="Times New Roman"/>
          <w:i/>
          <w:iCs/>
          <w:sz w:val="24"/>
          <w:szCs w:val="24"/>
          <w:lang w:val="en-US"/>
        </w:rPr>
        <w:t>nextto</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between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opposite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behind</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infrontof</w:t>
      </w:r>
      <w:r w:rsidRPr="00C85B08">
        <w:rPr>
          <w:rFonts w:ascii="Times New Roman" w:hAnsi="Times New Roman" w:cs="Times New Roman"/>
          <w:sz w:val="24"/>
          <w:szCs w:val="24"/>
        </w:rPr>
        <w:t xml:space="preserve"> для описания расположения объектов города; </w:t>
      </w:r>
    </w:p>
    <w:p w:rsidR="00CA1760" w:rsidRPr="00C85B08" w:rsidRDefault="00CA1760" w:rsidP="00521597">
      <w:pPr>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повелительноенаклонениедляуказаниянаправлениядвижения</w:t>
      </w:r>
      <w:r w:rsidRPr="00C85B08">
        <w:rPr>
          <w:rFonts w:ascii="Times New Roman" w:hAnsi="Times New Roman" w:cs="Times New Roman"/>
          <w:i/>
          <w:iCs/>
          <w:sz w:val="24"/>
          <w:szCs w:val="24"/>
          <w:lang w:val="en-US"/>
        </w:rPr>
        <w:t>goright</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turn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left</w:t>
      </w:r>
      <w:r w:rsidRPr="00C85B08">
        <w:rPr>
          <w:rFonts w:ascii="Times New Roman" w:hAnsi="Times New Roman" w:cs="Times New Roman"/>
          <w:i/>
          <w:iCs/>
          <w:sz w:val="24"/>
          <w:szCs w:val="24"/>
        </w:rPr>
        <w:t>.</w:t>
      </w:r>
    </w:p>
    <w:p w:rsidR="00CA1760" w:rsidRPr="00C85B08" w:rsidRDefault="00CA1760" w:rsidP="00521597">
      <w:pPr>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модальный глагол </w:t>
      </w:r>
      <w:r w:rsidRPr="00A96C6E">
        <w:rPr>
          <w:rFonts w:ascii="Times New Roman" w:hAnsi="Times New Roman" w:cs="Times New Roman"/>
          <w:bCs/>
          <w:i/>
          <w:iCs/>
          <w:sz w:val="24"/>
          <w:szCs w:val="24"/>
        </w:rPr>
        <w:t>can</w:t>
      </w:r>
      <w:r w:rsidRPr="00A96C6E">
        <w:rPr>
          <w:rFonts w:ascii="Times New Roman" w:hAnsi="Times New Roman" w:cs="Times New Roman"/>
          <w:bCs/>
          <w:sz w:val="24"/>
          <w:szCs w:val="24"/>
        </w:rPr>
        <w:t>для выражения просьб</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CanIhave</w:t>
      </w:r>
      <w:r w:rsidRPr="00A96C6E">
        <w:rPr>
          <w:rFonts w:ascii="Times New Roman" w:hAnsi="Times New Roman" w:cs="Times New Roman"/>
          <w:i/>
          <w:iCs/>
          <w:sz w:val="24"/>
          <w:szCs w:val="24"/>
        </w:rPr>
        <w:t xml:space="preserve"> …. </w:t>
      </w:r>
      <w:r w:rsidRPr="00A96C6E">
        <w:rPr>
          <w:rFonts w:ascii="Times New Roman" w:hAnsi="Times New Roman" w:cs="Times New Roman"/>
          <w:sz w:val="24"/>
          <w:szCs w:val="24"/>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Конструкция </w:t>
      </w:r>
      <w:r w:rsidRPr="00A96C6E">
        <w:rPr>
          <w:rFonts w:ascii="Times New Roman" w:hAnsi="Times New Roman" w:cs="Times New Roman"/>
          <w:i/>
          <w:iCs/>
          <w:sz w:val="24"/>
          <w:szCs w:val="24"/>
        </w:rPr>
        <w:t xml:space="preserve">Would </w:t>
      </w:r>
      <w:r w:rsidRPr="00A96C6E">
        <w:rPr>
          <w:rFonts w:ascii="Times New Roman" w:hAnsi="Times New Roman" w:cs="Times New Roman"/>
          <w:i/>
          <w:iCs/>
          <w:sz w:val="24"/>
          <w:szCs w:val="24"/>
          <w:lang w:val="en-US"/>
        </w:rPr>
        <w:t>youlike</w:t>
      </w:r>
      <w:r w:rsidRPr="00A96C6E">
        <w:rPr>
          <w:rFonts w:ascii="Times New Roman" w:hAnsi="Times New Roman" w:cs="Times New Roman"/>
          <w:sz w:val="24"/>
          <w:szCs w:val="24"/>
        </w:rPr>
        <w:t xml:space="preserve"> …? Для вежливого уточнения предпочтения;</w:t>
      </w:r>
    </w:p>
    <w:p w:rsidR="00CA1760" w:rsidRPr="00C85B08" w:rsidRDefault="00CA1760" w:rsidP="00521597">
      <w:pPr>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Cs/>
          <w:i/>
          <w:sz w:val="24"/>
          <w:szCs w:val="24"/>
          <w:lang w:val="en-US"/>
        </w:rPr>
        <w:t>some</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somepie</w:t>
      </w:r>
      <w:r w:rsidRPr="00A96C6E">
        <w:rPr>
          <w:rFonts w:ascii="Times New Roman" w:hAnsi="Times New Roman" w:cs="Times New Roman"/>
          <w:bCs/>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городских объектов: </w:t>
      </w:r>
      <w:r w:rsidRPr="00A96C6E">
        <w:rPr>
          <w:rFonts w:ascii="Times New Roman" w:hAnsi="Times New Roman" w:cs="Times New Roman"/>
          <w:i/>
          <w:sz w:val="24"/>
          <w:szCs w:val="24"/>
          <w:lang w:val="en-US"/>
        </w:rPr>
        <w:t>cinema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zoo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shoppingcentre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park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museum</w:t>
      </w:r>
      <w:r w:rsidRPr="00A96C6E">
        <w:rPr>
          <w:rFonts w:ascii="Times New Roman" w:hAnsi="Times New Roman" w:cs="Times New Roman"/>
          <w:sz w:val="24"/>
          <w:szCs w:val="24"/>
        </w:rPr>
        <w:t xml:space="preserve"> и др.;</w:t>
      </w:r>
    </w:p>
    <w:p w:rsidR="00CA1760" w:rsidRPr="00C85B08" w:rsidRDefault="00CA1760" w:rsidP="00521597">
      <w:pPr>
        <w:pStyle w:val="af"/>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места</w:t>
      </w:r>
      <w:r w:rsidRPr="00C85B08">
        <w:rPr>
          <w:rFonts w:ascii="Times New Roman" w:hAnsi="Times New Roman" w:cs="Times New Roman"/>
          <w:i/>
          <w:iCs/>
          <w:sz w:val="24"/>
          <w:szCs w:val="24"/>
          <w:lang w:val="en-US"/>
        </w:rPr>
        <w:t>next to, between, opposite, behind, in front of</w:t>
      </w:r>
      <w:r w:rsidRPr="00C85B08">
        <w:rPr>
          <w:rFonts w:ascii="Times New Roman" w:hAnsi="Times New Roman" w:cs="Times New Roman"/>
          <w:sz w:val="24"/>
          <w:szCs w:val="24"/>
        </w:rPr>
        <w:t>дляописаниярасположенияобъектовгорода</w:t>
      </w:r>
      <w:r w:rsidRPr="00C85B08">
        <w:rPr>
          <w:rFonts w:ascii="Times New Roman" w:hAnsi="Times New Roman" w:cs="Times New Roman"/>
          <w:sz w:val="24"/>
          <w:szCs w:val="24"/>
          <w:lang w:val="en-US"/>
        </w:rPr>
        <w:t xml:space="preserve">; </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 cross the street,  go to the zoo, visit   museum;</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транспорта: </w:t>
      </w:r>
      <w:r w:rsidRPr="00A96C6E">
        <w:rPr>
          <w:rFonts w:ascii="Times New Roman" w:hAnsi="Times New Roman" w:cs="Times New Roman"/>
          <w:i/>
          <w:sz w:val="24"/>
          <w:szCs w:val="24"/>
          <w:lang w:val="en-US"/>
        </w:rPr>
        <w:t>bus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train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taxi</w:t>
      </w:r>
      <w:r w:rsidRPr="00A96C6E">
        <w:rPr>
          <w:rFonts w:ascii="Times New Roman" w:hAnsi="Times New Roman" w:cs="Times New Roman"/>
          <w:i/>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by bus, go by train….;</w:t>
      </w:r>
    </w:p>
    <w:p w:rsidR="00CA1760" w:rsidRPr="00A96C6E" w:rsidRDefault="00CA1760" w:rsidP="00521597">
      <w:pPr>
        <w:pStyle w:val="ConsPlusNormal"/>
        <w:tabs>
          <w:tab w:val="left" w:pos="993"/>
        </w:tabs>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названиямагазинов</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bakery, sweetshop, stationery shop, grocery, market, supermarket...;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названияблюдвкафе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ice cream, cup of coffee, hot chocolate, pizza</w:t>
      </w:r>
      <w:r w:rsidRPr="00A96C6E">
        <w:rPr>
          <w:rFonts w:ascii="Times New Roman" w:hAnsi="Times New Roman" w:cs="Times New Roman"/>
          <w:sz w:val="24"/>
          <w:szCs w:val="24"/>
          <w:lang w:val="en-US"/>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lang w:val="en-US"/>
        </w:rPr>
      </w:pP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C85B08">
        <w:rPr>
          <w:rFonts w:ascii="Times New Roman" w:hAnsi="Times New Roman" w:cs="Times New Roman"/>
          <w:b/>
          <w:sz w:val="24"/>
          <w:szCs w:val="24"/>
        </w:rPr>
        <w:t>Моя любимая еда.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 Пикник.</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Правильное питание.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Приготовление  еды.</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голосовое сообщение с предложениями, что взять с собой на пикник</w:t>
      </w:r>
      <w:r w:rsidRPr="00C85B08">
        <w:rPr>
          <w:rFonts w:ascii="Times New Roman" w:eastAsia="Times New Roman" w:hAnsi="Times New Roman" w:cs="Times New Roman"/>
          <w:sz w:val="24"/>
          <w:szCs w:val="24"/>
          <w:shd w:val="clear" w:color="auto" w:fill="FFFFFF"/>
          <w:lang w:bidi="he-IL"/>
        </w:rPr>
        <w:t>;</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коллективный видеоблог с рецептами любимых блюд</w:t>
      </w:r>
      <w:r w:rsidRPr="00C85B08">
        <w:rPr>
          <w:rFonts w:ascii="Times New Roman" w:eastAsia="Times New Roman" w:hAnsi="Times New Roman" w:cs="Times New Roman"/>
          <w:sz w:val="24"/>
          <w:szCs w:val="24"/>
          <w:shd w:val="clear" w:color="auto" w:fill="FFFFFF"/>
          <w:lang w:bidi="he-IL"/>
        </w:rPr>
        <w:t>;</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презентацию о правильном питании;</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рецепт любимого блюда;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список продуктов для пикника;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с приглашением на пикник.</w:t>
      </w: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C85B08" w:rsidRDefault="00CA1760" w:rsidP="00521597">
      <w:pPr>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Cs/>
          <w:i/>
          <w:sz w:val="24"/>
          <w:szCs w:val="24"/>
          <w:lang w:val="en-US"/>
        </w:rPr>
        <w:t>some</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somepie</w:t>
      </w:r>
      <w:r w:rsidRPr="00A96C6E">
        <w:rPr>
          <w:rFonts w:ascii="Times New Roman" w:hAnsi="Times New Roman" w:cs="Times New Roman"/>
          <w:bCs/>
          <w:sz w:val="24"/>
          <w:szCs w:val="24"/>
        </w:rPr>
        <w:t>);</w:t>
      </w:r>
    </w:p>
    <w:p w:rsidR="00CA1760" w:rsidRPr="00565438" w:rsidRDefault="00CA1760" w:rsidP="00521597">
      <w:pPr>
        <w:pStyle w:val="af"/>
        <w:tabs>
          <w:tab w:val="left" w:pos="0"/>
        </w:tabs>
        <w:suppressAutoHyphens/>
        <w:spacing w:after="0" w:line="240" w:lineRule="auto"/>
        <w:ind w:left="0" w:right="-285" w:hanging="426"/>
        <w:jc w:val="both"/>
        <w:rPr>
          <w:rFonts w:ascii="Times New Roman" w:hAnsi="Times New Roman" w:cs="Times New Roman"/>
          <w:bCs/>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речевыемодели</w:t>
      </w:r>
      <w:r w:rsidRPr="00A96C6E">
        <w:rPr>
          <w:rFonts w:ascii="Times New Roman" w:hAnsi="Times New Roman" w:cs="Times New Roman"/>
          <w:bCs/>
          <w:i/>
          <w:sz w:val="24"/>
          <w:szCs w:val="24"/>
          <w:lang w:val="en-US"/>
        </w:rPr>
        <w:t>How</w:t>
      </w:r>
      <w:r w:rsidRPr="00565438">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about</w:t>
      </w:r>
      <w:r w:rsidRPr="00565438">
        <w:rPr>
          <w:rFonts w:ascii="Times New Roman" w:hAnsi="Times New Roman" w:cs="Times New Roman"/>
          <w:bCs/>
          <w:i/>
          <w:sz w:val="24"/>
          <w:szCs w:val="24"/>
        </w:rPr>
        <w:t>…?/</w:t>
      </w:r>
      <w:r w:rsidRPr="00A96C6E">
        <w:rPr>
          <w:rFonts w:ascii="Times New Roman" w:hAnsi="Times New Roman" w:cs="Times New Roman"/>
          <w:bCs/>
          <w:i/>
          <w:sz w:val="24"/>
          <w:szCs w:val="24"/>
          <w:lang w:val="en-US"/>
        </w:rPr>
        <w:t>What</w:t>
      </w:r>
      <w:r w:rsidRPr="00565438">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about</w:t>
      </w:r>
      <w:r w:rsidRPr="00565438">
        <w:rPr>
          <w:rFonts w:ascii="Times New Roman" w:hAnsi="Times New Roman" w:cs="Times New Roman"/>
          <w:bCs/>
          <w:i/>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lang w:val="en-US"/>
        </w:rPr>
        <w:t>havegot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Haveyougot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tgot</w:t>
      </w:r>
      <w:r w:rsidRPr="00A96C6E">
        <w:rPr>
          <w:rFonts w:ascii="Times New Roman" w:hAnsi="Times New Roman" w:cs="Times New Roman"/>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Cs/>
          <w:sz w:val="24"/>
          <w:szCs w:val="24"/>
        </w:rPr>
        <w:t xml:space="preserve">конструкция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Cs/>
          <w:sz w:val="24"/>
          <w:szCs w:val="24"/>
        </w:rPr>
        <w:t xml:space="preserve">для выражения предложений типа: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shaveapicnic</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takesomelemonade</w:t>
      </w:r>
      <w:r w:rsidRPr="00A96C6E">
        <w:rPr>
          <w:rFonts w:ascii="Times New Roman" w:hAnsi="Times New Roman" w:cs="Times New Roman"/>
          <w:bCs/>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Wouldyoulike</w:t>
      </w:r>
      <w:r w:rsidRPr="00A96C6E">
        <w:rPr>
          <w:rFonts w:ascii="Times New Roman" w:hAnsi="Times New Roman" w:cs="Times New Roman"/>
          <w:sz w:val="24"/>
          <w:szCs w:val="24"/>
        </w:rPr>
        <w:t xml:space="preserve"> …? для использования в ситуации общения на пикнике;</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повелительное наклонение для описаний инструкций к рецепту блюда: </w:t>
      </w:r>
      <w:r w:rsidRPr="00C85B08">
        <w:rPr>
          <w:rFonts w:ascii="Times New Roman" w:hAnsi="Times New Roman" w:cs="Times New Roman"/>
          <w:i/>
          <w:sz w:val="24"/>
          <w:szCs w:val="24"/>
          <w:lang w:val="en-US"/>
        </w:rPr>
        <w:t>takesomebread</w:t>
      </w:r>
      <w:r w:rsidRPr="00C85B08">
        <w:rPr>
          <w:rFonts w:ascii="Times New Roman" w:hAnsi="Times New Roman" w:cs="Times New Roman"/>
          <w:i/>
          <w:sz w:val="24"/>
          <w:szCs w:val="24"/>
        </w:rPr>
        <w:t xml:space="preserve">, add </w:t>
      </w:r>
      <w:r w:rsidRPr="00C85B08">
        <w:rPr>
          <w:rFonts w:ascii="Times New Roman" w:hAnsi="Times New Roman" w:cs="Times New Roman"/>
          <w:i/>
          <w:sz w:val="24"/>
          <w:szCs w:val="24"/>
          <w:lang w:val="en-US"/>
        </w:rPr>
        <w:t>sugar</w:t>
      </w:r>
      <w:r w:rsidRPr="00C85B08">
        <w:rPr>
          <w:rFonts w:ascii="Times New Roman" w:hAnsi="Times New Roman" w:cs="Times New Roman"/>
          <w:i/>
          <w:sz w:val="24"/>
          <w:szCs w:val="24"/>
        </w:rPr>
        <w:t>… .</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продуктов питания: </w:t>
      </w:r>
      <w:r w:rsidRPr="00A96C6E">
        <w:rPr>
          <w:rFonts w:ascii="Times New Roman" w:hAnsi="Times New Roman" w:cs="Times New Roman"/>
          <w:i/>
          <w:sz w:val="24"/>
          <w:szCs w:val="24"/>
          <w:lang w:val="en-US"/>
        </w:rPr>
        <w:t>milk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sausage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bread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cheese</w:t>
      </w:r>
      <w:r w:rsidRPr="00A96C6E">
        <w:rPr>
          <w:rFonts w:ascii="Times New Roman" w:hAnsi="Times New Roman" w:cs="Times New Roman"/>
          <w:sz w:val="24"/>
          <w:szCs w:val="24"/>
        </w:rPr>
        <w:t xml:space="preserve"> и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названияблюд</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sandwich, pie, milkshake, fruit salad</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для описания правильного питания: </w:t>
      </w:r>
      <w:r w:rsidRPr="00A96C6E">
        <w:rPr>
          <w:rFonts w:ascii="Times New Roman" w:hAnsi="Times New Roman" w:cs="Times New Roman"/>
          <w:i/>
          <w:sz w:val="24"/>
          <w:szCs w:val="24"/>
          <w:lang w:val="en-US"/>
        </w:rPr>
        <w:t>dairyproducts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fruit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vegetables</w:t>
      </w:r>
      <w:r w:rsidRPr="00A96C6E">
        <w:rPr>
          <w:rFonts w:ascii="Times New Roman" w:hAnsi="Times New Roman" w:cs="Times New Roman"/>
          <w:sz w:val="24"/>
          <w:szCs w:val="24"/>
        </w:rPr>
        <w:t>…;</w:t>
      </w:r>
    </w:p>
    <w:p w:rsidR="00CA1760" w:rsidRPr="00E4330E" w:rsidRDefault="00CA1760" w:rsidP="00E4330E">
      <w:pPr>
        <w:pStyle w:val="af5"/>
        <w:spacing w:before="0"/>
        <w:ind w:right="-285" w:hanging="426"/>
        <w:rPr>
          <w:b/>
          <w:i/>
          <w:iCs/>
        </w:rPr>
      </w:pPr>
      <w:r w:rsidRPr="00C85B08">
        <w:t></w:t>
      </w:r>
      <w:r w:rsidRPr="00C85B08">
        <w:t></w:t>
      </w:r>
      <w:r w:rsidRPr="00A96C6E">
        <w:t xml:space="preserve">речевые клише для описания правильного питания: </w:t>
      </w:r>
      <w:r w:rsidRPr="00A96C6E">
        <w:rPr>
          <w:i/>
          <w:iCs/>
          <w:lang w:val="en-US"/>
        </w:rPr>
        <w:t>eathealthyfood</w:t>
      </w:r>
      <w:r w:rsidRPr="00A96C6E">
        <w:rPr>
          <w:i/>
          <w:iCs/>
        </w:rPr>
        <w:t xml:space="preserve">, </w:t>
      </w:r>
      <w:r w:rsidRPr="00A96C6E">
        <w:rPr>
          <w:i/>
          <w:iCs/>
          <w:lang w:val="en-US"/>
        </w:rPr>
        <w:t>eatlesssugar</w:t>
      </w:r>
      <w:r w:rsidRPr="00A96C6E">
        <w:rPr>
          <w:i/>
          <w:iCs/>
        </w:rPr>
        <w:t xml:space="preserve">, </w:t>
      </w:r>
      <w:r w:rsidRPr="00A96C6E">
        <w:rPr>
          <w:i/>
          <w:iCs/>
          <w:lang w:val="en-US"/>
        </w:rPr>
        <w:t>eatmorevegetables</w:t>
      </w:r>
      <w:r w:rsidRPr="00A96C6E">
        <w:rPr>
          <w:i/>
          <w:iCs/>
        </w:rPr>
        <w:t>… .</w:t>
      </w: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4. </w:t>
      </w:r>
      <w:r w:rsidRPr="00A96C6E">
        <w:rPr>
          <w:rFonts w:ascii="Times New Roman" w:hAnsi="Times New Roman" w:cs="Times New Roman"/>
          <w:b/>
          <w:sz w:val="24"/>
          <w:szCs w:val="24"/>
        </w:rPr>
        <w:t>Моя любимая одежда.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1.Летняя и зимняя одежда.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Школьная форма.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Внешний вид.</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рассказывать о своих предпочтениях в одежде;</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рассказывать о школьной форме своей мечты;</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материал для видео блога с представлением любимой одежды;</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написать электронное письмо другу с советом, какую одежду взять с собой на каникулы;</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представить в виде презентации или плаката  новый дизайн школьной формы;</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со представлением своего костюма для участия в модном шоу.</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C85B08" w:rsidRDefault="00CA1760" w:rsidP="00544845">
      <w:pPr>
        <w:pStyle w:val="af"/>
        <w:numPr>
          <w:ilvl w:val="0"/>
          <w:numId w:val="172"/>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bCs/>
          <w:sz w:val="24"/>
          <w:szCs w:val="24"/>
        </w:rPr>
        <w:t xml:space="preserve"> настоящее продолженное время для описания картинок;</w:t>
      </w:r>
    </w:p>
    <w:p w:rsidR="00CA1760" w:rsidRPr="00C85B08" w:rsidRDefault="00CA1760" w:rsidP="00544845">
      <w:pPr>
        <w:pStyle w:val="af"/>
        <w:numPr>
          <w:ilvl w:val="0"/>
          <w:numId w:val="172"/>
        </w:numPr>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bCs/>
          <w:i/>
          <w:sz w:val="24"/>
          <w:szCs w:val="24"/>
          <w:lang w:val="en-US"/>
        </w:rPr>
        <w:t>havegot</w:t>
      </w:r>
      <w:r w:rsidRPr="00C85B08">
        <w:rPr>
          <w:rFonts w:ascii="Times New Roman" w:hAnsi="Times New Roman" w:cs="Times New Roman"/>
          <w:bCs/>
          <w:sz w:val="24"/>
          <w:szCs w:val="24"/>
        </w:rPr>
        <w:t xml:space="preserve"> для рассказа о своей одежде </w:t>
      </w:r>
      <w:r w:rsidRPr="00C85B08">
        <w:rPr>
          <w:rFonts w:ascii="Times New Roman" w:hAnsi="Times New Roman" w:cs="Times New Roman"/>
          <w:sz w:val="24"/>
          <w:szCs w:val="24"/>
        </w:rPr>
        <w:t>(</w:t>
      </w:r>
      <w:r w:rsidRPr="00C85B08">
        <w:rPr>
          <w:rFonts w:ascii="Times New Roman" w:hAnsi="Times New Roman" w:cs="Times New Roman"/>
          <w:i/>
          <w:iCs/>
          <w:sz w:val="24"/>
          <w:szCs w:val="24"/>
          <w:lang w:val="en-US"/>
        </w:rPr>
        <w:t>I</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vegot</w:t>
      </w:r>
      <w:r w:rsidRPr="00C85B08">
        <w:rPr>
          <w:rFonts w:ascii="Times New Roman" w:hAnsi="Times New Roman" w:cs="Times New Roman"/>
          <w:i/>
          <w:iCs/>
          <w:sz w:val="24"/>
          <w:szCs w:val="24"/>
        </w:rPr>
        <w:t xml:space="preserve"> … </w:t>
      </w:r>
      <w:r w:rsidRPr="00C85B08">
        <w:rPr>
          <w:rFonts w:ascii="Times New Roman" w:hAnsi="Times New Roman" w:cs="Times New Roman"/>
          <w:i/>
          <w:iCs/>
          <w:sz w:val="24"/>
          <w:szCs w:val="24"/>
          <w:lang w:val="en-US"/>
        </w:rPr>
        <w:t>Have you got …? I haven’t got</w:t>
      </w:r>
      <w:r w:rsidRPr="00C85B08">
        <w:rPr>
          <w:rFonts w:ascii="Times New Roman" w:hAnsi="Times New Roman" w:cs="Times New Roman"/>
          <w:sz w:val="24"/>
          <w:szCs w:val="24"/>
          <w:lang w:val="en-US"/>
        </w:rPr>
        <w:t>);</w:t>
      </w:r>
    </w:p>
    <w:p w:rsidR="00CA1760" w:rsidRPr="00C85B08" w:rsidRDefault="00CA1760" w:rsidP="00544845">
      <w:pPr>
        <w:pStyle w:val="af"/>
        <w:numPr>
          <w:ilvl w:val="0"/>
          <w:numId w:val="172"/>
        </w:numPr>
        <w:tabs>
          <w:tab w:val="left" w:pos="0"/>
        </w:tabs>
        <w:suppressAutoHyphens/>
        <w:spacing w:after="0" w:line="240" w:lineRule="auto"/>
        <w:ind w:right="-285" w:hanging="426"/>
        <w:jc w:val="both"/>
        <w:rPr>
          <w:rFonts w:ascii="Times New Roman" w:hAnsi="Times New Roman" w:cs="Times New Roman"/>
          <w:bCs/>
          <w:i/>
          <w:sz w:val="24"/>
          <w:szCs w:val="24"/>
        </w:rPr>
      </w:pPr>
      <w:r w:rsidRPr="00C85B08">
        <w:rPr>
          <w:rFonts w:ascii="Times New Roman" w:hAnsi="Times New Roman" w:cs="Times New Roman"/>
          <w:bCs/>
          <w:sz w:val="24"/>
          <w:szCs w:val="24"/>
        </w:rPr>
        <w:t>сравнительную степень имен прилагательных (</w:t>
      </w:r>
      <w:r w:rsidRPr="00C85B08">
        <w:rPr>
          <w:rFonts w:ascii="Times New Roman" w:hAnsi="Times New Roman" w:cs="Times New Roman"/>
          <w:bCs/>
          <w:i/>
          <w:sz w:val="24"/>
          <w:szCs w:val="24"/>
          <w:lang w:val="en-US"/>
        </w:rPr>
        <w:t>warmer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longer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cheaper</w:t>
      </w:r>
      <w:r w:rsidRPr="00C85B08">
        <w:rPr>
          <w:rFonts w:ascii="Times New Roman" w:hAnsi="Times New Roman" w:cs="Times New Roman"/>
          <w:bCs/>
          <w:i/>
          <w:sz w:val="24"/>
          <w:szCs w:val="24"/>
        </w:rPr>
        <w:t>);</w:t>
      </w:r>
    </w:p>
    <w:p w:rsidR="00CA1760" w:rsidRPr="00C85B08" w:rsidRDefault="00CA1760" w:rsidP="00544845">
      <w:pPr>
        <w:pStyle w:val="af"/>
        <w:numPr>
          <w:ilvl w:val="0"/>
          <w:numId w:val="172"/>
        </w:numPr>
        <w:tabs>
          <w:tab w:val="left" w:pos="0"/>
        </w:tabs>
        <w:suppressAutoHyphens/>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конструкция look + прилагательное   для выражения описания внешнего вида и одежды </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itlooksnice</w:t>
      </w:r>
      <w:r w:rsidRPr="00C85B08">
        <w:rPr>
          <w:rFonts w:ascii="Times New Roman" w:hAnsi="Times New Roman" w:cs="Times New Roman"/>
          <w:bCs/>
          <w:i/>
          <w:sz w:val="24"/>
          <w:szCs w:val="24"/>
        </w:rPr>
        <w:t>);</w:t>
      </w:r>
    </w:p>
    <w:p w:rsidR="00CA1760" w:rsidRPr="00C85B08" w:rsidRDefault="00CA1760" w:rsidP="00544845">
      <w:pPr>
        <w:pStyle w:val="af"/>
        <w:numPr>
          <w:ilvl w:val="0"/>
          <w:numId w:val="172"/>
        </w:numPr>
        <w:tabs>
          <w:tab w:val="left" w:pos="0"/>
        </w:tabs>
        <w:suppressAutoHyphens/>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конструкции </w:t>
      </w:r>
      <w:r w:rsidRPr="00C85B08">
        <w:rPr>
          <w:rFonts w:ascii="Times New Roman" w:hAnsi="Times New Roman" w:cs="Times New Roman"/>
          <w:bCs/>
          <w:i/>
          <w:sz w:val="24"/>
          <w:szCs w:val="24"/>
        </w:rPr>
        <w:t xml:space="preserve">I </w:t>
      </w:r>
      <w:r w:rsidRPr="00C85B08">
        <w:rPr>
          <w:rFonts w:ascii="Times New Roman" w:hAnsi="Times New Roman" w:cs="Times New Roman"/>
          <w:bCs/>
          <w:i/>
          <w:sz w:val="24"/>
          <w:szCs w:val="24"/>
          <w:lang w:val="en-US"/>
        </w:rPr>
        <w:t>usuallywear</w:t>
      </w:r>
      <w:r w:rsidRPr="00C85B08">
        <w:rPr>
          <w:rFonts w:ascii="Times New Roman" w:hAnsi="Times New Roman" w:cs="Times New Roman"/>
          <w:bCs/>
          <w:iCs/>
          <w:sz w:val="24"/>
          <w:szCs w:val="24"/>
        </w:rPr>
        <w:t>и</w:t>
      </w:r>
      <w:r w:rsidRPr="00C85B08">
        <w:rPr>
          <w:rFonts w:ascii="Times New Roman" w:hAnsi="Times New Roman" w:cs="Times New Roman"/>
          <w:bCs/>
          <w:i/>
          <w:sz w:val="24"/>
          <w:szCs w:val="24"/>
          <w:lang w:val="en-US"/>
        </w:rPr>
        <w:t>I</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mwearing</w:t>
      </w:r>
      <w:r w:rsidRPr="00C85B08">
        <w:rPr>
          <w:rFonts w:ascii="Times New Roman" w:hAnsi="Times New Roman" w:cs="Times New Roman"/>
          <w:bCs/>
          <w:iCs/>
          <w:sz w:val="24"/>
          <w:szCs w:val="24"/>
        </w:rPr>
        <w:t xml:space="preserve">для </w:t>
      </w:r>
      <w:r w:rsidRPr="00C85B08">
        <w:rPr>
          <w:rFonts w:ascii="Times New Roman" w:hAnsi="Times New Roman" w:cs="Times New Roman"/>
          <w:bCs/>
          <w:sz w:val="24"/>
          <w:szCs w:val="24"/>
        </w:rPr>
        <w:t xml:space="preserve">сравнения настоящего простого времени </w:t>
      </w:r>
      <w:r w:rsidRPr="00A96C6E">
        <w:rPr>
          <w:rFonts w:ascii="Times New Roman" w:hAnsi="Times New Roman" w:cs="Times New Roman"/>
          <w:bCs/>
          <w:sz w:val="24"/>
          <w:szCs w:val="24"/>
        </w:rPr>
        <w:t>и настоящего продолженного времени.</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Лексический  материал отбирается с учетом тематики общения Раздела 4:</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предметов повседневной одежды: </w:t>
      </w:r>
      <w:r w:rsidRPr="00A96C6E">
        <w:rPr>
          <w:rFonts w:ascii="Times New Roman" w:hAnsi="Times New Roman" w:cs="Times New Roman"/>
          <w:i/>
          <w:sz w:val="24"/>
          <w:szCs w:val="24"/>
          <w:lang w:val="en-US"/>
        </w:rPr>
        <w:t>skirt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jeans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coat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hat</w:t>
      </w:r>
      <w:r w:rsidRPr="00A96C6E">
        <w:rPr>
          <w:rFonts w:ascii="Times New Roman" w:hAnsi="Times New Roman" w:cs="Times New Roman"/>
          <w:sz w:val="24"/>
          <w:szCs w:val="24"/>
        </w:rPr>
        <w:t>и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предметов одежды для школы: </w:t>
      </w:r>
      <w:r w:rsidRPr="00A96C6E">
        <w:rPr>
          <w:rFonts w:ascii="Times New Roman" w:hAnsi="Times New Roman" w:cs="Times New Roman"/>
          <w:i/>
          <w:sz w:val="24"/>
          <w:szCs w:val="24"/>
          <w:lang w:val="en-US"/>
        </w:rPr>
        <w:t>jacket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trousers</w:t>
      </w:r>
      <w:r w:rsidRPr="00A96C6E">
        <w:rPr>
          <w:rFonts w:ascii="Times New Roman" w:hAnsi="Times New Roman" w:cs="Times New Roman"/>
          <w:sz w:val="24"/>
          <w:szCs w:val="24"/>
        </w:rPr>
        <w:t>и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обувь</w:t>
      </w:r>
      <w:r w:rsidRPr="00A96C6E">
        <w:rPr>
          <w:rFonts w:ascii="Times New Roman" w:hAnsi="Times New Roman" w:cs="Times New Roman"/>
          <w:sz w:val="24"/>
          <w:szCs w:val="24"/>
          <w:lang w:val="en-US"/>
        </w:rPr>
        <w:t>: shoes, boots;</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i/>
          <w:sz w:val="24"/>
          <w:szCs w:val="24"/>
          <w:lang w:val="en-US"/>
        </w:rPr>
        <w:t>put on, take off;</w:t>
      </w:r>
    </w:p>
    <w:p w:rsidR="00CA1760" w:rsidRPr="00C85B08" w:rsidRDefault="00CA1760" w:rsidP="00E4330E">
      <w:pPr>
        <w:pStyle w:val="af5"/>
        <w:spacing w:before="0"/>
        <w:ind w:right="-285" w:hanging="426"/>
        <w:rPr>
          <w:b/>
        </w:rPr>
      </w:pPr>
      <w:r w:rsidRPr="00C85B08">
        <w:t></w:t>
      </w:r>
      <w:r w:rsidRPr="00C85B08">
        <w:t></w:t>
      </w:r>
      <w:r w:rsidRPr="00A96C6E">
        <w:t xml:space="preserve">прилагательные для описания одежды: </w:t>
      </w:r>
      <w:r w:rsidRPr="00A96C6E">
        <w:rPr>
          <w:i/>
        </w:rPr>
        <w:t xml:space="preserve">nice, </w:t>
      </w:r>
      <w:r w:rsidRPr="00A96C6E">
        <w:rPr>
          <w:i/>
          <w:lang w:val="en-US"/>
        </w:rPr>
        <w:t>long</w:t>
      </w:r>
      <w:r w:rsidRPr="00A96C6E">
        <w:rPr>
          <w:i/>
        </w:rPr>
        <w:t xml:space="preserve">, </w:t>
      </w:r>
      <w:r w:rsidRPr="00A96C6E">
        <w:rPr>
          <w:i/>
          <w:lang w:val="en-US"/>
        </w:rPr>
        <w:t>short</w:t>
      </w:r>
      <w:r w:rsidRPr="00A96C6E">
        <w:rPr>
          <w:i/>
        </w:rPr>
        <w:t xml:space="preserve">, </w:t>
      </w:r>
      <w:r w:rsidRPr="00A96C6E">
        <w:rPr>
          <w:i/>
          <w:lang w:val="en-US"/>
        </w:rPr>
        <w:t>warm</w:t>
      </w:r>
      <w:r w:rsidRPr="00A96C6E">
        <w:rPr>
          <w:i/>
        </w:rPr>
        <w:t xml:space="preserve">, </w:t>
      </w:r>
      <w:r w:rsidRPr="00A96C6E">
        <w:rPr>
          <w:i/>
          <w:lang w:val="en-US"/>
        </w:rPr>
        <w:t>beautiful</w:t>
      </w:r>
      <w:r w:rsidRPr="00A96C6E">
        <w:t>… .</w:t>
      </w:r>
    </w:p>
    <w:p w:rsidR="00CA1760" w:rsidRPr="00C85B08" w:rsidRDefault="00CA1760" w:rsidP="00521597">
      <w:pPr>
        <w:pStyle w:val="af5"/>
        <w:spacing w:before="0"/>
        <w:ind w:right="-285" w:hanging="426"/>
        <w:jc w:val="center"/>
        <w:rPr>
          <w:b/>
        </w:rPr>
      </w:pPr>
      <w:r w:rsidRPr="00C85B08">
        <w:rPr>
          <w:b/>
        </w:rPr>
        <w:t>7 класс</w:t>
      </w:r>
    </w:p>
    <w:p w:rsidR="00CA1760" w:rsidRPr="00C85B08" w:rsidRDefault="00CA1760" w:rsidP="00521597">
      <w:pPr>
        <w:pStyle w:val="af5"/>
        <w:spacing w:before="0"/>
        <w:ind w:right="-285" w:hanging="426"/>
        <w:rPr>
          <w:b/>
        </w:rPr>
      </w:pPr>
      <w:r w:rsidRPr="00C85B08">
        <w:rPr>
          <w:b/>
        </w:rPr>
        <w:t>Раздел  1.  Природа.</w:t>
      </w:r>
    </w:p>
    <w:p w:rsidR="00CA1760" w:rsidRPr="00C85B08" w:rsidRDefault="00CA1760" w:rsidP="00521597">
      <w:pPr>
        <w:pStyle w:val="af5"/>
        <w:spacing w:before="0"/>
        <w:ind w:right="-285" w:hanging="426"/>
        <w:rPr>
          <w:bCs/>
        </w:rPr>
      </w:pPr>
      <w:r w:rsidRPr="00C85B08">
        <w:rPr>
          <w:bCs/>
        </w:rPr>
        <w:t>Тема 1. Погода.</w:t>
      </w:r>
    </w:p>
    <w:p w:rsidR="00CA1760" w:rsidRPr="00C85B08" w:rsidRDefault="00CA1760" w:rsidP="00521597">
      <w:pPr>
        <w:pStyle w:val="af5"/>
        <w:spacing w:before="0"/>
        <w:ind w:right="-285" w:hanging="426"/>
        <w:rPr>
          <w:bCs/>
        </w:rPr>
      </w:pPr>
      <w:r w:rsidRPr="00C85B08">
        <w:rPr>
          <w:bCs/>
        </w:rPr>
        <w:t>Тема 2. Мир животных и растений.</w:t>
      </w:r>
    </w:p>
    <w:p w:rsidR="00CA1760" w:rsidRPr="00C85B08" w:rsidRDefault="00CA1760" w:rsidP="00E4330E">
      <w:pPr>
        <w:pStyle w:val="af5"/>
        <w:spacing w:before="0"/>
        <w:ind w:right="-285" w:hanging="426"/>
        <w:rPr>
          <w:bCs/>
        </w:rPr>
      </w:pPr>
      <w:r w:rsidRPr="00C85B08">
        <w:rPr>
          <w:bCs/>
        </w:rPr>
        <w:t>Т</w:t>
      </w:r>
      <w:r w:rsidR="00E4330E">
        <w:rPr>
          <w:bCs/>
        </w:rPr>
        <w:t>ема 3. Охрана окружающей среды.</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5"/>
        <w:spacing w:before="0"/>
        <w:ind w:right="-285" w:hanging="426"/>
        <w:rPr>
          <w:bCs/>
        </w:rPr>
      </w:pPr>
      <w:r w:rsidRPr="00C85B08">
        <w:t></w:t>
      </w:r>
      <w:r w:rsidRPr="00C85B08">
        <w:rPr>
          <w:bCs/>
        </w:rPr>
        <w:t>рассказывать о погоде;</w:t>
      </w:r>
    </w:p>
    <w:p w:rsidR="00CA1760" w:rsidRPr="00C85B08" w:rsidRDefault="00CA1760" w:rsidP="00521597">
      <w:pPr>
        <w:pStyle w:val="af5"/>
        <w:spacing w:before="0"/>
        <w:ind w:right="-285" w:hanging="426"/>
        <w:rPr>
          <w:bCs/>
        </w:rPr>
      </w:pPr>
      <w:r w:rsidRPr="00C85B08">
        <w:t></w:t>
      </w:r>
      <w:r w:rsidRPr="00C85B08">
        <w:rPr>
          <w:bCs/>
        </w:rPr>
        <w:t>уметь описывать явления природы;</w:t>
      </w:r>
    </w:p>
    <w:p w:rsidR="00CA1760" w:rsidRPr="00C85B08" w:rsidRDefault="00CA1760" w:rsidP="00521597">
      <w:pPr>
        <w:pStyle w:val="af5"/>
        <w:spacing w:before="0"/>
        <w:ind w:right="-285" w:hanging="426"/>
        <w:rPr>
          <w:bCs/>
        </w:rPr>
      </w:pPr>
      <w:r w:rsidRPr="00C85B08">
        <w:t></w:t>
      </w:r>
      <w:r w:rsidRPr="00C85B08">
        <w:rPr>
          <w:bCs/>
        </w:rPr>
        <w:t>рассказывать о растениях и животных родного края;</w:t>
      </w:r>
    </w:p>
    <w:p w:rsidR="00CA1760" w:rsidRPr="00C85B08" w:rsidRDefault="00CA1760" w:rsidP="00521597">
      <w:pPr>
        <w:pStyle w:val="af5"/>
        <w:spacing w:before="0"/>
        <w:ind w:right="-285" w:hanging="426"/>
        <w:rPr>
          <w:bCs/>
        </w:rPr>
      </w:pPr>
      <w:r w:rsidRPr="00C85B08">
        <w:t></w:t>
      </w:r>
      <w:r w:rsidRPr="00C85B08">
        <w:rPr>
          <w:bCs/>
        </w:rPr>
        <w:t xml:space="preserve"> рассказывать о том, как можно охранять природу;</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прогноз погоды;</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постер и текст презентации о животном или растении;</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рекомендации по охране окружающей среды.</w:t>
      </w:r>
    </w:p>
    <w:p w:rsidR="00CA1760" w:rsidRPr="00A96C6E" w:rsidRDefault="00CA1760" w:rsidP="00521597">
      <w:pPr>
        <w:spacing w:after="0" w:line="240" w:lineRule="auto"/>
        <w:ind w:right="-285" w:hanging="426"/>
        <w:rPr>
          <w:rFonts w:ascii="Times New Roman" w:hAnsi="Times New Roman" w:cs="Times New Roman"/>
          <w:bCs/>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конструкцию </w:t>
      </w:r>
      <w:r w:rsidRPr="00A96C6E">
        <w:rPr>
          <w:rFonts w:ascii="Times New Roman" w:hAnsi="Times New Roman" w:cs="Times New Roman"/>
          <w:i/>
          <w:sz w:val="24"/>
          <w:szCs w:val="24"/>
          <w:lang w:val="en-US"/>
        </w:rPr>
        <w:t>Thereis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thereare</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с местоимениями </w:t>
      </w:r>
      <w:r w:rsidRPr="00A96C6E">
        <w:rPr>
          <w:rFonts w:ascii="Times New Roman" w:hAnsi="Times New Roman" w:cs="Times New Roman"/>
          <w:sz w:val="24"/>
          <w:szCs w:val="24"/>
          <w:lang w:val="en-US"/>
        </w:rPr>
        <w:t>some</w:t>
      </w:r>
      <w:r w:rsidRPr="00A96C6E">
        <w:rPr>
          <w:rFonts w:ascii="Times New Roman" w:hAnsi="Times New Roman" w:cs="Times New Roman"/>
          <w:i/>
          <w:sz w:val="24"/>
          <w:szCs w:val="24"/>
          <w:lang w:val="en-US"/>
        </w:rPr>
        <w:t>alotof</w:t>
      </w:r>
      <w:r w:rsidRPr="00A96C6E">
        <w:rPr>
          <w:rFonts w:ascii="Times New Roman" w:hAnsi="Times New Roman" w:cs="Times New Roman"/>
          <w:sz w:val="24"/>
          <w:szCs w:val="24"/>
        </w:rPr>
        <w:t xml:space="preserve">  в утвердительных предложениях для описание природных явлений и погоды  (</w:t>
      </w:r>
      <w:r w:rsidRPr="00A96C6E">
        <w:rPr>
          <w:rFonts w:ascii="Times New Roman" w:hAnsi="Times New Roman" w:cs="Times New Roman"/>
          <w:i/>
          <w:sz w:val="24"/>
          <w:szCs w:val="24"/>
          <w:lang w:val="en-US"/>
        </w:rPr>
        <w:t>Thereisalotofsnowinwinter</w:t>
      </w:r>
      <w:r w:rsidRPr="00A96C6E">
        <w:rPr>
          <w:rFonts w:ascii="Times New Roman" w:hAnsi="Times New Roman" w:cs="Times New Roman"/>
          <w:i/>
          <w:sz w:val="24"/>
          <w:szCs w:val="24"/>
        </w:rPr>
        <w:t>);</w:t>
      </w:r>
    </w:p>
    <w:p w:rsidR="00CA1760" w:rsidRPr="00A96C6E" w:rsidRDefault="00CA1760" w:rsidP="00521597">
      <w:pPr>
        <w:spacing w:after="0" w:line="240" w:lineRule="auto"/>
        <w:ind w:right="-285" w:hanging="426"/>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конструкцию</w:t>
      </w:r>
      <w:r w:rsidRPr="00A96C6E">
        <w:rPr>
          <w:rFonts w:ascii="Times New Roman" w:hAnsi="Times New Roman" w:cs="Times New Roman"/>
          <w:i/>
          <w:sz w:val="24"/>
          <w:szCs w:val="24"/>
          <w:lang w:val="en-US"/>
        </w:rPr>
        <w:t xml:space="preserve"> Is there/are there, there isn’t/there aren’t,  </w:t>
      </w:r>
      <w:r w:rsidRPr="00A96C6E">
        <w:rPr>
          <w:rFonts w:ascii="Times New Roman" w:hAnsi="Times New Roman" w:cs="Times New Roman"/>
          <w:i/>
          <w:sz w:val="24"/>
          <w:szCs w:val="24"/>
        </w:rPr>
        <w:t>сместоимениями</w:t>
      </w:r>
      <w:r w:rsidRPr="00A96C6E">
        <w:rPr>
          <w:rFonts w:ascii="Times New Roman" w:hAnsi="Times New Roman" w:cs="Times New Roman"/>
          <w:i/>
          <w:sz w:val="24"/>
          <w:szCs w:val="24"/>
          <w:lang w:val="en-US"/>
        </w:rPr>
        <w:t xml:space="preserve"> some/any;</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сравнительную и превосходную степень имен прилагательных (</w:t>
      </w:r>
      <w:r w:rsidRPr="00A96C6E">
        <w:rPr>
          <w:rFonts w:ascii="Times New Roman" w:hAnsi="Times New Roman" w:cs="Times New Roman"/>
          <w:i/>
          <w:sz w:val="24"/>
          <w:szCs w:val="24"/>
          <w:lang w:val="en-US"/>
        </w:rPr>
        <w:t>colder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thecoldest</w:t>
      </w:r>
      <w:r w:rsidRPr="00A96C6E">
        <w:rPr>
          <w:rFonts w:ascii="Times New Roman" w:hAnsi="Times New Roman" w:cs="Times New Roman"/>
          <w:i/>
          <w:sz w:val="24"/>
          <w:szCs w:val="24"/>
        </w:rPr>
        <w:t>).</w:t>
      </w:r>
    </w:p>
    <w:p w:rsidR="00CA1760" w:rsidRPr="00A96C6E" w:rsidRDefault="00CA1760" w:rsidP="00521597">
      <w:pPr>
        <w:pStyle w:val="af"/>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C85B08" w:rsidRDefault="00CA1760" w:rsidP="00521597">
      <w:pPr>
        <w:pStyle w:val="af5"/>
        <w:spacing w:before="0"/>
        <w:ind w:right="-285" w:hanging="426"/>
        <w:rPr>
          <w:bCs/>
        </w:rPr>
      </w:pPr>
      <w:r w:rsidRPr="00C85B08">
        <w:t></w:t>
      </w:r>
      <w:r w:rsidRPr="00C85B08">
        <w:rPr>
          <w:bCs/>
        </w:rPr>
        <w:t>прилагательные для описания погоды и природных явлений (</w:t>
      </w:r>
      <w:r w:rsidRPr="00C85B08">
        <w:rPr>
          <w:bCs/>
          <w:i/>
          <w:iCs/>
          <w:lang w:val="en-US"/>
        </w:rPr>
        <w:t>rainy</w:t>
      </w:r>
      <w:r w:rsidRPr="00C85B08">
        <w:rPr>
          <w:bCs/>
          <w:i/>
          <w:iCs/>
        </w:rPr>
        <w:t xml:space="preserve">, </w:t>
      </w:r>
      <w:r w:rsidRPr="00C85B08">
        <w:rPr>
          <w:bCs/>
          <w:i/>
          <w:iCs/>
          <w:lang w:val="en-US"/>
        </w:rPr>
        <w:t>sunny</w:t>
      </w:r>
      <w:r w:rsidRPr="00C85B08">
        <w:rPr>
          <w:bCs/>
          <w:i/>
          <w:iCs/>
        </w:rPr>
        <w:t xml:space="preserve">, </w:t>
      </w:r>
      <w:r w:rsidRPr="00C85B08">
        <w:rPr>
          <w:bCs/>
          <w:i/>
          <w:iCs/>
          <w:lang w:val="en-US"/>
        </w:rPr>
        <w:t>cloudy</w:t>
      </w:r>
      <w:r w:rsidRPr="00C85B08">
        <w:rPr>
          <w:bCs/>
          <w:i/>
          <w:iCs/>
        </w:rPr>
        <w:t xml:space="preserve">, </w:t>
      </w:r>
      <w:r w:rsidRPr="00C85B08">
        <w:rPr>
          <w:bCs/>
          <w:i/>
          <w:iCs/>
          <w:lang w:val="en-US"/>
        </w:rPr>
        <w:t>windy</w:t>
      </w:r>
      <w:r w:rsidRPr="00C85B08">
        <w:rPr>
          <w:bCs/>
          <w:i/>
          <w:iCs/>
        </w:rPr>
        <w:t>…)</w:t>
      </w:r>
      <w:r w:rsidRPr="00C85B08">
        <w:rPr>
          <w:bCs/>
        </w:rPr>
        <w:t>;</w:t>
      </w:r>
    </w:p>
    <w:p w:rsidR="00CA1760" w:rsidRPr="00C85B08" w:rsidRDefault="00CA1760" w:rsidP="00521597">
      <w:pPr>
        <w:pStyle w:val="af5"/>
        <w:spacing w:before="0"/>
        <w:ind w:right="-285" w:hanging="426"/>
        <w:rPr>
          <w:bCs/>
        </w:rPr>
      </w:pPr>
      <w:r w:rsidRPr="00C85B08">
        <w:t></w:t>
      </w:r>
      <w:r w:rsidRPr="00C85B08">
        <w:rPr>
          <w:bCs/>
        </w:rPr>
        <w:t>названия диких животных и растений (</w:t>
      </w:r>
      <w:r w:rsidRPr="00C85B08">
        <w:rPr>
          <w:bCs/>
          <w:i/>
          <w:iCs/>
          <w:lang w:val="en-US"/>
        </w:rPr>
        <w:t>wolf</w:t>
      </w:r>
      <w:r w:rsidRPr="00C85B08">
        <w:rPr>
          <w:bCs/>
          <w:i/>
          <w:iCs/>
        </w:rPr>
        <w:t xml:space="preserve">, </w:t>
      </w:r>
      <w:r w:rsidRPr="00C85B08">
        <w:rPr>
          <w:bCs/>
          <w:i/>
          <w:iCs/>
          <w:lang w:val="en-US"/>
        </w:rPr>
        <w:t>fox</w:t>
      </w:r>
      <w:r w:rsidRPr="00C85B08">
        <w:rPr>
          <w:bCs/>
          <w:i/>
          <w:iCs/>
        </w:rPr>
        <w:t xml:space="preserve">, </w:t>
      </w:r>
      <w:r w:rsidRPr="00C85B08">
        <w:rPr>
          <w:bCs/>
          <w:i/>
          <w:iCs/>
          <w:lang w:val="en-US"/>
        </w:rPr>
        <w:t>tiger</w:t>
      </w:r>
      <w:r w:rsidRPr="00C85B08">
        <w:rPr>
          <w:bCs/>
          <w:i/>
          <w:iCs/>
        </w:rPr>
        <w:t xml:space="preserve">, </w:t>
      </w:r>
      <w:r w:rsidRPr="00C85B08">
        <w:rPr>
          <w:bCs/>
          <w:i/>
          <w:iCs/>
          <w:lang w:val="en-US"/>
        </w:rPr>
        <w:t>squirrel</w:t>
      </w:r>
      <w:r w:rsidRPr="00C85B08">
        <w:rPr>
          <w:bCs/>
          <w:i/>
          <w:iCs/>
        </w:rPr>
        <w:t xml:space="preserve">,  </w:t>
      </w:r>
      <w:r w:rsidRPr="00C85B08">
        <w:rPr>
          <w:bCs/>
          <w:i/>
          <w:iCs/>
          <w:lang w:val="en-US"/>
        </w:rPr>
        <w:t>bear</w:t>
      </w:r>
      <w:r w:rsidRPr="00C85B08">
        <w:rPr>
          <w:bCs/>
          <w:i/>
          <w:iCs/>
        </w:rPr>
        <w:t xml:space="preserve">, </w:t>
      </w:r>
      <w:r w:rsidRPr="00C85B08">
        <w:rPr>
          <w:bCs/>
          <w:i/>
          <w:iCs/>
          <w:lang w:val="en-US"/>
        </w:rPr>
        <w:t>flower</w:t>
      </w:r>
      <w:r w:rsidRPr="00C85B08">
        <w:rPr>
          <w:bCs/>
          <w:i/>
          <w:iCs/>
        </w:rPr>
        <w:t xml:space="preserve">, </w:t>
      </w:r>
      <w:r w:rsidRPr="00C85B08">
        <w:rPr>
          <w:bCs/>
          <w:i/>
          <w:iCs/>
          <w:lang w:val="en-US"/>
        </w:rPr>
        <w:t>tree</w:t>
      </w:r>
      <w:r w:rsidRPr="00C85B08">
        <w:rPr>
          <w:bCs/>
          <w:i/>
          <w:iCs/>
        </w:rPr>
        <w:t xml:space="preserve">, </w:t>
      </w:r>
      <w:r w:rsidRPr="00C85B08">
        <w:rPr>
          <w:bCs/>
          <w:i/>
          <w:iCs/>
          <w:lang w:val="en-US"/>
        </w:rPr>
        <w:t>oak</w:t>
      </w:r>
      <w:r w:rsidRPr="00C85B08">
        <w:rPr>
          <w:bCs/>
          <w:i/>
          <w:iCs/>
        </w:rPr>
        <w:t xml:space="preserve">, </w:t>
      </w:r>
      <w:r w:rsidRPr="00C85B08">
        <w:rPr>
          <w:bCs/>
          <w:i/>
          <w:iCs/>
          <w:lang w:val="en-US"/>
        </w:rPr>
        <w:t>rose</w:t>
      </w:r>
      <w:r w:rsidRPr="00C85B08">
        <w:rPr>
          <w:bCs/>
          <w:i/>
          <w:iCs/>
        </w:rPr>
        <w:t>…</w:t>
      </w:r>
      <w:r w:rsidRPr="00C85B08">
        <w:rPr>
          <w:bCs/>
        </w:rPr>
        <w:t>);</w:t>
      </w:r>
    </w:p>
    <w:p w:rsidR="00CA1760" w:rsidRPr="00C85B08" w:rsidRDefault="00CA1760" w:rsidP="00521597">
      <w:pPr>
        <w:pStyle w:val="af5"/>
        <w:spacing w:before="0"/>
        <w:ind w:right="-285" w:hanging="426"/>
        <w:rPr>
          <w:bCs/>
        </w:rPr>
      </w:pPr>
      <w:r w:rsidRPr="00C85B08">
        <w:t></w:t>
      </w:r>
      <w:r w:rsidRPr="00C85B08">
        <w:rPr>
          <w:bCs/>
        </w:rPr>
        <w:t>прилагательные для описания дикой природы (</w:t>
      </w:r>
      <w:r w:rsidRPr="00C85B08">
        <w:rPr>
          <w:bCs/>
          <w:i/>
          <w:iCs/>
          <w:lang w:val="en-US"/>
        </w:rPr>
        <w:t>dangerous</w:t>
      </w:r>
      <w:r w:rsidRPr="00C85B08">
        <w:rPr>
          <w:bCs/>
          <w:i/>
          <w:iCs/>
        </w:rPr>
        <w:t xml:space="preserve">, </w:t>
      </w:r>
      <w:r w:rsidRPr="00C85B08">
        <w:rPr>
          <w:bCs/>
          <w:i/>
          <w:iCs/>
          <w:lang w:val="en-US"/>
        </w:rPr>
        <w:t>strong</w:t>
      </w:r>
      <w:r w:rsidRPr="00C85B08">
        <w:rPr>
          <w:bCs/>
          <w:i/>
          <w:iCs/>
        </w:rPr>
        <w:t xml:space="preserve">, </w:t>
      </w:r>
      <w:r w:rsidRPr="00C85B08">
        <w:rPr>
          <w:bCs/>
          <w:i/>
          <w:iCs/>
          <w:lang w:val="en-US"/>
        </w:rPr>
        <w:t>large</w:t>
      </w:r>
      <w:r w:rsidRPr="00C85B08">
        <w:rPr>
          <w:bCs/>
          <w:i/>
          <w:iCs/>
        </w:rPr>
        <w:t xml:space="preserve">, </w:t>
      </w:r>
      <w:r w:rsidRPr="00C85B08">
        <w:rPr>
          <w:bCs/>
          <w:i/>
          <w:iCs/>
          <w:lang w:val="en-US"/>
        </w:rPr>
        <w:t>stripy</w:t>
      </w:r>
      <w:r w:rsidRPr="00C85B08">
        <w:rPr>
          <w:bCs/>
        </w:rPr>
        <w:t>…);</w:t>
      </w:r>
    </w:p>
    <w:p w:rsidR="00CA1760" w:rsidRPr="00C85B08" w:rsidRDefault="00CA1760" w:rsidP="00E4330E">
      <w:pPr>
        <w:pStyle w:val="af5"/>
        <w:spacing w:before="0"/>
        <w:ind w:right="-285" w:hanging="426"/>
        <w:rPr>
          <w:bCs/>
        </w:rPr>
      </w:pPr>
      <w:r w:rsidRPr="00C85B08">
        <w:t></w:t>
      </w:r>
      <w:r w:rsidRPr="00C85B08">
        <w:rPr>
          <w:bCs/>
        </w:rPr>
        <w:t>лексико-грамматические единства для описания действий по охране окружающей среды (</w:t>
      </w:r>
      <w:r w:rsidRPr="00C85B08">
        <w:rPr>
          <w:bCs/>
          <w:i/>
          <w:iCs/>
          <w:lang w:val="en-US"/>
        </w:rPr>
        <w:t>recyclepaper</w:t>
      </w:r>
      <w:r w:rsidRPr="00C85B08">
        <w:rPr>
          <w:bCs/>
          <w:i/>
          <w:iCs/>
        </w:rPr>
        <w:t xml:space="preserve">, </w:t>
      </w:r>
      <w:r w:rsidRPr="00C85B08">
        <w:rPr>
          <w:bCs/>
          <w:i/>
          <w:iCs/>
          <w:lang w:val="en-US"/>
        </w:rPr>
        <w:t>notuseplasticbags</w:t>
      </w:r>
      <w:r w:rsidRPr="00C85B08">
        <w:rPr>
          <w:bCs/>
          <w:i/>
          <w:iCs/>
        </w:rPr>
        <w:t xml:space="preserve">, </w:t>
      </w:r>
      <w:r w:rsidRPr="00C85B08">
        <w:rPr>
          <w:bCs/>
          <w:i/>
          <w:iCs/>
          <w:lang w:val="en-US"/>
        </w:rPr>
        <w:t>notthrowlitter</w:t>
      </w:r>
      <w:r w:rsidRPr="00C85B08">
        <w:rPr>
          <w:bCs/>
          <w:i/>
          <w:iCs/>
        </w:rPr>
        <w:t xml:space="preserve">, </w:t>
      </w:r>
      <w:r w:rsidRPr="00C85B08">
        <w:rPr>
          <w:bCs/>
          <w:i/>
          <w:iCs/>
          <w:lang w:val="en-US"/>
        </w:rPr>
        <w:t>usewatercarefully</w:t>
      </w:r>
      <w:r w:rsidRPr="00C85B08">
        <w:rPr>
          <w:bCs/>
          <w:i/>
          <w:iCs/>
        </w:rPr>
        <w:t xml:space="preserve">, </w:t>
      </w:r>
      <w:r w:rsidRPr="00C85B08">
        <w:rPr>
          <w:bCs/>
          <w:i/>
          <w:iCs/>
          <w:lang w:val="en-US"/>
        </w:rPr>
        <w:t>protectnature</w:t>
      </w:r>
      <w:r w:rsidRPr="00C85B08">
        <w:rPr>
          <w:bCs/>
          <w:i/>
          <w:iCs/>
        </w:rPr>
        <w:t>…</w:t>
      </w:r>
      <w:r w:rsidR="00E4330E">
        <w:rPr>
          <w:bCs/>
        </w:rPr>
        <w:t>).</w:t>
      </w:r>
    </w:p>
    <w:p w:rsidR="00CA1760" w:rsidRPr="00C85B08" w:rsidRDefault="00CA1760" w:rsidP="00521597">
      <w:pPr>
        <w:pStyle w:val="af5"/>
        <w:spacing w:before="0"/>
        <w:ind w:right="-285" w:hanging="426"/>
        <w:rPr>
          <w:b/>
        </w:rPr>
      </w:pPr>
      <w:r w:rsidRPr="00C85B08">
        <w:rPr>
          <w:b/>
        </w:rPr>
        <w:t xml:space="preserve">Раздел 2. Путешествия </w:t>
      </w:r>
    </w:p>
    <w:p w:rsidR="00CA1760" w:rsidRPr="00C85B08" w:rsidRDefault="00CA1760" w:rsidP="00521597">
      <w:pPr>
        <w:pStyle w:val="af5"/>
        <w:spacing w:before="0"/>
        <w:ind w:right="-285" w:hanging="426"/>
        <w:rPr>
          <w:bCs/>
        </w:rPr>
      </w:pPr>
      <w:r w:rsidRPr="00C85B08">
        <w:rPr>
          <w:bCs/>
        </w:rPr>
        <w:t>Тема.1 Транспорт.</w:t>
      </w:r>
    </w:p>
    <w:p w:rsidR="00CA1760" w:rsidRPr="00C85B08" w:rsidRDefault="00CA1760" w:rsidP="00521597">
      <w:pPr>
        <w:pStyle w:val="af5"/>
        <w:spacing w:before="0"/>
        <w:ind w:right="-285" w:hanging="426"/>
        <w:rPr>
          <w:bCs/>
        </w:rPr>
      </w:pPr>
      <w:r w:rsidRPr="00C85B08">
        <w:rPr>
          <w:bCs/>
        </w:rPr>
        <w:t>Тема 2. Поездки на отдых.</w:t>
      </w:r>
    </w:p>
    <w:p w:rsidR="00CA1760" w:rsidRPr="00C85B08" w:rsidRDefault="00E4330E" w:rsidP="00E4330E">
      <w:pPr>
        <w:pStyle w:val="af5"/>
        <w:spacing w:before="0"/>
        <w:ind w:right="-285" w:hanging="426"/>
        <w:rPr>
          <w:bCs/>
        </w:rPr>
      </w:pPr>
      <w:r>
        <w:rPr>
          <w:bCs/>
        </w:rPr>
        <w:t>Тема 3. Развлечения на отдыхе.</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5"/>
        <w:spacing w:before="0"/>
        <w:ind w:right="-285" w:hanging="426"/>
        <w:rPr>
          <w:bCs/>
        </w:rPr>
      </w:pPr>
      <w:r w:rsidRPr="00C85B08">
        <w:t></w:t>
      </w:r>
      <w:r w:rsidRPr="00C85B08">
        <w:rPr>
          <w:bCs/>
        </w:rPr>
        <w:t>рассказывать о городском транспорте;</w:t>
      </w:r>
    </w:p>
    <w:p w:rsidR="00CA1760" w:rsidRPr="00C85B08" w:rsidRDefault="00CA1760" w:rsidP="00521597">
      <w:pPr>
        <w:pStyle w:val="af5"/>
        <w:spacing w:before="0"/>
        <w:ind w:right="-285" w:hanging="426"/>
        <w:rPr>
          <w:bCs/>
        </w:rPr>
      </w:pPr>
      <w:r w:rsidRPr="00C85B08">
        <w:t></w:t>
      </w:r>
      <w:r w:rsidRPr="00C85B08">
        <w:rPr>
          <w:bCs/>
        </w:rPr>
        <w:t>объяснять маршрут от дома до школы;</w:t>
      </w:r>
    </w:p>
    <w:p w:rsidR="00CA1760" w:rsidRPr="00C85B08" w:rsidRDefault="00CA1760" w:rsidP="00521597">
      <w:pPr>
        <w:pStyle w:val="af5"/>
        <w:spacing w:before="0"/>
        <w:ind w:right="-285" w:hanging="426"/>
        <w:rPr>
          <w:bCs/>
        </w:rPr>
      </w:pPr>
      <w:r w:rsidRPr="00C85B08">
        <w:t></w:t>
      </w:r>
      <w:r w:rsidRPr="00C85B08">
        <w:rPr>
          <w:bCs/>
        </w:rPr>
        <w:t>рассказывать о поездках на каникулы с семьей;</w:t>
      </w:r>
    </w:p>
    <w:p w:rsidR="00CA1760" w:rsidRPr="00C85B08" w:rsidRDefault="00CA1760" w:rsidP="00521597">
      <w:pPr>
        <w:pStyle w:val="af5"/>
        <w:spacing w:before="0"/>
        <w:ind w:right="-285" w:hanging="426"/>
        <w:rPr>
          <w:bCs/>
        </w:rPr>
      </w:pPr>
      <w:r w:rsidRPr="00C85B08">
        <w:t></w:t>
      </w:r>
      <w:r w:rsidRPr="00C85B08">
        <w:rPr>
          <w:bCs/>
        </w:rPr>
        <w:t>рассказывать о занятиях на отдыхе;</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маршрут, как доехать на городском транспорте до места встречи;</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короткое электронное письмо или открытку о событиях на отдыхе;</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алгоритм действий в аэропорту;</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делать пост в социальных сетях или запись в блоге о своем отдыхе.</w:t>
      </w:r>
    </w:p>
    <w:p w:rsidR="00CA1760" w:rsidRPr="00A96C6E" w:rsidRDefault="00CA1760" w:rsidP="00521597">
      <w:pPr>
        <w:spacing w:after="0" w:line="240" w:lineRule="auto"/>
        <w:ind w:right="-285" w:hanging="426"/>
        <w:rPr>
          <w:rFonts w:ascii="Times New Roman" w:hAnsi="Times New Roman" w:cs="Times New Roman"/>
          <w:bCs/>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глаголом </w:t>
      </w:r>
      <w:r w:rsidRPr="00A96C6E">
        <w:rPr>
          <w:rFonts w:ascii="Times New Roman" w:hAnsi="Times New Roman" w:cs="Times New Roman"/>
          <w:i/>
          <w:sz w:val="24"/>
          <w:szCs w:val="24"/>
          <w:lang w:val="en-US"/>
        </w:rPr>
        <w:t>tobe</w:t>
      </w:r>
      <w:r w:rsidRPr="00A96C6E">
        <w:rPr>
          <w:rFonts w:ascii="Times New Roman" w:hAnsi="Times New Roman" w:cs="Times New Roman"/>
          <w:i/>
          <w:sz w:val="24"/>
          <w:szCs w:val="24"/>
        </w:rPr>
        <w:t xml:space="preserve"> в </w:t>
      </w:r>
      <w:r w:rsidRPr="00A96C6E">
        <w:rPr>
          <w:rFonts w:ascii="Times New Roman" w:hAnsi="Times New Roman" w:cs="Times New Roman"/>
          <w:sz w:val="24"/>
          <w:szCs w:val="24"/>
        </w:rPr>
        <w:t>утвердительных, отрицательных, вопросительных предложениях;</w:t>
      </w:r>
    </w:p>
    <w:p w:rsidR="00CA1760" w:rsidRPr="00A96C6E" w:rsidRDefault="00CA1760" w:rsidP="00521597">
      <w:pPr>
        <w:pStyle w:val="af"/>
        <w:tabs>
          <w:tab w:val="left" w:pos="426"/>
        </w:tab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речевуюмодельс</w:t>
      </w:r>
      <w:r w:rsidRPr="00A96C6E">
        <w:rPr>
          <w:rFonts w:ascii="Times New Roman" w:hAnsi="Times New Roman" w:cs="Times New Roman"/>
          <w:sz w:val="24"/>
          <w:szCs w:val="24"/>
          <w:lang w:val="en-US"/>
        </w:rPr>
        <w:t xml:space="preserve"> how much is this/ how much are they? </w:t>
      </w:r>
      <w:r w:rsidRPr="00A96C6E">
        <w:rPr>
          <w:rFonts w:ascii="Times New Roman" w:hAnsi="Times New Roman" w:cs="Times New Roman"/>
          <w:sz w:val="24"/>
          <w:szCs w:val="24"/>
        </w:rPr>
        <w:t>дляуточнениястоимости</w:t>
      </w:r>
      <w:r w:rsidRPr="00A96C6E">
        <w:rPr>
          <w:rFonts w:ascii="Times New Roman" w:hAnsi="Times New Roman" w:cs="Times New Roman"/>
          <w:sz w:val="24"/>
          <w:szCs w:val="24"/>
          <w:lang w:val="en-US"/>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w:t>
      </w:r>
      <w:r w:rsidRPr="00A96C6E">
        <w:rPr>
          <w:rFonts w:ascii="Times New Roman" w:hAnsi="Times New Roman" w:cs="Times New Roman"/>
          <w:sz w:val="24"/>
          <w:szCs w:val="24"/>
          <w:lang w:val="en-US"/>
        </w:rPr>
        <w:t>c</w:t>
      </w:r>
      <w:r w:rsidRPr="00A96C6E">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CA1760" w:rsidRPr="00A96C6E" w:rsidRDefault="00CA1760" w:rsidP="00521597">
      <w:pPr>
        <w:pStyle w:val="af"/>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виды городского транспорта ( </w:t>
      </w:r>
      <w:r w:rsidRPr="00A96C6E">
        <w:rPr>
          <w:rFonts w:ascii="Times New Roman" w:hAnsi="Times New Roman" w:cs="Times New Roman"/>
          <w:i/>
          <w:iCs/>
          <w:sz w:val="24"/>
          <w:szCs w:val="24"/>
          <w:lang w:val="en-US"/>
        </w:rPr>
        <w:t>bus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Metro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tube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taxi</w:t>
      </w:r>
      <w:r w:rsidRPr="00A96C6E">
        <w:rPr>
          <w:rFonts w:ascii="Times New Roman" w:hAnsi="Times New Roman" w:cs="Times New Roman"/>
          <w:i/>
          <w:iCs/>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речевыеклишедляописанияситуацийваэропорту</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check in, go through passport control, go to the gates, go to the departures,  flight delay</w:t>
      </w:r>
      <w:r w:rsidRPr="00A96C6E">
        <w:rPr>
          <w:rFonts w:ascii="Times New Roman" w:hAnsi="Times New Roman" w:cs="Times New Roman"/>
          <w:sz w:val="24"/>
          <w:szCs w:val="24"/>
          <w:lang w:val="en-US"/>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которыепонадобятсявпоездке</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passport</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suitcase, towel, sunscreen, sunglasses, swimsuit…);</w:t>
      </w:r>
    </w:p>
    <w:p w:rsidR="00CA1760" w:rsidRPr="00E4330E" w:rsidRDefault="00CA1760" w:rsidP="00E4330E">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речевыеклишедляописаниязанятийвовремяотдыха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go to water park, go to the beach, go surfing, go downhill skiing, go to the theme park</w:t>
      </w:r>
      <w:r w:rsidRPr="00A96C6E">
        <w:rPr>
          <w:rFonts w:ascii="Times New Roman" w:hAnsi="Times New Roman" w:cs="Times New Roman"/>
          <w:sz w:val="24"/>
          <w:szCs w:val="24"/>
          <w:lang w:val="en-US"/>
        </w:rPr>
        <w:t>).</w:t>
      </w:r>
    </w:p>
    <w:p w:rsidR="00CA1760" w:rsidRPr="00C85B08" w:rsidRDefault="00CA1760" w:rsidP="00521597">
      <w:pPr>
        <w:pStyle w:val="af5"/>
        <w:spacing w:before="0"/>
        <w:ind w:right="-285" w:hanging="426"/>
        <w:rPr>
          <w:b/>
        </w:rPr>
      </w:pPr>
      <w:r w:rsidRPr="00C85B08">
        <w:rPr>
          <w:b/>
        </w:rPr>
        <w:t>Раздел 3. Профессии и работа</w:t>
      </w:r>
    </w:p>
    <w:p w:rsidR="00CA1760" w:rsidRPr="00C85B08" w:rsidRDefault="00CA1760" w:rsidP="00521597">
      <w:pPr>
        <w:pStyle w:val="af5"/>
        <w:spacing w:before="0"/>
        <w:ind w:right="-285" w:hanging="426"/>
        <w:rPr>
          <w:bCs/>
        </w:rPr>
      </w:pPr>
      <w:r w:rsidRPr="00C85B08">
        <w:rPr>
          <w:bCs/>
        </w:rPr>
        <w:t>Тема 1. Мир профессий.</w:t>
      </w:r>
    </w:p>
    <w:p w:rsidR="00CA1760" w:rsidRPr="00C85B08" w:rsidRDefault="00CA1760" w:rsidP="00521597">
      <w:pPr>
        <w:pStyle w:val="af5"/>
        <w:spacing w:before="0"/>
        <w:ind w:right="-285" w:hanging="426"/>
        <w:rPr>
          <w:bCs/>
        </w:rPr>
      </w:pPr>
      <w:r w:rsidRPr="00C85B08">
        <w:rPr>
          <w:bCs/>
        </w:rPr>
        <w:t>Тема 2. Профессии в семье.</w:t>
      </w:r>
    </w:p>
    <w:p w:rsidR="00CA1760" w:rsidRPr="00C85B08" w:rsidRDefault="00E4330E" w:rsidP="00E4330E">
      <w:pPr>
        <w:pStyle w:val="af5"/>
        <w:spacing w:before="0"/>
        <w:ind w:right="-285" w:hanging="426"/>
        <w:rPr>
          <w:bCs/>
        </w:rPr>
      </w:pPr>
      <w:r>
        <w:rPr>
          <w:bCs/>
        </w:rPr>
        <w:t>Тема 3. Выбор профессии.</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5"/>
        <w:spacing w:before="0"/>
        <w:ind w:right="-285" w:hanging="426"/>
        <w:rPr>
          <w:bCs/>
        </w:rPr>
      </w:pPr>
      <w:r w:rsidRPr="00C85B08">
        <w:t></w:t>
      </w:r>
      <w:r w:rsidRPr="00C85B08">
        <w:t></w:t>
      </w:r>
      <w:r w:rsidRPr="00C85B08">
        <w:rPr>
          <w:bCs/>
        </w:rPr>
        <w:t>рассказывать о любимой профессии;</w:t>
      </w:r>
    </w:p>
    <w:p w:rsidR="00CA1760" w:rsidRPr="00C85B08" w:rsidRDefault="00CA1760" w:rsidP="00521597">
      <w:pPr>
        <w:pStyle w:val="af5"/>
        <w:spacing w:before="0"/>
        <w:ind w:right="-285" w:hanging="426"/>
        <w:rPr>
          <w:bCs/>
        </w:rPr>
      </w:pPr>
      <w:r w:rsidRPr="00C85B08">
        <w:t></w:t>
      </w:r>
      <w:r w:rsidRPr="00C85B08">
        <w:t></w:t>
      </w:r>
      <w:r w:rsidRPr="00C85B08">
        <w:rPr>
          <w:bCs/>
        </w:rPr>
        <w:t>описывать профессиональные обязанности членов семьи;</w:t>
      </w:r>
    </w:p>
    <w:p w:rsidR="00CA1760" w:rsidRPr="00C85B08" w:rsidRDefault="00CA1760" w:rsidP="00521597">
      <w:pPr>
        <w:pStyle w:val="af5"/>
        <w:spacing w:before="0"/>
        <w:ind w:right="-285" w:hanging="426"/>
        <w:rPr>
          <w:bCs/>
        </w:rPr>
      </w:pPr>
      <w:r w:rsidRPr="00C85B08">
        <w:t></w:t>
      </w:r>
      <w:r w:rsidRPr="00C85B08">
        <w:t></w:t>
      </w:r>
      <w:r w:rsidRPr="00C85B08">
        <w:rPr>
          <w:bCs/>
        </w:rPr>
        <w:t>описывать рабочее место для представителей разных профессий;</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C85B08" w:rsidRDefault="00CA1760" w:rsidP="00521597">
      <w:pPr>
        <w:pStyle w:val="af5"/>
        <w:spacing w:before="0"/>
        <w:ind w:right="-285" w:hanging="426"/>
        <w:rPr>
          <w:bCs/>
        </w:rPr>
      </w:pPr>
      <w:r w:rsidRPr="00C85B08">
        <w:t></w:t>
      </w:r>
      <w:r w:rsidRPr="00C85B08">
        <w:t></w:t>
      </w:r>
      <w:r w:rsidRPr="00C85B08">
        <w:rPr>
          <w:bCs/>
        </w:rPr>
        <w:t>составить презентацию о профессии;</w:t>
      </w:r>
    </w:p>
    <w:p w:rsidR="00CA1760" w:rsidRPr="00C85B08" w:rsidRDefault="00CA1760" w:rsidP="00521597">
      <w:pPr>
        <w:pStyle w:val="af5"/>
        <w:spacing w:before="0"/>
        <w:ind w:right="-285" w:hanging="426"/>
        <w:rPr>
          <w:bCs/>
        </w:rPr>
      </w:pPr>
      <w:r w:rsidRPr="00C85B08">
        <w:t></w:t>
      </w:r>
      <w:r w:rsidRPr="00C85B08">
        <w:t></w:t>
      </w:r>
      <w:r w:rsidRPr="00C85B08">
        <w:rPr>
          <w:bCs/>
        </w:rPr>
        <w:t>составлять плакат о профессиях будущего;</w:t>
      </w:r>
    </w:p>
    <w:p w:rsidR="00CA1760" w:rsidRPr="00C85B08" w:rsidRDefault="00CA1760" w:rsidP="00E4330E">
      <w:pPr>
        <w:pStyle w:val="af5"/>
        <w:spacing w:before="0"/>
        <w:ind w:right="-285" w:hanging="426"/>
        <w:rPr>
          <w:bCs/>
        </w:rPr>
      </w:pPr>
      <w:r w:rsidRPr="00C85B08">
        <w:t></w:t>
      </w:r>
      <w:r w:rsidRPr="00C85B08">
        <w:t></w:t>
      </w:r>
      <w:r w:rsidRPr="00C85B08">
        <w:rPr>
          <w:bCs/>
        </w:rPr>
        <w:t>заполнять анкету о своих интересах для оп</w:t>
      </w:r>
      <w:r w:rsidR="00E4330E">
        <w:rPr>
          <w:bCs/>
        </w:rPr>
        <w:t>ределения подходящей профессии.</w:t>
      </w: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haveto</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описания обязанностей;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tobegoingto</w:t>
      </w:r>
      <w:r w:rsidRPr="00A96C6E">
        <w:rPr>
          <w:rFonts w:ascii="Times New Roman" w:hAnsi="Times New Roman" w:cs="Times New Roman"/>
          <w:i/>
          <w:iCs/>
          <w:sz w:val="24"/>
          <w:szCs w:val="24"/>
        </w:rPr>
        <w:t>+ инфинитив</w:t>
      </w:r>
      <w:r w:rsidRPr="00A96C6E">
        <w:rPr>
          <w:rFonts w:ascii="Times New Roman" w:hAnsi="Times New Roman" w:cs="Times New Roman"/>
          <w:sz w:val="24"/>
          <w:szCs w:val="24"/>
        </w:rPr>
        <w:t xml:space="preserve"> для сообщения о планах на будущее.</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thereis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thereare</w:t>
      </w:r>
      <w:r w:rsidRPr="00A96C6E">
        <w:rPr>
          <w:rFonts w:ascii="Times New Roman" w:hAnsi="Times New Roman" w:cs="Times New Roman"/>
          <w:sz w:val="24"/>
          <w:szCs w:val="24"/>
        </w:rPr>
        <w:t>дляописания рабочего места (повторение);</w:t>
      </w:r>
    </w:p>
    <w:p w:rsidR="00CA1760" w:rsidRPr="00C85B08"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CA1760" w:rsidRPr="00A96C6E" w:rsidRDefault="00CA1760" w:rsidP="00521597">
      <w:pPr>
        <w:pStyle w:val="af"/>
        <w:tabs>
          <w:tab w:val="left" w:pos="0"/>
        </w:tabs>
        <w:suppressAutoHyphens/>
        <w:spacing w:after="0" w:line="240" w:lineRule="auto"/>
        <w:ind w:left="1069" w:right="-285" w:hanging="426"/>
        <w:jc w:val="both"/>
        <w:rPr>
          <w:rFonts w:ascii="Times New Roman" w:hAnsi="Times New Roman" w:cs="Times New Roman"/>
          <w:sz w:val="24"/>
          <w:szCs w:val="24"/>
        </w:rPr>
      </w:pPr>
    </w:p>
    <w:p w:rsidR="00CA1760" w:rsidRPr="00A96C6E" w:rsidRDefault="00CA1760" w:rsidP="00521597">
      <w:pPr>
        <w:pStyle w:val="af"/>
        <w:tabs>
          <w:tab w:val="left" w:pos="0"/>
        </w:tabs>
        <w:suppressAutoHyphens/>
        <w:spacing w:after="0" w:line="240" w:lineRule="auto"/>
        <w:ind w:left="1069"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spacing w:after="0" w:line="240" w:lineRule="auto"/>
        <w:ind w:right="-285" w:hanging="426"/>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названияпрофессий</w:t>
      </w:r>
      <w:r w:rsidRPr="00A96C6E">
        <w:rPr>
          <w:rFonts w:ascii="Times New Roman" w:hAnsi="Times New Roman" w:cs="Times New Roman"/>
          <w:i/>
          <w:iCs/>
          <w:sz w:val="24"/>
          <w:szCs w:val="24"/>
          <w:lang w:val="en-US"/>
        </w:rPr>
        <w:t>(doctor, engineer, driver, pizza maker, vet, programmer, singer…);</w:t>
      </w:r>
    </w:p>
    <w:p w:rsidR="00CA1760" w:rsidRPr="00A96C6E" w:rsidRDefault="00CA1760" w:rsidP="00521597">
      <w:pPr>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грамматическиеединства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связанныеспрофессиями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treat people, treat animals, be good at IT, to cook pizza, work in the office …);</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клишедляописаниясвоихинтересов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be keen on music, like cooking, enjoy  playing computer games; take care of pets, play the piano…);</w:t>
      </w:r>
    </w:p>
    <w:p w:rsidR="00CA1760" w:rsidRPr="00E4330E" w:rsidRDefault="00CA1760" w:rsidP="00E4330E">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A96C6E">
        <w:rPr>
          <w:rFonts w:ascii="Times New Roman" w:hAnsi="Times New Roman" w:cs="Times New Roman"/>
          <w:i/>
          <w:iCs/>
          <w:sz w:val="24"/>
          <w:szCs w:val="24"/>
          <w:lang w:val="en-US"/>
        </w:rPr>
        <w:t>c</w:t>
      </w:r>
      <w:r w:rsidRPr="00C85B08">
        <w:rPr>
          <w:rFonts w:ascii="Times New Roman" w:hAnsi="Times New Roman" w:cs="Times New Roman"/>
          <w:bCs/>
          <w:i/>
          <w:iCs/>
          <w:sz w:val="24"/>
          <w:szCs w:val="24"/>
          <w:lang w:val="en-US"/>
        </w:rPr>
        <w:t>ooker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personalcomputer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printer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whiteboard</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X</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raymachine</w:t>
      </w:r>
      <w:r w:rsidRPr="00C85B08">
        <w:rPr>
          <w:rFonts w:ascii="Times New Roman" w:hAnsi="Times New Roman" w:cs="Times New Roman"/>
          <w:bCs/>
          <w:i/>
          <w:iCs/>
          <w:sz w:val="24"/>
          <w:szCs w:val="24"/>
        </w:rPr>
        <w:t>…).</w:t>
      </w:r>
    </w:p>
    <w:p w:rsidR="00CA1760" w:rsidRPr="00C85B08" w:rsidRDefault="00CA1760" w:rsidP="00521597">
      <w:pPr>
        <w:pStyle w:val="af5"/>
        <w:spacing w:before="0"/>
        <w:ind w:right="-285" w:hanging="426"/>
        <w:rPr>
          <w:b/>
        </w:rPr>
      </w:pPr>
      <w:r w:rsidRPr="00C85B08">
        <w:rPr>
          <w:b/>
        </w:rPr>
        <w:t>Раздел 4.  Праздники и знаменательные даты.</w:t>
      </w:r>
    </w:p>
    <w:p w:rsidR="00CA1760" w:rsidRPr="00C85B08" w:rsidRDefault="00CA1760" w:rsidP="00521597">
      <w:pPr>
        <w:pStyle w:val="af5"/>
        <w:spacing w:before="0"/>
        <w:ind w:right="-285" w:hanging="426"/>
        <w:rPr>
          <w:bCs/>
        </w:rPr>
      </w:pPr>
      <w:r w:rsidRPr="00C85B08">
        <w:rPr>
          <w:bCs/>
        </w:rPr>
        <w:t>Тема 1. Праздники в России.</w:t>
      </w:r>
    </w:p>
    <w:p w:rsidR="00CA1760" w:rsidRPr="00C85B08" w:rsidRDefault="00CA1760" w:rsidP="00521597">
      <w:pPr>
        <w:pStyle w:val="af5"/>
        <w:spacing w:before="0"/>
        <w:ind w:right="-285" w:hanging="426"/>
        <w:rPr>
          <w:bCs/>
        </w:rPr>
      </w:pPr>
      <w:r w:rsidRPr="00C85B08">
        <w:rPr>
          <w:bCs/>
        </w:rPr>
        <w:t>Тема 2. Праздники в Великобритании,</w:t>
      </w:r>
    </w:p>
    <w:p w:rsidR="00CA1760" w:rsidRPr="00E4330E" w:rsidRDefault="00E4330E" w:rsidP="00E4330E">
      <w:pPr>
        <w:pStyle w:val="af5"/>
        <w:spacing w:before="0"/>
        <w:ind w:right="-285" w:hanging="426"/>
        <w:rPr>
          <w:bCs/>
        </w:rPr>
      </w:pPr>
      <w:r>
        <w:rPr>
          <w:bCs/>
        </w:rPr>
        <w:t>Тема 3.  Фестивали.</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празднике;</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рассказ про Рождество;</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рассказ об известном фестивале.</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составлять поздравительную открытку с Новым годом и Рождеством; </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писать открытку с фестиваля;</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презентацию или плакат о любимом празднике.</w:t>
      </w:r>
    </w:p>
    <w:p w:rsidR="00CA1760" w:rsidRPr="00A96C6E" w:rsidRDefault="00CA1760" w:rsidP="00521597">
      <w:pPr>
        <w:pStyle w:val="ConsPlusNormal"/>
        <w:tabs>
          <w:tab w:val="left" w:pos="993"/>
        </w:tabs>
        <w:ind w:left="709" w:right="-285" w:hanging="426"/>
        <w:jc w:val="both"/>
        <w:rPr>
          <w:rFonts w:ascii="Times New Roman" w:hAnsi="Times New Roman" w:cs="Times New Roman"/>
          <w:b/>
          <w:sz w:val="24"/>
          <w:szCs w:val="24"/>
        </w:rPr>
      </w:pPr>
    </w:p>
    <w:p w:rsidR="00CA1760" w:rsidRPr="00A96C6E" w:rsidRDefault="00CA1760" w:rsidP="00521597">
      <w:pPr>
        <w:pStyle w:val="ConsPlusNormal"/>
        <w:tabs>
          <w:tab w:val="left" w:pos="993"/>
        </w:tabs>
        <w:ind w:left="709"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spacing w:after="0"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sidRPr="00A96C6E">
        <w:rPr>
          <w:rFonts w:ascii="Times New Roman" w:hAnsi="Times New Roman" w:cs="Times New Roman"/>
          <w:i/>
          <w:sz w:val="24"/>
          <w:szCs w:val="24"/>
          <w:lang w:val="en-US"/>
        </w:rPr>
        <w:t>happy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thehappiest</w:t>
      </w:r>
      <w:r w:rsidRPr="00A96C6E">
        <w:rPr>
          <w:rFonts w:ascii="Times New Roman" w:hAnsi="Times New Roman" w:cs="Times New Roman"/>
          <w:sz w:val="24"/>
          <w:szCs w:val="24"/>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речевыемодели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It opens…/they close…/What time</w:t>
      </w:r>
      <w:r w:rsidRPr="00A96C6E">
        <w:rPr>
          <w:rFonts w:ascii="Times New Roman" w:hAnsi="Times New Roman" w:cs="Times New Roman"/>
          <w:sz w:val="24"/>
          <w:szCs w:val="24"/>
          <w:lang w:val="en-US"/>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речеваямодель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It’s celebrated…, The festival is  held…;</w:t>
      </w:r>
    </w:p>
    <w:p w:rsidR="00CA1760" w:rsidRPr="00A96C6E" w:rsidRDefault="00CA1760" w:rsidP="00521597">
      <w:pPr>
        <w:tabs>
          <w:tab w:val="left" w:pos="0"/>
        </w:tab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предлогии</w:t>
      </w:r>
      <w:r w:rsidRPr="00A96C6E">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onthe</w:t>
      </w:r>
      <w:r w:rsidRPr="00A96C6E">
        <w:rPr>
          <w:rFonts w:ascii="Times New Roman" w:hAnsi="Times New Roman" w:cs="Times New Roman"/>
          <w:i/>
          <w:iCs/>
          <w:sz w:val="24"/>
          <w:szCs w:val="24"/>
        </w:rPr>
        <w:t xml:space="preserve"> 25</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lang w:val="en-US"/>
        </w:rPr>
        <w:t>ofDecember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onthe</w:t>
      </w:r>
      <w:r w:rsidRPr="00A96C6E">
        <w:rPr>
          <w:rFonts w:ascii="Times New Roman" w:hAnsi="Times New Roman" w:cs="Times New Roman"/>
          <w:i/>
          <w:iCs/>
          <w:sz w:val="24"/>
          <w:szCs w:val="24"/>
        </w:rPr>
        <w:t xml:space="preserve"> 8</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lang w:val="en-US"/>
        </w:rPr>
        <w:t>ofMarch</w:t>
      </w:r>
      <w:r w:rsidRPr="00A96C6E">
        <w:rPr>
          <w:rFonts w:ascii="Times New Roman" w:hAnsi="Times New Roman" w:cs="Times New Roman"/>
          <w:i/>
          <w:iCs/>
          <w:sz w:val="24"/>
          <w:szCs w:val="24"/>
        </w:rPr>
        <w:t>… .</w:t>
      </w:r>
    </w:p>
    <w:p w:rsidR="00CA1760" w:rsidRPr="00A96C6E" w:rsidRDefault="00CA1760" w:rsidP="00521597">
      <w:pPr>
        <w:tabs>
          <w:tab w:val="left" w:pos="0"/>
        </w:tabs>
        <w:spacing w:after="0" w:line="240" w:lineRule="auto"/>
        <w:ind w:right="-285" w:hanging="426"/>
        <w:jc w:val="both"/>
        <w:rPr>
          <w:rFonts w:ascii="Times New Roman" w:hAnsi="Times New Roman" w:cs="Times New Roman"/>
          <w:i/>
          <w:iCs/>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названияпраздников</w:t>
      </w:r>
      <w:r w:rsidRPr="00A96C6E">
        <w:rPr>
          <w:rFonts w:ascii="Times New Roman" w:hAnsi="Times New Roman" w:cs="Times New Roman"/>
          <w:i/>
          <w:iCs/>
          <w:sz w:val="24"/>
          <w:szCs w:val="24"/>
          <w:lang w:val="en-US"/>
        </w:rPr>
        <w:t>( New Year, Christmas, Women’s Day, Easter…);</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грамматическиеединствадляописанияпраздничныхсобытий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decorate  the Christmas tree, buy presents, write cards, cook meals, buy chocolate eggs, colour eggs, bake a cake…);</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речевыеклишедляоткрыток</w:t>
      </w:r>
      <w:r w:rsidRPr="00A96C6E">
        <w:rPr>
          <w:rFonts w:ascii="Times New Roman" w:hAnsi="Times New Roman" w:cs="Times New Roman"/>
          <w:sz w:val="24"/>
          <w:szCs w:val="24"/>
          <w:lang w:val="en-US"/>
        </w:rPr>
        <w:t xml:space="preserve"> ( </w:t>
      </w:r>
      <w:r w:rsidRPr="00A96C6E">
        <w:rPr>
          <w:rFonts w:ascii="Times New Roman" w:hAnsi="Times New Roman" w:cs="Times New Roman"/>
          <w:i/>
          <w:iCs/>
          <w:sz w:val="24"/>
          <w:szCs w:val="24"/>
          <w:lang w:val="en-US"/>
        </w:rPr>
        <w:t>Happy New Year, Merry Christmas, Happy Easter, I wish you happiness, best wishes, with love).</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lang w:val="en-US"/>
        </w:rPr>
      </w:pP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p>
    <w:p w:rsidR="00CA1760" w:rsidRPr="00C85B08" w:rsidRDefault="00CA1760" w:rsidP="00521597">
      <w:pPr>
        <w:pStyle w:val="ConsPlusNormal"/>
        <w:tabs>
          <w:tab w:val="left" w:pos="993"/>
        </w:tabs>
        <w:ind w:right="-285" w:hanging="426"/>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Интернет и гаджеты.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1. Мир гаджетов.</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2. Социальные сети.</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3. Блоги.</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описание технического устройства (гаджета);</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голосовые и видео сообщения о себе для странички в социальных сетях;</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составлятьрассказпо</w:t>
      </w:r>
      <w:r w:rsidRPr="00C85B08">
        <w:rPr>
          <w:rFonts w:ascii="Times New Roman" w:hAnsi="Times New Roman" w:cs="Times New Roman"/>
          <w:sz w:val="24"/>
          <w:szCs w:val="24"/>
        </w:rPr>
        <w:t xml:space="preserve"> образцу о своих гаджетах, технических устройствах и их применении;</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об используемых технических устройствах (гаджетах);</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блога по изученному образцу;</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i/>
          <w:iCs/>
          <w:sz w:val="24"/>
          <w:szCs w:val="24"/>
        </w:rPr>
        <w:t></w:t>
      </w:r>
      <w:r w:rsidRPr="00A96C6E">
        <w:rPr>
          <w:rFonts w:ascii="Times New Roman" w:hAnsi="Times New Roman" w:cs="Times New Roman"/>
          <w:sz w:val="24"/>
          <w:szCs w:val="24"/>
        </w:rPr>
        <w:t>составлять краткое электронное письмо по образцу.</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sz w:val="24"/>
          <w:szCs w:val="24"/>
        </w:rPr>
        <w:t>для описания возможностей гаджетов (</w:t>
      </w:r>
      <w:r w:rsidRPr="00A96C6E">
        <w:rPr>
          <w:rFonts w:ascii="Times New Roman" w:hAnsi="Times New Roman" w:cs="Times New Roman"/>
          <w:i/>
          <w:iCs/>
          <w:sz w:val="24"/>
          <w:szCs w:val="24"/>
          <w:lang w:val="en-US"/>
        </w:rPr>
        <w:t>Itcantakephotos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Icanlistentomusic</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A96C6E">
        <w:rPr>
          <w:rFonts w:ascii="Times New Roman" w:hAnsi="Times New Roman" w:cs="Times New Roman"/>
          <w:i/>
          <w:iCs/>
          <w:sz w:val="24"/>
          <w:szCs w:val="24"/>
          <w:lang w:val="en-US"/>
        </w:rPr>
        <w:t>Whendidyoubuyit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Igotitlastmonth</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A96C6E">
        <w:rPr>
          <w:rFonts w:ascii="Times New Roman" w:hAnsi="Times New Roman" w:cs="Times New Roman"/>
          <w:i/>
          <w:iCs/>
          <w:sz w:val="24"/>
          <w:szCs w:val="24"/>
          <w:lang w:val="en-US"/>
        </w:rPr>
        <w:t>a</w:t>
      </w:r>
      <w:r w:rsidRPr="00A96C6E">
        <w:rPr>
          <w:rFonts w:ascii="Times New Roman" w:hAnsi="Times New Roman" w:cs="Times New Roman"/>
          <w:sz w:val="24"/>
          <w:szCs w:val="24"/>
        </w:rPr>
        <w:t>и местоимением</w:t>
      </w:r>
      <w:r w:rsidRPr="00A96C6E">
        <w:rPr>
          <w:rFonts w:ascii="Times New Roman" w:hAnsi="Times New Roman" w:cs="Times New Roman"/>
          <w:i/>
          <w:iCs/>
          <w:sz w:val="24"/>
          <w:szCs w:val="24"/>
          <w:lang w:val="en-US"/>
        </w:rPr>
        <w:t>some</w:t>
      </w:r>
      <w:r w:rsidRPr="00A96C6E">
        <w:rPr>
          <w:rFonts w:ascii="Times New Roman" w:hAnsi="Times New Roman" w:cs="Times New Roman"/>
          <w:sz w:val="24"/>
          <w:szCs w:val="24"/>
        </w:rPr>
        <w:t>(повторение);</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речевые модели с</w:t>
      </w:r>
      <w:r w:rsidRPr="00A96C6E">
        <w:rPr>
          <w:rFonts w:ascii="Times New Roman" w:hAnsi="Times New Roman" w:cs="Times New Roman"/>
          <w:i/>
          <w:iCs/>
          <w:sz w:val="24"/>
          <w:szCs w:val="24"/>
          <w:lang w:val="en-US"/>
        </w:rPr>
        <w:t>other</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otherapps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othergadgets</w:t>
      </w:r>
      <w:r w:rsidRPr="00A96C6E">
        <w:rPr>
          <w:rFonts w:ascii="Times New Roman" w:hAnsi="Times New Roman" w:cs="Times New Roman"/>
          <w:i/>
          <w:iCs/>
          <w:sz w:val="24"/>
          <w:szCs w:val="24"/>
        </w:rPr>
        <w:t>…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гаджетов, технических устройств:</w:t>
      </w:r>
      <w:r w:rsidRPr="00A96C6E">
        <w:rPr>
          <w:rFonts w:ascii="Times New Roman" w:hAnsi="Times New Roman" w:cs="Times New Roman"/>
          <w:i/>
          <w:iCs/>
          <w:sz w:val="24"/>
          <w:szCs w:val="24"/>
          <w:lang w:val="en-US"/>
        </w:rPr>
        <w:t>smartphone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smartwatch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iPad</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приложений для планшетов и смартфонов: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weather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iMovie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GoogleMaps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Pages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Shortcuts</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описания действий в информационном пространстве:  </w:t>
      </w:r>
      <w:r w:rsidRPr="00A96C6E">
        <w:rPr>
          <w:rFonts w:ascii="Times New Roman" w:hAnsi="Times New Roman" w:cs="Times New Roman"/>
          <w:i/>
          <w:iCs/>
          <w:sz w:val="24"/>
          <w:szCs w:val="24"/>
          <w:lang w:val="en-US"/>
        </w:rPr>
        <w:t>todownload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toupload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topost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tocomment</w:t>
      </w:r>
      <w:r w:rsidRPr="00A96C6E">
        <w:rPr>
          <w:rFonts w:ascii="Times New Roman" w:hAnsi="Times New Roman" w:cs="Times New Roman"/>
          <w:i/>
          <w:iCs/>
          <w:sz w:val="24"/>
          <w:szCs w:val="24"/>
        </w:rPr>
        <w:t>;</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конструкции: </w:t>
      </w:r>
      <w:r w:rsidRPr="00A96C6E">
        <w:rPr>
          <w:rFonts w:ascii="Times New Roman" w:hAnsi="Times New Roman" w:cs="Times New Roman"/>
          <w:i/>
          <w:iCs/>
          <w:sz w:val="24"/>
          <w:szCs w:val="24"/>
          <w:lang w:val="en-US"/>
        </w:rPr>
        <w:t>Ilike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mkeenon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minterestedin</w:t>
      </w:r>
      <w:r w:rsidRPr="00A96C6E">
        <w:rPr>
          <w:rFonts w:ascii="Times New Roman" w:hAnsi="Times New Roman" w:cs="Times New Roman"/>
          <w:i/>
          <w:iCs/>
          <w:sz w:val="24"/>
          <w:szCs w:val="24"/>
        </w:rPr>
        <w:t>….</w:t>
      </w:r>
      <w:r w:rsidRPr="00A96C6E">
        <w:rPr>
          <w:rFonts w:ascii="Times New Roman" w:hAnsi="Times New Roman" w:cs="Times New Roman"/>
          <w:sz w:val="24"/>
          <w:szCs w:val="24"/>
        </w:rPr>
        <w:t>для описания своих интересов (повторение).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Раздел 2. Здоровье.</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bCs/>
          <w:sz w:val="24"/>
          <w:szCs w:val="24"/>
        </w:rPr>
        <w:t>1.</w:t>
      </w:r>
      <w:r w:rsidRPr="00A96C6E">
        <w:rPr>
          <w:rFonts w:ascii="Times New Roman" w:hAnsi="Times New Roman" w:cs="Times New Roman"/>
          <w:sz w:val="24"/>
          <w:szCs w:val="24"/>
        </w:rPr>
        <w:t xml:space="preserve"> Здоровый образ жизни.</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2. Режим дня.</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3. В аптеке.</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правила о здоровом образе жизни</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о времени приема лекарства;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самочувствии и симптомах;</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режиме дня;</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для блога на тему «Здоровый образ жизни»;</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 инструкцией по правильному режиму дня;</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рецепта для приготовления полезного блюда;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rsidR="00CA1760" w:rsidRPr="00C85B08" w:rsidRDefault="00CA1760" w:rsidP="00521597">
      <w:pPr>
        <w:pStyle w:val="af"/>
        <w:spacing w:after="0" w:line="240" w:lineRule="auto"/>
        <w:ind w:left="992"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запрета;</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настоятельного совета;</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неисчисляемыесуществительныевсочетанияхс</w:t>
      </w:r>
      <w:r w:rsidRPr="00A96C6E">
        <w:rPr>
          <w:rFonts w:ascii="Times New Roman" w:hAnsi="Times New Roman" w:cs="Times New Roman"/>
          <w:i/>
          <w:sz w:val="24"/>
          <w:szCs w:val="24"/>
          <w:lang w:val="en-US"/>
        </w:rPr>
        <w:t xml:space="preserve"> a packet of, a spoon of, a piece of…;</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конструкциисмодальнымглаголом</w:t>
      </w:r>
      <w:r w:rsidRPr="00A96C6E">
        <w:rPr>
          <w:rFonts w:ascii="Times New Roman" w:hAnsi="Times New Roman" w:cs="Times New Roman"/>
          <w:i/>
          <w:iCs/>
          <w:sz w:val="24"/>
          <w:szCs w:val="24"/>
          <w:lang w:val="en-US"/>
        </w:rPr>
        <w:t>could</w:t>
      </w:r>
      <w:r w:rsidRPr="00A96C6E">
        <w:rPr>
          <w:rFonts w:ascii="Times New Roman" w:hAnsi="Times New Roman" w:cs="Times New Roman"/>
          <w:sz w:val="24"/>
          <w:szCs w:val="24"/>
        </w:rPr>
        <w:t>длявыражениявежливойпросьбы</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Could I have some throat lozenges?;</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повелительное наклонения для выражения инструкции о приеме лекарств:  </w:t>
      </w:r>
      <w:r w:rsidRPr="00A96C6E">
        <w:rPr>
          <w:rFonts w:ascii="Times New Roman" w:hAnsi="Times New Roman" w:cs="Times New Roman"/>
          <w:i/>
          <w:iCs/>
          <w:sz w:val="24"/>
          <w:szCs w:val="24"/>
          <w:lang w:val="en-US"/>
        </w:rPr>
        <w:t>takeonetabletthreetimesaday</w:t>
      </w:r>
      <w:r w:rsidRPr="00A96C6E">
        <w:rPr>
          <w:rFonts w:ascii="Times New Roman" w:hAnsi="Times New Roman" w:cs="Times New Roman"/>
          <w:i/>
          <w:iCs/>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речевыеклишеописанияздоровогообразажизни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do sports,, go to the gym,  eat vegetables, don’t eat junk good, get up early, go to bed early…;</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составления рецептов блюд: </w:t>
      </w:r>
      <w:r w:rsidRPr="00A96C6E">
        <w:rPr>
          <w:rFonts w:ascii="Times New Roman" w:hAnsi="Times New Roman" w:cs="Times New Roman"/>
          <w:i/>
          <w:iCs/>
          <w:sz w:val="24"/>
          <w:szCs w:val="24"/>
          <w:lang w:val="en-US"/>
        </w:rPr>
        <w:t>cut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peel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cook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add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pour</w:t>
      </w:r>
      <w:r w:rsidRPr="00A96C6E">
        <w:rPr>
          <w:rFonts w:ascii="Times New Roman" w:hAnsi="Times New Roman" w:cs="Times New Roman"/>
          <w:i/>
          <w:iCs/>
          <w:sz w:val="24"/>
          <w:szCs w:val="24"/>
        </w:rPr>
        <w:t xml:space="preserve">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названияполезныхпродуктов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dairy products, eggs, peas, beans, cheese, oily fish…;</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для описания самочувствия и симптомов болезни: </w:t>
      </w:r>
      <w:r w:rsidRPr="00A96C6E">
        <w:rPr>
          <w:rFonts w:ascii="Times New Roman" w:hAnsi="Times New Roman" w:cs="Times New Roman"/>
          <w:i/>
          <w:iCs/>
          <w:sz w:val="24"/>
          <w:szCs w:val="24"/>
          <w:lang w:val="en-US"/>
        </w:rPr>
        <w:t>toothache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headache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earache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stomachache</w:t>
      </w:r>
      <w:r w:rsidRPr="00A96C6E">
        <w:rPr>
          <w:rFonts w:ascii="Times New Roman" w:hAnsi="Times New Roman" w:cs="Times New Roman"/>
          <w:i/>
          <w:iCs/>
          <w:sz w:val="24"/>
          <w:szCs w:val="24"/>
        </w:rPr>
        <w:t xml:space="preserve">…;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A96C6E">
        <w:rPr>
          <w:rFonts w:ascii="Times New Roman" w:hAnsi="Times New Roman" w:cs="Times New Roman"/>
          <w:i/>
          <w:iCs/>
          <w:sz w:val="24"/>
          <w:szCs w:val="24"/>
          <w:lang w:val="en-US"/>
        </w:rPr>
        <w:t>hightemperature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ithurts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drinkmorewater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stayinbed</w:t>
      </w:r>
      <w:r w:rsidRPr="00A96C6E">
        <w:rPr>
          <w:rFonts w:ascii="Times New Roman" w:hAnsi="Times New Roman" w:cs="Times New Roman"/>
          <w:i/>
          <w:iCs/>
          <w:sz w:val="24"/>
          <w:szCs w:val="24"/>
        </w:rPr>
        <w:t>… .</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bCs/>
          <w:sz w:val="24"/>
          <w:szCs w:val="24"/>
        </w:rPr>
        <w:t xml:space="preserve">Раздел 3. </w:t>
      </w:r>
      <w:r w:rsidRPr="00A96C6E">
        <w:rPr>
          <w:rFonts w:ascii="Times New Roman" w:hAnsi="Times New Roman" w:cs="Times New Roman"/>
          <w:b/>
          <w:sz w:val="24"/>
          <w:szCs w:val="24"/>
        </w:rPr>
        <w:t xml:space="preserve">Наука и технологии. </w:t>
      </w:r>
    </w:p>
    <w:p w:rsidR="00CA1760" w:rsidRPr="00A96C6E" w:rsidRDefault="00CA1760" w:rsidP="00521597">
      <w:pPr>
        <w:pStyle w:val="af"/>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1.Наука в современном мире.</w:t>
      </w:r>
    </w:p>
    <w:p w:rsidR="00CA1760" w:rsidRPr="00A96C6E" w:rsidRDefault="00CA1760" w:rsidP="00521597">
      <w:pPr>
        <w:pStyle w:val="af"/>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2. Технологии и мы.</w:t>
      </w:r>
    </w:p>
    <w:p w:rsidR="00CA1760" w:rsidRPr="00A96C6E" w:rsidRDefault="00CA1760" w:rsidP="00521597">
      <w:pPr>
        <w:pStyle w:val="af"/>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3. Знаменитые изобретатели.</w:t>
      </w:r>
    </w:p>
    <w:p w:rsidR="00CA1760" w:rsidRPr="00A96C6E" w:rsidRDefault="00CA1760" w:rsidP="00521597">
      <w:pPr>
        <w:pStyle w:val="af"/>
        <w:spacing w:after="0" w:line="240" w:lineRule="auto"/>
        <w:ind w:left="0" w:right="-285" w:hanging="426"/>
        <w:jc w:val="both"/>
        <w:rPr>
          <w:rFonts w:ascii="Times New Roman" w:hAnsi="Times New Roman" w:cs="Times New Roman"/>
          <w:bCs/>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A96C6E">
        <w:rPr>
          <w:rFonts w:ascii="Times New Roman" w:hAnsi="Times New Roman" w:cs="Times New Roman"/>
          <w:sz w:val="24"/>
          <w:szCs w:val="24"/>
        </w:rPr>
        <w:t>рассказывать о значимости научных достижений в современной жизни;</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уметь рассказывать о важном достижении в одной из научных областей;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A96C6E">
        <w:rPr>
          <w:rFonts w:ascii="Times New Roman" w:hAnsi="Times New Roman" w:cs="Times New Roman"/>
          <w:sz w:val="24"/>
          <w:szCs w:val="24"/>
        </w:rPr>
        <w:t>рассказывать о том, как современные технологии помогают в учебе;</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A96C6E">
        <w:rPr>
          <w:rFonts w:ascii="Times New Roman" w:hAnsi="Times New Roman" w:cs="Times New Roman"/>
          <w:sz w:val="24"/>
          <w:szCs w:val="24"/>
        </w:rPr>
        <w:t>рассказывать о том, какие современные технологии используются дома;</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об известном ученом или изобретателе;</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CA1760" w:rsidRPr="00A96C6E" w:rsidRDefault="00CA1760" w:rsidP="00521597">
      <w:pPr>
        <w:spacing w:after="0" w:line="240" w:lineRule="auto"/>
        <w:ind w:right="-285" w:hanging="426"/>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CA1760" w:rsidRPr="00A96C6E" w:rsidRDefault="00CA1760" w:rsidP="00521597">
      <w:pPr>
        <w:spacing w:after="0" w:line="240" w:lineRule="auto"/>
        <w:ind w:right="-285" w:hanging="426"/>
        <w:jc w:val="both"/>
        <w:rPr>
          <w:rFonts w:ascii="Times New Roman" w:hAnsi="Times New Roman" w:cs="Times New Roman"/>
          <w:bCs/>
          <w:sz w:val="24"/>
          <w:szCs w:val="24"/>
        </w:rPr>
      </w:pP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usedto</w:t>
      </w:r>
      <w:r w:rsidRPr="00A96C6E">
        <w:rPr>
          <w:rFonts w:ascii="Times New Roman" w:hAnsi="Times New Roman" w:cs="Times New Roman"/>
          <w:i/>
          <w:iCs/>
          <w:sz w:val="24"/>
          <w:szCs w:val="24"/>
        </w:rPr>
        <w:t xml:space="preserve"> + инфинитив </w:t>
      </w:r>
      <w:r w:rsidRPr="00A96C6E">
        <w:rPr>
          <w:rFonts w:ascii="Times New Roman" w:hAnsi="Times New Roman" w:cs="Times New Roman"/>
          <w:sz w:val="24"/>
          <w:szCs w:val="24"/>
        </w:rPr>
        <w:t>для выражения регулярно совершающегося действия или состояния в прошлом;</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по аналитической модели (</w:t>
      </w:r>
      <w:r w:rsidRPr="00A96C6E">
        <w:rPr>
          <w:rFonts w:ascii="Times New Roman" w:hAnsi="Times New Roman" w:cs="Times New Roman"/>
          <w:i/>
          <w:sz w:val="24"/>
          <w:szCs w:val="24"/>
          <w:lang w:val="en-US"/>
        </w:rPr>
        <w:t>moreexciting</w:t>
      </w:r>
      <w:r w:rsidRPr="00A96C6E">
        <w:rPr>
          <w:rFonts w:ascii="Times New Roman" w:hAnsi="Times New Roman" w:cs="Times New Roman"/>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sz w:val="24"/>
          <w:szCs w:val="24"/>
        </w:rPr>
        <w:t>для  описания функций домашних приборов  (</w:t>
      </w:r>
      <w:r w:rsidRPr="00A96C6E">
        <w:rPr>
          <w:rFonts w:ascii="Times New Roman" w:hAnsi="Times New Roman" w:cs="Times New Roman"/>
          <w:i/>
          <w:iCs/>
          <w:sz w:val="24"/>
          <w:szCs w:val="24"/>
          <w:lang w:val="en-US"/>
        </w:rPr>
        <w:t>itcancleanthecarpet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itcanwash</w:t>
      </w:r>
      <w:r w:rsidRPr="00A96C6E">
        <w:rPr>
          <w:rFonts w:ascii="Times New Roman" w:hAnsi="Times New Roman" w:cs="Times New Roman"/>
          <w:i/>
          <w:iCs/>
          <w:sz w:val="24"/>
          <w:szCs w:val="24"/>
        </w:rPr>
        <w:t>...).</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лексика, связанная с научной деятельностью:  </w:t>
      </w:r>
      <w:r w:rsidRPr="00A96C6E">
        <w:rPr>
          <w:rFonts w:ascii="Times New Roman" w:hAnsi="Times New Roman" w:cs="Times New Roman"/>
          <w:i/>
          <w:iCs/>
          <w:sz w:val="24"/>
          <w:szCs w:val="24"/>
          <w:lang w:val="en-US"/>
        </w:rPr>
        <w:t>scientist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lab</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microscope</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название современных бытовых  приборов:  </w:t>
      </w:r>
      <w:r w:rsidRPr="00A96C6E">
        <w:rPr>
          <w:rFonts w:ascii="Times New Roman" w:hAnsi="Times New Roman" w:cs="Times New Roman"/>
          <w:i/>
          <w:iCs/>
          <w:sz w:val="24"/>
          <w:szCs w:val="24"/>
          <w:lang w:val="en-US"/>
        </w:rPr>
        <w:t>microwaveoven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vacuumcleaner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washingmachine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dishwasher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iron</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глаголыдлясоставленияинструкции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press the button, put a coin, choose the drink, take the change…;</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прилагательные для описания научных открытий: </w:t>
      </w:r>
      <w:r w:rsidRPr="00A96C6E">
        <w:rPr>
          <w:rFonts w:ascii="Times New Roman" w:hAnsi="Times New Roman" w:cs="Times New Roman"/>
          <w:i/>
          <w:iCs/>
          <w:sz w:val="24"/>
          <w:szCs w:val="24"/>
          <w:lang w:val="en-US"/>
        </w:rPr>
        <w:t>important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tech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modern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famous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world</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wide</w:t>
      </w:r>
      <w:r w:rsidRPr="00A96C6E">
        <w:rPr>
          <w:rFonts w:ascii="Times New Roman" w:hAnsi="Times New Roman" w:cs="Times New Roman"/>
          <w:i/>
          <w:iCs/>
          <w:sz w:val="24"/>
          <w:szCs w:val="24"/>
        </w:rPr>
        <w:t>.</w:t>
      </w:r>
    </w:p>
    <w:p w:rsidR="00CA1760" w:rsidRPr="00E4330E" w:rsidRDefault="00CA1760" w:rsidP="00E4330E">
      <w:pPr>
        <w:spacing w:after="0" w:line="240" w:lineRule="auto"/>
        <w:ind w:right="-285"/>
        <w:jc w:val="both"/>
        <w:rPr>
          <w:rFonts w:ascii="Times New Roman" w:hAnsi="Times New Roman" w:cs="Times New Roman"/>
          <w:bCs/>
          <w:sz w:val="24"/>
          <w:szCs w:val="24"/>
        </w:rPr>
      </w:pPr>
    </w:p>
    <w:p w:rsidR="00CA1760" w:rsidRPr="00C85B08" w:rsidRDefault="00CA1760" w:rsidP="00521597">
      <w:pPr>
        <w:pStyle w:val="ConsPlusNormal"/>
        <w:tabs>
          <w:tab w:val="left" w:pos="993"/>
        </w:tabs>
        <w:ind w:right="-285" w:hanging="426"/>
        <w:jc w:val="both"/>
        <w:rPr>
          <w:rFonts w:ascii="Times New Roman" w:hAnsi="Times New Roman" w:cs="Times New Roman"/>
          <w:bCs/>
          <w:sz w:val="24"/>
          <w:szCs w:val="24"/>
        </w:rPr>
      </w:pPr>
      <w:r w:rsidRPr="00C85B08">
        <w:rPr>
          <w:rFonts w:ascii="Times New Roman" w:hAnsi="Times New Roman" w:cs="Times New Roman"/>
          <w:b/>
          <w:sz w:val="24"/>
          <w:szCs w:val="24"/>
        </w:rPr>
        <w:t>Раздел 4</w:t>
      </w:r>
      <w:r w:rsidRPr="00C85B08">
        <w:rPr>
          <w:rFonts w:ascii="Times New Roman" w:hAnsi="Times New Roman" w:cs="Times New Roman"/>
          <w:bCs/>
          <w:sz w:val="24"/>
          <w:szCs w:val="24"/>
        </w:rPr>
        <w:t xml:space="preserve">. </w:t>
      </w:r>
      <w:r w:rsidRPr="00C85B08">
        <w:rPr>
          <w:rFonts w:ascii="Times New Roman" w:hAnsi="Times New Roman" w:cs="Times New Roman"/>
          <w:b/>
          <w:sz w:val="24"/>
          <w:szCs w:val="24"/>
        </w:rPr>
        <w:t>Выдающиеся люди</w:t>
      </w:r>
      <w:r w:rsidRPr="00C85B08">
        <w:rPr>
          <w:rFonts w:ascii="Times New Roman" w:hAnsi="Times New Roman" w:cs="Times New Roman"/>
          <w:bCs/>
          <w:sz w:val="24"/>
          <w:szCs w:val="24"/>
        </w:rPr>
        <w:t>.</w:t>
      </w:r>
    </w:p>
    <w:p w:rsidR="00CA1760" w:rsidRPr="00A96C6E" w:rsidRDefault="00CA1760" w:rsidP="00544845">
      <w:pPr>
        <w:pStyle w:val="af"/>
        <w:numPr>
          <w:ilvl w:val="0"/>
          <w:numId w:val="178"/>
        </w:numPr>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Выдающиеся поэты и писатели.</w:t>
      </w:r>
    </w:p>
    <w:p w:rsidR="00CA1760" w:rsidRPr="00A96C6E" w:rsidRDefault="00CA1760" w:rsidP="00544845">
      <w:pPr>
        <w:pStyle w:val="af"/>
        <w:numPr>
          <w:ilvl w:val="0"/>
          <w:numId w:val="178"/>
        </w:numPr>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Выдающиеся люди в искусстве.</w:t>
      </w:r>
    </w:p>
    <w:p w:rsidR="00CA1760" w:rsidRPr="00C85B08" w:rsidRDefault="00CA1760" w:rsidP="00544845">
      <w:pPr>
        <w:pStyle w:val="af"/>
        <w:numPr>
          <w:ilvl w:val="0"/>
          <w:numId w:val="178"/>
        </w:numPr>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Выдающиеся люди в спорте</w:t>
      </w:r>
      <w:r w:rsidRPr="00C85B08">
        <w:rPr>
          <w:rFonts w:ascii="Times New Roman" w:hAnsi="Times New Roman" w:cs="Times New Roman"/>
          <w:sz w:val="24"/>
          <w:szCs w:val="24"/>
        </w:rPr>
        <w:t>.</w:t>
      </w:r>
    </w:p>
    <w:p w:rsidR="00CA1760" w:rsidRPr="00C85B08" w:rsidRDefault="00CA1760" w:rsidP="00521597">
      <w:pPr>
        <w:spacing w:after="0" w:line="240" w:lineRule="auto"/>
        <w:ind w:right="-285" w:hanging="426"/>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произведении и его авторе;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художнике и его картинах;</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кратко рассказывать о любимом спортсмене;</w:t>
      </w:r>
    </w:p>
    <w:p w:rsidR="00CA1760" w:rsidRPr="00A96C6E" w:rsidRDefault="00CA1760" w:rsidP="00521597">
      <w:pPr>
        <w:pStyle w:val="af"/>
        <w:tabs>
          <w:tab w:val="left" w:pos="0"/>
        </w:tabs>
        <w:spacing w:after="0" w:line="240" w:lineRule="auto"/>
        <w:ind w:left="0"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письма</w:t>
      </w:r>
      <w:r w:rsidRPr="00A96C6E">
        <w:rPr>
          <w:rFonts w:ascii="Times New Roman" w:eastAsia="Times New Roman" w:hAnsi="Times New Roman" w:cs="Times New Roman"/>
          <w:sz w:val="24"/>
          <w:szCs w:val="24"/>
          <w:lang w:bidi="he-IL"/>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презентацию о любимом писателе/поэте;</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плакат о любимом актере/певце;</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пост для блога о спортивном событии.</w:t>
      </w:r>
    </w:p>
    <w:p w:rsidR="00CA1760" w:rsidRPr="00A96C6E" w:rsidRDefault="00CA1760" w:rsidP="00521597">
      <w:pPr>
        <w:pStyle w:val="af"/>
        <w:spacing w:after="0" w:line="240" w:lineRule="auto"/>
        <w:ind w:left="1352" w:right="-285" w:hanging="426"/>
        <w:jc w:val="both"/>
        <w:rPr>
          <w:rFonts w:ascii="Times New Roman" w:hAnsi="Times New Roman" w:cs="Times New Roman"/>
          <w:b/>
          <w:sz w:val="24"/>
          <w:szCs w:val="24"/>
        </w:rPr>
      </w:pPr>
    </w:p>
    <w:p w:rsidR="00CA1760" w:rsidRPr="00A96C6E" w:rsidRDefault="00CA1760" w:rsidP="00521597">
      <w:pPr>
        <w:spacing w:after="0" w:line="240" w:lineRule="auto"/>
        <w:ind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 местоимения в абсолютной форме (</w:t>
      </w:r>
      <w:r w:rsidRPr="00A96C6E">
        <w:rPr>
          <w:rFonts w:ascii="Times New Roman" w:hAnsi="Times New Roman" w:cs="Times New Roman"/>
          <w:i/>
          <w:sz w:val="24"/>
          <w:szCs w:val="24"/>
          <w:lang w:val="en-US"/>
        </w:rPr>
        <w:t>mine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hers</w:t>
      </w:r>
      <w:r w:rsidRPr="00A96C6E">
        <w:rPr>
          <w:rFonts w:ascii="Times New Roman" w:hAnsi="Times New Roman" w:cs="Times New Roman"/>
          <w:i/>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речеваямодель</w:t>
      </w:r>
      <w:r w:rsidRPr="00A96C6E">
        <w:rPr>
          <w:rFonts w:ascii="Times New Roman" w:hAnsi="Times New Roman" w:cs="Times New Roman"/>
          <w:i/>
          <w:iCs/>
          <w:sz w:val="24"/>
          <w:szCs w:val="24"/>
          <w:lang w:val="en-US"/>
        </w:rPr>
        <w:t xml:space="preserve">one of the most…  </w:t>
      </w:r>
      <w:r w:rsidRPr="00A96C6E">
        <w:rPr>
          <w:rFonts w:ascii="Times New Roman" w:hAnsi="Times New Roman" w:cs="Times New Roman"/>
          <w:sz w:val="24"/>
          <w:szCs w:val="24"/>
        </w:rPr>
        <w:t>длярассказаодеятельностивыдающихсялюдей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one of the  most important,  one of the most famous…):</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для рассказа о деятельности выдающихся людей (повторение);</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искусства: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literature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в искусстве: </w:t>
      </w:r>
      <w:r w:rsidRPr="00A96C6E">
        <w:rPr>
          <w:rFonts w:ascii="Times New Roman" w:hAnsi="Times New Roman" w:cs="Times New Roman"/>
          <w:i/>
          <w:iCs/>
          <w:sz w:val="24"/>
          <w:szCs w:val="24"/>
          <w:lang w:val="en-US"/>
        </w:rPr>
        <w:t>poetry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novel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fantasy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portrait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landscape</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речевыеклишедляописаниядеятельностивыдающихсялюдей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compose music, to write poems, to perform on stage, to star in films, to be the winner, to break the record…</w:t>
      </w:r>
    </w:p>
    <w:p w:rsidR="00CA1760" w:rsidRPr="00A96C6E" w:rsidRDefault="00CA1760" w:rsidP="00521597">
      <w:pPr>
        <w:spacing w:after="0" w:line="240" w:lineRule="auto"/>
        <w:ind w:right="-285" w:hanging="426"/>
        <w:jc w:val="both"/>
        <w:rPr>
          <w:rFonts w:ascii="Times New Roman" w:hAnsi="Times New Roman" w:cs="Times New Roman"/>
          <w:b/>
          <w:bCs/>
          <w:i/>
          <w:iCs/>
          <w:sz w:val="24"/>
          <w:szCs w:val="24"/>
          <w:lang w:val="en-US"/>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lang w:val="en-US"/>
        </w:rPr>
      </w:pP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Раздел 1</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Культура и искусство.</w:t>
      </w:r>
    </w:p>
    <w:p w:rsidR="00CA1760" w:rsidRPr="00A96C6E" w:rsidRDefault="00CA1760" w:rsidP="00544845">
      <w:pPr>
        <w:pStyle w:val="af"/>
        <w:numPr>
          <w:ilvl w:val="0"/>
          <w:numId w:val="173"/>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Мир музыки.</w:t>
      </w:r>
    </w:p>
    <w:p w:rsidR="00CA1760" w:rsidRPr="00A96C6E" w:rsidRDefault="00CA1760" w:rsidP="00544845">
      <w:pPr>
        <w:pStyle w:val="af"/>
        <w:numPr>
          <w:ilvl w:val="0"/>
          <w:numId w:val="173"/>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Музеи и выставки.</w:t>
      </w:r>
    </w:p>
    <w:p w:rsidR="00CA1760" w:rsidRPr="00A96C6E" w:rsidRDefault="00CA1760" w:rsidP="00544845">
      <w:pPr>
        <w:pStyle w:val="af"/>
        <w:numPr>
          <w:ilvl w:val="0"/>
          <w:numId w:val="173"/>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Театр.</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pStyle w:val="af"/>
        <w:tabs>
          <w:tab w:val="left" w:pos="0"/>
        </w:tabs>
        <w:spacing w:after="0" w:line="240" w:lineRule="auto"/>
        <w:ind w:left="0"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своих предпочтениях в музыке;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приглашением пойти на концерт или выставку;</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посещении выставки, музея или театра;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спектакле;</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любимой музыкальной группе;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спектакля;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о посещении выставки/музея/театра;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действий, происходящих на картинке;</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 </w:t>
      </w:r>
      <w:r w:rsidRPr="00A96C6E">
        <w:rPr>
          <w:rFonts w:ascii="Times New Roman" w:hAnsi="Times New Roman" w:cs="Times New Roman"/>
          <w:i/>
          <w:iCs/>
          <w:sz w:val="24"/>
          <w:szCs w:val="24"/>
          <w:lang w:val="en-US"/>
        </w:rPr>
        <w:t>actor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actress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poet</w:t>
      </w:r>
      <w:r w:rsidRPr="00A96C6E">
        <w:rPr>
          <w:rFonts w:ascii="Times New Roman" w:hAnsi="Times New Roman" w:cs="Times New Roman"/>
          <w:i/>
          <w:iCs/>
          <w:sz w:val="24"/>
          <w:szCs w:val="24"/>
        </w:rPr>
        <w:t>…;</w:t>
      </w:r>
    </w:p>
    <w:p w:rsidR="00CA1760" w:rsidRPr="00565438"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наречияобразадействия</w:t>
      </w:r>
      <w:r w:rsidRPr="00A96C6E">
        <w:rPr>
          <w:rFonts w:ascii="Times New Roman" w:hAnsi="Times New Roman" w:cs="Times New Roman"/>
          <w:i/>
          <w:iCs/>
          <w:sz w:val="24"/>
          <w:szCs w:val="24"/>
          <w:lang w:val="en-US"/>
        </w:rPr>
        <w:t>quietly</w:t>
      </w:r>
      <w:r w:rsidRPr="00565438">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loudly</w:t>
      </w:r>
      <w:r w:rsidRPr="00565438">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carefully</w:t>
      </w:r>
      <w:r w:rsidRPr="00565438">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beautifully</w:t>
      </w:r>
      <w:r w:rsidRPr="00565438">
        <w:rPr>
          <w:rFonts w:ascii="Times New Roman" w:hAnsi="Times New Roman" w:cs="Times New Roman"/>
          <w:sz w:val="24"/>
          <w:szCs w:val="24"/>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 местоимения в объектном падеже (</w:t>
      </w:r>
      <w:r w:rsidRPr="00A96C6E">
        <w:rPr>
          <w:rFonts w:ascii="Times New Roman" w:hAnsi="Times New Roman" w:cs="Times New Roman"/>
          <w:i/>
          <w:sz w:val="24"/>
          <w:szCs w:val="24"/>
          <w:lang w:val="en-US"/>
        </w:rPr>
        <w:t>withhim</w:t>
      </w:r>
      <w:r w:rsidRPr="00A96C6E">
        <w:rPr>
          <w:rFonts w:ascii="Times New Roman" w:hAnsi="Times New Roman" w:cs="Times New Roman"/>
          <w:sz w:val="24"/>
          <w:szCs w:val="24"/>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let</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sgoto</w:t>
      </w:r>
      <w:r w:rsidRPr="00A96C6E">
        <w:rPr>
          <w:rFonts w:ascii="Times New Roman" w:hAnsi="Times New Roman" w:cs="Times New Roman"/>
          <w:sz w:val="24"/>
          <w:szCs w:val="24"/>
        </w:rPr>
        <w:t>…   для приглашения пойти на концерт,  в музей/театр…;</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музыки </w:t>
      </w:r>
      <w:r w:rsidRPr="00A96C6E">
        <w:rPr>
          <w:rFonts w:ascii="Times New Roman" w:hAnsi="Times New Roman" w:cs="Times New Roman"/>
          <w:i/>
          <w:iCs/>
          <w:sz w:val="24"/>
          <w:szCs w:val="24"/>
          <w:lang w:val="en-US"/>
        </w:rPr>
        <w:t>classicalmusic</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jazz</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rap</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rock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pop</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balletdancer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composer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operasinger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sculptor</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связанная с посещением культурных мероприятий: </w:t>
      </w:r>
      <w:r w:rsidRPr="00A96C6E">
        <w:rPr>
          <w:rFonts w:ascii="Times New Roman" w:hAnsi="Times New Roman" w:cs="Times New Roman"/>
          <w:i/>
          <w:iCs/>
          <w:sz w:val="24"/>
          <w:szCs w:val="24"/>
          <w:lang w:val="en-US"/>
        </w:rPr>
        <w:t>artgallery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museum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exhibition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theatre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stage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речевыеклишедляпосещениякультурногомероприятия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book a ticket,  buy a theatre program, watch a play, visit an exhibition…</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Раздел 2. Кино.</w:t>
      </w:r>
    </w:p>
    <w:p w:rsidR="00CA1760" w:rsidRPr="00A96C6E" w:rsidRDefault="00CA1760" w:rsidP="00544845">
      <w:pPr>
        <w:pStyle w:val="af"/>
        <w:numPr>
          <w:ilvl w:val="0"/>
          <w:numId w:val="174"/>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Мир кино.</w:t>
      </w:r>
    </w:p>
    <w:p w:rsidR="00CA1760" w:rsidRPr="00A96C6E" w:rsidRDefault="00CA1760" w:rsidP="00544845">
      <w:pPr>
        <w:pStyle w:val="af"/>
        <w:numPr>
          <w:ilvl w:val="0"/>
          <w:numId w:val="174"/>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Любимые фильмы.</w:t>
      </w:r>
    </w:p>
    <w:p w:rsidR="00CA1760" w:rsidRPr="00A96C6E" w:rsidRDefault="00CA1760" w:rsidP="00544845">
      <w:pPr>
        <w:pStyle w:val="af"/>
        <w:numPr>
          <w:ilvl w:val="0"/>
          <w:numId w:val="174"/>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Поход в кино.</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фильме;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персонаже фильма;</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составлятьголосовоесообщениеопоходевкино</w:t>
      </w:r>
      <w:r w:rsidRPr="00C85B08">
        <w:rPr>
          <w:rFonts w:ascii="Times New Roman" w:hAnsi="Times New Roman" w:cs="Times New Roman"/>
          <w:sz w:val="24"/>
          <w:szCs w:val="24"/>
        </w:rPr>
        <w:t>;</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отзыв о фильме по образцу;</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фильма;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профессиях в киноиндустрии;</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предложением пойти в кино.</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будущее простое время для выражения спонтанного решения;</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придаточные описательные предложения с местоимениями </w:t>
      </w:r>
      <w:r w:rsidRPr="00A96C6E">
        <w:rPr>
          <w:rFonts w:ascii="Times New Roman" w:hAnsi="Times New Roman" w:cs="Times New Roman"/>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where</w:t>
      </w:r>
      <w:r w:rsidRPr="00A96C6E">
        <w:rPr>
          <w:rFonts w:ascii="Times New Roman" w:hAnsi="Times New Roman" w:cs="Times New Roman"/>
          <w:sz w:val="24"/>
          <w:szCs w:val="24"/>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союзы </w:t>
      </w:r>
      <w:r w:rsidRPr="00A96C6E">
        <w:rPr>
          <w:rFonts w:ascii="Times New Roman" w:hAnsi="Times New Roman" w:cs="Times New Roman"/>
          <w:i/>
          <w:sz w:val="24"/>
          <w:szCs w:val="24"/>
          <w:lang w:val="en-US"/>
        </w:rPr>
        <w:t>and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but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названияжанровфильма</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love story, comedy, romantic, horror, action…;</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связанныхмиромкиноиндустрии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film director, producer, cameraman, sound director, scriptwriter…;  </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связанныесописаниемпроцессасозданияфильма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shoot a film, to star in a film, to have an audition, to have a rehearsal…;</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речевыеклишедляописанияситуацииобщениявкино</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What’s on …?,  Do you want to go to the movies?, Watch film at the cinema., Are there tickets for three o’clock?... .</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Раздел 3.Книги</w:t>
      </w:r>
    </w:p>
    <w:p w:rsidR="00CA1760" w:rsidRPr="00A96C6E" w:rsidRDefault="00CA1760" w:rsidP="00544845">
      <w:pPr>
        <w:pStyle w:val="af"/>
        <w:numPr>
          <w:ilvl w:val="0"/>
          <w:numId w:val="175"/>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Книги в моей жизни.</w:t>
      </w:r>
    </w:p>
    <w:p w:rsidR="00CA1760" w:rsidRPr="00A96C6E" w:rsidRDefault="00CA1760" w:rsidP="00544845">
      <w:pPr>
        <w:pStyle w:val="af"/>
        <w:numPr>
          <w:ilvl w:val="0"/>
          <w:numId w:val="175"/>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Известные писатели России и Великобритании.</w:t>
      </w:r>
    </w:p>
    <w:p w:rsidR="00CA1760" w:rsidRPr="00A96C6E" w:rsidRDefault="00CA1760" w:rsidP="00544845">
      <w:pPr>
        <w:pStyle w:val="af"/>
        <w:numPr>
          <w:ilvl w:val="0"/>
          <w:numId w:val="175"/>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Книги и фильмы.</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любимой книге;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писателе страны изучаемого языка;</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w:t>
      </w:r>
      <w:r w:rsidRPr="00C85B08">
        <w:rPr>
          <w:rFonts w:ascii="Times New Roman" w:hAnsi="Times New Roman" w:cs="Times New Roman"/>
          <w:sz w:val="24"/>
          <w:szCs w:val="24"/>
        </w:rPr>
        <w:t xml:space="preserve"> рассказывать об экранизациях известных литературных произведений;</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отзыв о книге по образцу;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презентации о любимом писателе;</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составлятьописаниеперсонажа</w:t>
      </w:r>
      <w:r w:rsidRPr="00C85B08">
        <w:rPr>
          <w:rFonts w:ascii="Times New Roman" w:hAnsi="Times New Roman" w:cs="Times New Roman"/>
          <w:sz w:val="24"/>
          <w:szCs w:val="24"/>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A96C6E" w:rsidRDefault="00CA1760" w:rsidP="00521597">
      <w:pPr>
        <w:tabs>
          <w:tab w:val="left" w:pos="0"/>
        </w:tab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речевая модель </w:t>
      </w:r>
      <w:r w:rsidRPr="00A96C6E">
        <w:rPr>
          <w:rFonts w:ascii="Times New Roman" w:hAnsi="Times New Roman" w:cs="Times New Roman"/>
          <w:i/>
          <w:sz w:val="24"/>
          <w:szCs w:val="24"/>
          <w:lang w:val="en-US"/>
        </w:rPr>
        <w:t>Iwant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infinitive</w:t>
      </w:r>
      <w:r w:rsidRPr="00A96C6E">
        <w:rPr>
          <w:rFonts w:ascii="Times New Roman" w:hAnsi="Times New Roman" w:cs="Times New Roman"/>
          <w:sz w:val="24"/>
          <w:szCs w:val="24"/>
        </w:rPr>
        <w:t>для выражения намерения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Iwanttotellyou</w:t>
      </w:r>
      <w:r w:rsidRPr="00A96C6E">
        <w:rPr>
          <w:rFonts w:ascii="Times New Roman" w:hAnsi="Times New Roman" w:cs="Times New Roman"/>
          <w:i/>
          <w:sz w:val="24"/>
          <w:szCs w:val="24"/>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should</w:t>
      </w:r>
      <w:r w:rsidRPr="00A96C6E">
        <w:rPr>
          <w:rFonts w:ascii="Times New Roman" w:hAnsi="Times New Roman" w:cs="Times New Roman"/>
          <w:sz w:val="24"/>
          <w:szCs w:val="24"/>
        </w:rPr>
        <w:t xml:space="preserve">для составления рекомендаций ( </w:t>
      </w:r>
      <w:r w:rsidRPr="00A96C6E">
        <w:rPr>
          <w:rFonts w:ascii="Times New Roman" w:hAnsi="Times New Roman" w:cs="Times New Roman"/>
          <w:i/>
          <w:iCs/>
          <w:sz w:val="24"/>
          <w:szCs w:val="24"/>
          <w:lang w:val="en-US"/>
        </w:rPr>
        <w:t>Youshouldread</w:t>
      </w:r>
      <w:r w:rsidRPr="00A96C6E">
        <w:rPr>
          <w:rFonts w:ascii="Times New Roman" w:hAnsi="Times New Roman" w:cs="Times New Roman"/>
          <w:i/>
          <w:iCs/>
          <w:sz w:val="24"/>
          <w:szCs w:val="24"/>
        </w:rPr>
        <w:t xml:space="preserve"> …);</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страдательный залог в речевых моделях типа   </w:t>
      </w:r>
      <w:r w:rsidRPr="00A96C6E">
        <w:rPr>
          <w:rFonts w:ascii="Times New Roman" w:hAnsi="Times New Roman" w:cs="Times New Roman"/>
          <w:i/>
          <w:iCs/>
          <w:sz w:val="24"/>
          <w:szCs w:val="24"/>
          <w:lang w:val="en-US"/>
        </w:rPr>
        <w:t>Itwaswritten</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Itwasfilmed</w:t>
      </w:r>
      <w:r w:rsidRPr="00A96C6E">
        <w:rPr>
          <w:rFonts w:ascii="Times New Roman" w:hAnsi="Times New Roman" w:cs="Times New Roman"/>
          <w:i/>
          <w:iCs/>
          <w:sz w:val="24"/>
          <w:szCs w:val="24"/>
        </w:rPr>
        <w:t xml:space="preserve">… .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литературных произведений: </w:t>
      </w:r>
      <w:r w:rsidRPr="00A96C6E">
        <w:rPr>
          <w:rFonts w:ascii="Times New Roman" w:hAnsi="Times New Roman" w:cs="Times New Roman"/>
          <w:i/>
          <w:iCs/>
          <w:sz w:val="24"/>
          <w:szCs w:val="24"/>
          <w:lang w:val="en-US"/>
        </w:rPr>
        <w:t>drama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sciencefiction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comedy</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речевыеклишедлярассказаокнигах</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the book is about…, to find a plot interesting/boring, the main character is…;</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прилагательныедляописаниясюжета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dull, exciting, amazing, fantastic, funny, moving…;</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прилагательныедляописанияперсонажа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thin, tall,  young, old, middle-aged, strong, brave, smart, intelligent, lazy, friendly, polite, rude…;</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 think, the main character is…,  He looks friendly., She is very beautiful., She has green eyes., He has a loud voice… .</w:t>
      </w:r>
    </w:p>
    <w:p w:rsidR="00CA1760" w:rsidRPr="00A96C6E" w:rsidRDefault="00CA1760" w:rsidP="00521597">
      <w:pPr>
        <w:spacing w:after="0" w:line="240" w:lineRule="auto"/>
        <w:ind w:right="-285" w:hanging="426"/>
        <w:jc w:val="both"/>
        <w:rPr>
          <w:rFonts w:ascii="Times New Roman" w:hAnsi="Times New Roman" w:cs="Times New Roman"/>
          <w:sz w:val="24"/>
          <w:szCs w:val="24"/>
          <w:lang w:val="en-US"/>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Раздел 4. Иностранные языки</w:t>
      </w:r>
    </w:p>
    <w:p w:rsidR="00CA1760" w:rsidRPr="00A96C6E" w:rsidRDefault="00CA1760" w:rsidP="00544845">
      <w:pPr>
        <w:pStyle w:val="af"/>
        <w:numPr>
          <w:ilvl w:val="0"/>
          <w:numId w:val="176"/>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Английский язык в современном мире.</w:t>
      </w:r>
    </w:p>
    <w:p w:rsidR="00CA1760" w:rsidRPr="00A96C6E" w:rsidRDefault="00CA1760" w:rsidP="00544845">
      <w:pPr>
        <w:pStyle w:val="af"/>
        <w:numPr>
          <w:ilvl w:val="0"/>
          <w:numId w:val="176"/>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Языки разных стран.</w:t>
      </w:r>
    </w:p>
    <w:p w:rsidR="00CA1760" w:rsidRPr="00A96C6E" w:rsidRDefault="00CA1760" w:rsidP="00544845">
      <w:pPr>
        <w:pStyle w:val="af"/>
        <w:numPr>
          <w:ilvl w:val="0"/>
          <w:numId w:val="176"/>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иностранных языков.</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роли английского языка в современной жизни</w:t>
      </w:r>
      <w:r w:rsidRPr="00C85B08">
        <w:rPr>
          <w:rFonts w:ascii="Times New Roman" w:hAnsi="Times New Roman" w:cs="Times New Roman"/>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на каких языках говорят в разных странах мира;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оформлять карту с информацией о том, на каких языках говорят в разных странах мира;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«Почему я хочу говорить на английском языке».</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речевая модель с придаточным предложением  условия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IfIlearnEnglish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IwilltraveltoEngland</w:t>
      </w:r>
      <w:r w:rsidRPr="00A96C6E">
        <w:rPr>
          <w:rFonts w:ascii="Times New Roman" w:hAnsi="Times New Roman" w:cs="Times New Roman"/>
          <w:i/>
          <w:iCs/>
          <w:sz w:val="24"/>
          <w:szCs w:val="24"/>
        </w:rPr>
        <w:t>;</w:t>
      </w:r>
    </w:p>
    <w:p w:rsidR="00CA1760" w:rsidRPr="00C85B08" w:rsidRDefault="00CA1760" w:rsidP="00521597">
      <w:pPr>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настоящеепростоевремяснаречиямиповторности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I often watch  cartoons in English, I usually learn new words., I sometimes read stories in English…;</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модальныйглагол</w:t>
      </w:r>
      <w:r w:rsidRPr="00A96C6E">
        <w:rPr>
          <w:rFonts w:ascii="Times New Roman" w:hAnsi="Times New Roman" w:cs="Times New Roman"/>
          <w:i/>
          <w:iCs/>
          <w:sz w:val="24"/>
          <w:szCs w:val="24"/>
          <w:lang w:val="en-US"/>
        </w:rPr>
        <w:t xml:space="preserve">should </w:t>
      </w:r>
      <w:r w:rsidRPr="00A96C6E">
        <w:rPr>
          <w:rFonts w:ascii="Times New Roman" w:hAnsi="Times New Roman" w:cs="Times New Roman"/>
          <w:sz w:val="24"/>
          <w:szCs w:val="24"/>
        </w:rPr>
        <w:t>длявыражениясовета</w:t>
      </w:r>
      <w:r w:rsidRPr="00A96C6E">
        <w:rPr>
          <w:rFonts w:ascii="Times New Roman" w:hAnsi="Times New Roman" w:cs="Times New Roman"/>
          <w:i/>
          <w:iCs/>
          <w:sz w:val="24"/>
          <w:szCs w:val="24"/>
          <w:lang w:val="en-US"/>
        </w:rPr>
        <w:t xml:space="preserve">:    You should watch cartoons in English., You should read more…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модальныйглагол</w:t>
      </w:r>
      <w:r w:rsidRPr="00A96C6E">
        <w:rPr>
          <w:rFonts w:ascii="Times New Roman" w:hAnsi="Times New Roman" w:cs="Times New Roman"/>
          <w:i/>
          <w:iCs/>
          <w:sz w:val="24"/>
          <w:szCs w:val="24"/>
          <w:lang w:val="en-US"/>
        </w:rPr>
        <w:t xml:space="preserve">can </w:t>
      </w:r>
      <w:r w:rsidRPr="00A96C6E">
        <w:rPr>
          <w:rFonts w:ascii="Times New Roman" w:hAnsi="Times New Roman" w:cs="Times New Roman"/>
          <w:sz w:val="24"/>
          <w:szCs w:val="24"/>
        </w:rPr>
        <w:t>длявыражениявозможности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I can listen to songs in English., I can learn poems in English…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lang w:val="en-US"/>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lang w:val="en-US"/>
        </w:rPr>
      </w:pPr>
      <w:r w:rsidRPr="00A96C6E">
        <w:rPr>
          <w:rFonts w:ascii="Times New Roman" w:hAnsi="Times New Roman" w:cs="Times New Roman"/>
          <w:sz w:val="24"/>
          <w:szCs w:val="24"/>
        </w:rPr>
        <w:t>ЛексическийматериалотбираетсясучетомтематикиобщенияРаздела</w:t>
      </w:r>
      <w:r w:rsidRPr="00A96C6E">
        <w:rPr>
          <w:rFonts w:ascii="Times New Roman" w:hAnsi="Times New Roman" w:cs="Times New Roman"/>
          <w:sz w:val="24"/>
          <w:szCs w:val="24"/>
          <w:lang w:val="en-US"/>
        </w:rPr>
        <w:t xml:space="preserve"> 4:</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речевыеклишедляописанияролииностранногоязыкавжизнисовременногочеловека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is an international language., English can help you to…, People speak English all over the world., Without English you can’t…;</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названияразныхстран</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England, Scotland, theUSA, Germany,  Spain, France, Italy, China, Japan..;</w:t>
      </w:r>
    </w:p>
    <w:p w:rsidR="00CA1760" w:rsidRPr="00A96C6E" w:rsidRDefault="00CA1760" w:rsidP="00521597">
      <w:pPr>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названияиностранныхязыков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German, Spanish, French, Italian ,Chinese, Japanese…;</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связанныесизучениеминостранногоязыка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learn new words, do grammar exercises, learn poems in English, watch videos on YouTube… .</w:t>
      </w:r>
    </w:p>
    <w:p w:rsidR="00CA1760" w:rsidRPr="00C85B08" w:rsidRDefault="00CA1760" w:rsidP="00521597">
      <w:pPr>
        <w:spacing w:line="240" w:lineRule="auto"/>
        <w:ind w:right="-285" w:hanging="426"/>
        <w:rPr>
          <w:rFonts w:ascii="Times New Roman" w:hAnsi="Times New Roman" w:cs="Times New Roman"/>
          <w:sz w:val="28"/>
          <w:szCs w:val="28"/>
          <w:lang w:val="en-US"/>
        </w:rPr>
      </w:pPr>
    </w:p>
    <w:p w:rsidR="00CA1760" w:rsidRDefault="00CA1760" w:rsidP="00521597">
      <w:pPr>
        <w:pStyle w:val="affb"/>
        <w:spacing w:line="240" w:lineRule="auto"/>
        <w:ind w:right="-285" w:hanging="426"/>
        <w:rPr>
          <w:b/>
          <w:sz w:val="24"/>
          <w:szCs w:val="24"/>
        </w:rPr>
      </w:pPr>
      <w:bookmarkStart w:id="444" w:name="_Toc56193093"/>
      <w:bookmarkStart w:id="445" w:name="_Toc467858810"/>
      <w:r w:rsidRPr="00E4330E">
        <w:rPr>
          <w:b/>
          <w:sz w:val="24"/>
          <w:szCs w:val="24"/>
        </w:rPr>
        <w:t>2.2.2.4. История России. Всеобщая история</w:t>
      </w:r>
      <w:bookmarkEnd w:id="444"/>
      <w:bookmarkEnd w:id="445"/>
    </w:p>
    <w:p w:rsidR="00E4330E" w:rsidRPr="00E4330E" w:rsidRDefault="00E4330E" w:rsidP="00521597">
      <w:pPr>
        <w:pStyle w:val="affb"/>
        <w:spacing w:line="240" w:lineRule="auto"/>
        <w:ind w:right="-285" w:hanging="426"/>
        <w:rPr>
          <w:b/>
          <w:sz w:val="24"/>
          <w:szCs w:val="24"/>
        </w:rPr>
      </w:pPr>
    </w:p>
    <w:p w:rsidR="00CA1760" w:rsidRPr="00A96C6E" w:rsidRDefault="00CA1760" w:rsidP="00521597">
      <w:pPr>
        <w:shd w:val="clear" w:color="auto" w:fill="FFFFFF"/>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Общая характеристика примерной программы по истории.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Cs/>
          <w:sz w:val="24"/>
          <w:szCs w:val="24"/>
        </w:rPr>
        <w:t>Целью школьного исторического образования</w:t>
      </w:r>
      <w:r w:rsidRPr="00A96C6E">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 xml:space="preserve">В результате освоения учебного предмета «История» обучающиеся </w:t>
      </w:r>
      <w:r w:rsidRPr="00A96C6E">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A96C6E">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Целью реализации АООП ООО обучающихся с РАС </w:t>
      </w:r>
      <w:r w:rsidRPr="00A96C6E">
        <w:rPr>
          <w:rFonts w:ascii="Times New Roman" w:eastAsia="Times New Roman" w:hAnsi="Times New Roman" w:cs="Times New Roman"/>
          <w:b/>
          <w:bCs/>
          <w:sz w:val="24"/>
          <w:szCs w:val="24"/>
        </w:rPr>
        <w:t xml:space="preserve">по предмету «История» </w:t>
      </w:r>
      <w:r w:rsidRPr="00A96C6E">
        <w:rPr>
          <w:rFonts w:ascii="Times New Roman" w:hAnsi="Times New Roman" w:cs="Times New Roman"/>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b/>
          <w:bCs/>
          <w:sz w:val="24"/>
          <w:szCs w:val="24"/>
        </w:rPr>
        <w:t xml:space="preserve">реализации АООП </w:t>
      </w:r>
      <w:r w:rsidRPr="00A96C6E">
        <w:rPr>
          <w:rFonts w:ascii="Times New Roman" w:hAnsi="Times New Roman" w:cs="Times New Roman"/>
          <w:b/>
          <w:bCs/>
          <w:sz w:val="24"/>
          <w:szCs w:val="24"/>
        </w:rPr>
        <w:t xml:space="preserve">ООО обучающихся с РАС </w:t>
      </w:r>
      <w:r w:rsidRPr="00A96C6E">
        <w:rPr>
          <w:rFonts w:ascii="Times New Roman" w:eastAsia="Times New Roman" w:hAnsi="Times New Roman" w:cs="Times New Roman"/>
          <w:b/>
          <w:bCs/>
          <w:sz w:val="24"/>
          <w:szCs w:val="24"/>
        </w:rPr>
        <w:t>по предмету «История» являются:</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ориентиров для гражданской, этнонациональной, социальной, культурной самоидентификации в окружающем мире; </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Базовыми принципами школьного исторического образования являются: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идея преемственности исторических периодов, в т. ч. </w:t>
      </w:r>
      <w:r w:rsidRPr="00A96C6E">
        <w:rPr>
          <w:rFonts w:ascii="Times New Roman" w:hAnsi="Times New Roman" w:cs="Times New Roman"/>
          <w:iCs/>
          <w:sz w:val="24"/>
          <w:szCs w:val="24"/>
        </w:rPr>
        <w:t>непрерывности</w:t>
      </w:r>
      <w:r w:rsidRPr="00A96C6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рассмотрение истории России как </w:t>
      </w:r>
      <w:r w:rsidRPr="00A96C6E">
        <w:rPr>
          <w:rFonts w:ascii="Times New Roman" w:hAnsi="Times New Roman" w:cs="Times New Roman"/>
          <w:iCs/>
          <w:sz w:val="24"/>
          <w:szCs w:val="24"/>
        </w:rPr>
        <w:t>неотъемлемой части мирового исторического процесса</w:t>
      </w:r>
      <w:r w:rsidRPr="00A96C6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познавательное значение российской, региональной и мировой истории;</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A1760" w:rsidRPr="00A96C6E" w:rsidRDefault="00CA1760" w:rsidP="00521597">
      <w:pPr>
        <w:spacing w:after="0" w:line="240" w:lineRule="auto"/>
        <w:ind w:right="-285" w:hanging="426"/>
        <w:jc w:val="both"/>
        <w:rPr>
          <w:rFonts w:ascii="Times New Roman" w:hAnsi="Times New Roman" w:cs="Times New Roman"/>
          <w:sz w:val="24"/>
          <w:szCs w:val="24"/>
        </w:rPr>
      </w:pPr>
      <w:bookmarkStart w:id="446" w:name="_Hlk53440102"/>
      <w:r w:rsidRPr="00A96C6E">
        <w:rPr>
          <w:rFonts w:ascii="Times New Roman" w:hAnsi="Times New Roman" w:cs="Times New Roman"/>
          <w:b/>
          <w:bCs/>
          <w:sz w:val="24"/>
          <w:szCs w:val="24"/>
        </w:rPr>
        <w:t>Особенности преподавания предмета «История» для обучающихся с РАС в основной школе</w:t>
      </w:r>
      <w:bookmarkEnd w:id="446"/>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CA1760" w:rsidRPr="00A96C6E" w:rsidRDefault="00CA1760" w:rsidP="00521597">
      <w:pPr>
        <w:pStyle w:val="af5"/>
        <w:ind w:right="-285" w:hanging="426"/>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w:t>
      </w:r>
      <w:r>
        <w:t>.</w:t>
      </w:r>
    </w:p>
    <w:p w:rsidR="00CA1760" w:rsidRPr="00A96C6E" w:rsidRDefault="00CA1760" w:rsidP="00521597">
      <w:pPr>
        <w:pStyle w:val="af5"/>
        <w:ind w:right="-285" w:hanging="426"/>
        <w:jc w:val="both"/>
      </w:pPr>
      <w:r w:rsidRPr="00A96C6E">
        <w:t>При этом, необходимо учитывать, что некоторые темы курса могут быть сверхзначимыми для подростка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подростка с РАС на овладение продуктивными видами деятельности.</w:t>
      </w:r>
    </w:p>
    <w:p w:rsidR="00CA1760" w:rsidRPr="00A96C6E" w:rsidRDefault="00CA1760" w:rsidP="00521597">
      <w:pPr>
        <w:pStyle w:val="af5"/>
        <w:ind w:right="-285" w:hanging="426"/>
      </w:pPr>
      <w:r w:rsidRPr="00A96C6E">
        <w:t>Для успешной реализации программы по предмету «История» и достижения учащимися с РАС планируемых результатов, необходимо:</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разработать и придерживаться четкой и понятной ребенку системы визуальной поддержки плана ответа и хода выполнения заданий учителя:</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ученика с РАС ситуации успеха как в урочной, так и внеурочной деятельности по данному предмету.</w:t>
      </w:r>
    </w:p>
    <w:p w:rsidR="00CA1760" w:rsidRPr="00A96C6E" w:rsidRDefault="00CA1760" w:rsidP="00521597">
      <w:pPr>
        <w:pStyle w:val="af5"/>
        <w:ind w:right="-285" w:hanging="426"/>
        <w:rPr>
          <w:color w:val="222222"/>
        </w:rPr>
      </w:pPr>
      <w:r w:rsidRPr="00A96C6E">
        <w:rPr>
          <w:b/>
          <w:color w:val="222222"/>
        </w:rPr>
        <w:t>Особенности структурирования материала</w:t>
      </w:r>
      <w:r w:rsidRPr="00A96C6E">
        <w:rPr>
          <w:color w:val="222222"/>
        </w:rPr>
        <w:t xml:space="preserve">. </w:t>
      </w:r>
    </w:p>
    <w:p w:rsidR="00CA1760" w:rsidRPr="00A96C6E" w:rsidRDefault="00CA1760" w:rsidP="00E4330E">
      <w:pPr>
        <w:pStyle w:val="af5"/>
        <w:ind w:right="-285" w:hanging="426"/>
        <w:jc w:val="both"/>
        <w:rPr>
          <w:color w:val="222222"/>
        </w:rPr>
      </w:pPr>
      <w:r w:rsidRPr="00A96C6E">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A96C6E">
        <w:rPr>
          <w:color w:val="222222"/>
        </w:rPr>
        <w:t xml:space="preserve">закрепленное по годам </w:t>
      </w:r>
      <w:r w:rsidR="00E4330E">
        <w:rPr>
          <w:color w:val="222222"/>
        </w:rPr>
        <w:t>обучения прохождение программы.</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CA1760" w:rsidRPr="00A96C6E" w:rsidTr="00DA460C">
        <w:tc>
          <w:tcPr>
            <w:tcW w:w="1132" w:type="dxa"/>
          </w:tcPr>
          <w:p w:rsidR="00CA1760" w:rsidRPr="00E4330E" w:rsidRDefault="00CA1760" w:rsidP="00E4330E">
            <w:pPr>
              <w:pStyle w:val="afe"/>
              <w:rPr>
                <w:rFonts w:ascii="Times New Roman" w:hAnsi="Times New Roman"/>
                <w:sz w:val="24"/>
                <w:szCs w:val="24"/>
              </w:rPr>
            </w:pPr>
          </w:p>
        </w:tc>
        <w:tc>
          <w:tcPr>
            <w:tcW w:w="4397" w:type="dxa"/>
          </w:tcPr>
          <w:p w:rsidR="00CA1760" w:rsidRPr="00E4330E" w:rsidRDefault="00CA1760" w:rsidP="00E4330E">
            <w:pPr>
              <w:pStyle w:val="afe"/>
              <w:rPr>
                <w:rFonts w:ascii="Times New Roman" w:hAnsi="Times New Roman"/>
                <w:b/>
                <w:sz w:val="24"/>
                <w:szCs w:val="24"/>
              </w:rPr>
            </w:pPr>
          </w:p>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Всеобщая история</w:t>
            </w:r>
          </w:p>
        </w:tc>
        <w:tc>
          <w:tcPr>
            <w:tcW w:w="4961" w:type="dxa"/>
          </w:tcPr>
          <w:p w:rsidR="00CA1760" w:rsidRPr="00E4330E" w:rsidRDefault="00CA1760" w:rsidP="00E4330E">
            <w:pPr>
              <w:pStyle w:val="afe"/>
              <w:rPr>
                <w:rFonts w:ascii="Times New Roman" w:hAnsi="Times New Roman"/>
                <w:b/>
                <w:sz w:val="24"/>
                <w:szCs w:val="24"/>
              </w:rPr>
            </w:pPr>
          </w:p>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История России</w:t>
            </w: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5 класс</w:t>
            </w:r>
          </w:p>
        </w:tc>
        <w:tc>
          <w:tcPr>
            <w:tcW w:w="4397" w:type="dxa"/>
          </w:tcPr>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ИСТОРИЯ ДРЕВНЕГО МИРА</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Первобытность.</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Древний Восток</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Античный мир. Древняя Греция. Древний Рим.</w:t>
            </w: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Народы и государства на территории нашей страны в древности</w:t>
            </w: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 xml:space="preserve">6 класс </w:t>
            </w:r>
          </w:p>
        </w:tc>
        <w:tc>
          <w:tcPr>
            <w:tcW w:w="4397" w:type="dxa"/>
          </w:tcPr>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 xml:space="preserve">ИСТОРИЯ СРЕДНИХ ВЕКОВ. </w:t>
            </w:r>
            <w:r w:rsidRPr="00E4330E">
              <w:rPr>
                <w:rFonts w:ascii="Times New Roman" w:hAnsi="Times New Roman"/>
                <w:b/>
                <w:sz w:val="24"/>
                <w:szCs w:val="24"/>
                <w:lang w:val="en-US"/>
              </w:rPr>
              <w:t>VI</w:t>
            </w:r>
            <w:r w:rsidRPr="00E4330E">
              <w:rPr>
                <w:rFonts w:ascii="Times New Roman" w:hAnsi="Times New Roman"/>
                <w:b/>
                <w:sz w:val="24"/>
                <w:szCs w:val="24"/>
              </w:rPr>
              <w:t>-</w:t>
            </w:r>
            <w:r w:rsidRPr="00E4330E">
              <w:rPr>
                <w:rFonts w:ascii="Times New Roman" w:hAnsi="Times New Roman"/>
                <w:b/>
                <w:sz w:val="24"/>
                <w:szCs w:val="24"/>
                <w:lang w:val="en-US"/>
              </w:rPr>
              <w:t>XV</w:t>
            </w:r>
            <w:r w:rsidRPr="00E4330E">
              <w:rPr>
                <w:rFonts w:ascii="Times New Roman" w:hAnsi="Times New Roman"/>
                <w:b/>
                <w:sz w:val="24"/>
                <w:szCs w:val="24"/>
              </w:rPr>
              <w:t xml:space="preserve"> вв.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Раннее Средневековье</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Зрелое Средневековье</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Страны Востока в Средние века</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Государства доколумбовой Америки.</w:t>
            </w: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sz w:val="24"/>
                <w:szCs w:val="24"/>
              </w:rPr>
            </w:pPr>
            <w:r w:rsidRPr="00E4330E">
              <w:rPr>
                <w:rFonts w:ascii="Times New Roman" w:hAnsi="Times New Roman"/>
                <w:b/>
                <w:bCs/>
                <w:sz w:val="24"/>
                <w:szCs w:val="24"/>
              </w:rPr>
              <w:t xml:space="preserve">ОТ ДРЕВНЕЙ РУСИ К РОССИЙСКОМУ ГОСУДАРСТВУ. </w:t>
            </w:r>
            <w:r w:rsidRPr="00E4330E">
              <w:rPr>
                <w:rFonts w:ascii="Times New Roman" w:hAnsi="Times New Roman"/>
                <w:b/>
                <w:sz w:val="24"/>
                <w:szCs w:val="24"/>
                <w:lang w:val="en-US"/>
              </w:rPr>
              <w:t>VIII</w:t>
            </w:r>
            <w:r w:rsidRPr="00E4330E">
              <w:rPr>
                <w:rFonts w:ascii="Times New Roman" w:hAnsi="Times New Roman"/>
                <w:b/>
                <w:sz w:val="24"/>
                <w:szCs w:val="24"/>
              </w:rPr>
              <w:t xml:space="preserve"> –</w:t>
            </w:r>
            <w:r w:rsidRPr="00E4330E">
              <w:rPr>
                <w:rFonts w:ascii="Times New Roman" w:hAnsi="Times New Roman"/>
                <w:b/>
                <w:sz w:val="24"/>
                <w:szCs w:val="24"/>
                <w:lang w:val="en-US"/>
              </w:rPr>
              <w:t>XV</w:t>
            </w:r>
            <w:r w:rsidRPr="00E4330E">
              <w:rPr>
                <w:rFonts w:ascii="Times New Roman" w:hAnsi="Times New Roman"/>
                <w:b/>
                <w:sz w:val="24"/>
                <w:szCs w:val="24"/>
              </w:rPr>
              <w:t xml:space="preserve"> вв.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Восточная Европа в середине I тыс. н.э.</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Образование государства Русь</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Русь в конце X – начале XII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Культурное пространство</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Русь в середине XII – начале XIII в.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Русские земли в середине XIII - XIV в</w:t>
            </w:r>
            <w:r w:rsidRPr="00E4330E">
              <w:rPr>
                <w:rFonts w:ascii="Times New Roman" w:hAnsi="Times New Roman"/>
                <w:sz w:val="24"/>
                <w:szCs w:val="24"/>
              </w:rPr>
              <w:t>.</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Народы и государства степной зоны Восточной Европы и Сибири в XIII-XV вв.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 xml:space="preserve">Культурное пространство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Формирование единого Русского государства в XV веке</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Культурное пространство</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Региональный компонент</w:t>
            </w:r>
          </w:p>
          <w:p w:rsidR="00CA1760" w:rsidRPr="00E4330E" w:rsidRDefault="00CA1760" w:rsidP="00E4330E">
            <w:pPr>
              <w:pStyle w:val="afe"/>
              <w:rPr>
                <w:rFonts w:ascii="Times New Roman" w:hAnsi="Times New Roman"/>
                <w:sz w:val="24"/>
                <w:szCs w:val="24"/>
              </w:rPr>
            </w:pP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7 класс</w:t>
            </w:r>
          </w:p>
        </w:tc>
        <w:tc>
          <w:tcPr>
            <w:tcW w:w="4397" w:type="dxa"/>
          </w:tcPr>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 xml:space="preserve">ИСТОРИЯ НОВОГО ВРЕМЕНИ. </w:t>
            </w:r>
            <w:r w:rsidRPr="00E4330E">
              <w:rPr>
                <w:rFonts w:ascii="Times New Roman" w:hAnsi="Times New Roman"/>
                <w:b/>
                <w:sz w:val="24"/>
                <w:szCs w:val="24"/>
                <w:lang w:val="en-US"/>
              </w:rPr>
              <w:t>XVI</w:t>
            </w:r>
            <w:r w:rsidRPr="00E4330E">
              <w:rPr>
                <w:rFonts w:ascii="Times New Roman" w:hAnsi="Times New Roman"/>
                <w:b/>
                <w:sz w:val="24"/>
                <w:szCs w:val="24"/>
              </w:rPr>
              <w:t>-</w:t>
            </w:r>
            <w:r w:rsidRPr="00E4330E">
              <w:rPr>
                <w:rFonts w:ascii="Times New Roman" w:hAnsi="Times New Roman"/>
                <w:b/>
                <w:sz w:val="24"/>
                <w:szCs w:val="24"/>
                <w:lang w:val="en-US"/>
              </w:rPr>
              <w:t>XVII</w:t>
            </w:r>
            <w:r w:rsidRPr="00E4330E">
              <w:rPr>
                <w:rFonts w:ascii="Times New Roman" w:hAnsi="Times New Roman"/>
                <w:b/>
                <w:sz w:val="24"/>
                <w:szCs w:val="24"/>
              </w:rPr>
              <w:t xml:space="preserve"> вв. От абсолютизма к парламентаризму. Первые буржуазные революции</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Европа в конце ХV</w:t>
            </w:r>
            <w:r w:rsidRPr="00E4330E">
              <w:rPr>
                <w:rFonts w:ascii="Times New Roman" w:hAnsi="Times New Roman"/>
                <w:sz w:val="24"/>
                <w:szCs w:val="24"/>
              </w:rPr>
              <w:t xml:space="preserve">— </w:t>
            </w:r>
            <w:r w:rsidRPr="00E4330E">
              <w:rPr>
                <w:rFonts w:ascii="Times New Roman" w:hAnsi="Times New Roman"/>
                <w:bCs/>
                <w:sz w:val="24"/>
                <w:szCs w:val="24"/>
              </w:rPr>
              <w:t>начале XVII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Европа в конце ХV</w:t>
            </w:r>
            <w:r w:rsidRPr="00E4330E">
              <w:rPr>
                <w:rFonts w:ascii="Times New Roman" w:hAnsi="Times New Roman"/>
                <w:sz w:val="24"/>
                <w:szCs w:val="24"/>
              </w:rPr>
              <w:t xml:space="preserve">— </w:t>
            </w:r>
            <w:r w:rsidRPr="00E4330E">
              <w:rPr>
                <w:rFonts w:ascii="Times New Roman" w:hAnsi="Times New Roman"/>
                <w:bCs/>
                <w:sz w:val="24"/>
                <w:szCs w:val="24"/>
              </w:rPr>
              <w:t>начале XVII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Страны Европы и Северной Америки в середине XVII—ХVIII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Страны Востока в XVI—XVIII вв.</w:t>
            </w: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sz w:val="24"/>
                <w:szCs w:val="24"/>
              </w:rPr>
            </w:pPr>
            <w:r w:rsidRPr="00E4330E">
              <w:rPr>
                <w:rFonts w:ascii="Times New Roman" w:hAnsi="Times New Roman"/>
                <w:b/>
                <w:bCs/>
                <w:sz w:val="24"/>
                <w:szCs w:val="24"/>
              </w:rPr>
              <w:t>РОССИЯ В XVI – XVII ВЕКАХ: ОТ ВЕЛИКОГО КНЯЖЕСТВА К ЦАРСТВУ</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 xml:space="preserve">Россия в XVI веке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 xml:space="preserve">Смута в России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Россия в XVII веке </w:t>
            </w:r>
          </w:p>
          <w:p w:rsidR="00CA1760" w:rsidRPr="00E4330E" w:rsidRDefault="00CA1760" w:rsidP="00E4330E">
            <w:pPr>
              <w:pStyle w:val="afe"/>
              <w:rPr>
                <w:rFonts w:ascii="Times New Roman" w:hAnsi="Times New Roman"/>
                <w:b/>
                <w:bCs/>
                <w:sz w:val="24"/>
                <w:szCs w:val="24"/>
              </w:rPr>
            </w:pPr>
            <w:r w:rsidRPr="00E4330E">
              <w:rPr>
                <w:rFonts w:ascii="Times New Roman" w:hAnsi="Times New Roman"/>
                <w:bCs/>
                <w:sz w:val="24"/>
                <w:szCs w:val="24"/>
              </w:rPr>
              <w:t>Культурное пространство</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Региональный компонент</w:t>
            </w:r>
          </w:p>
          <w:p w:rsidR="00CA1760" w:rsidRPr="00E4330E" w:rsidRDefault="00CA1760" w:rsidP="00E4330E">
            <w:pPr>
              <w:pStyle w:val="afe"/>
              <w:rPr>
                <w:rFonts w:ascii="Times New Roman" w:hAnsi="Times New Roman"/>
                <w:sz w:val="24"/>
                <w:szCs w:val="24"/>
              </w:rPr>
            </w:pP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8 класс</w:t>
            </w:r>
          </w:p>
        </w:tc>
        <w:tc>
          <w:tcPr>
            <w:tcW w:w="4397" w:type="dxa"/>
          </w:tcPr>
          <w:p w:rsidR="00CA1760" w:rsidRPr="00E4330E" w:rsidRDefault="00CA1760" w:rsidP="00E4330E">
            <w:pPr>
              <w:pStyle w:val="afe"/>
              <w:rPr>
                <w:rFonts w:ascii="Times New Roman" w:hAnsi="Times New Roman"/>
                <w:sz w:val="24"/>
                <w:szCs w:val="24"/>
              </w:rPr>
            </w:pPr>
            <w:r w:rsidRPr="00E4330E">
              <w:rPr>
                <w:rFonts w:ascii="Times New Roman" w:hAnsi="Times New Roman"/>
                <w:b/>
                <w:sz w:val="24"/>
                <w:szCs w:val="24"/>
              </w:rPr>
              <w:t xml:space="preserve">ИСТОРИЯ НОВОГО ВРЕМЕНИ. </w:t>
            </w:r>
            <w:r w:rsidRPr="00E4330E">
              <w:rPr>
                <w:rFonts w:ascii="Times New Roman" w:hAnsi="Times New Roman"/>
                <w:b/>
                <w:sz w:val="24"/>
                <w:szCs w:val="24"/>
                <w:lang w:val="en-US"/>
              </w:rPr>
              <w:t>XVIII</w:t>
            </w:r>
            <w:r w:rsidRPr="00E4330E">
              <w:rPr>
                <w:rFonts w:ascii="Times New Roman" w:hAnsi="Times New Roman"/>
                <w:b/>
                <w:sz w:val="24"/>
                <w:szCs w:val="24"/>
              </w:rPr>
              <w:t>в.</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 xml:space="preserve">Эпоха Просвещения. </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Эпоха промышленного переворота</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Великая французская революция</w:t>
            </w: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b/>
                <w:bCs/>
                <w:sz w:val="24"/>
                <w:szCs w:val="24"/>
              </w:rPr>
            </w:pPr>
            <w:r w:rsidRPr="00E4330E">
              <w:rPr>
                <w:rFonts w:ascii="Times New Roman" w:hAnsi="Times New Roman"/>
                <w:b/>
                <w:bCs/>
                <w:sz w:val="24"/>
                <w:szCs w:val="24"/>
              </w:rPr>
              <w:t>РОССИЯ В КОНЦЕ XVII - XVIII ВЕКАХ: ОТ ЦАРСТВА К ИМПЕРИИ</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Россия в эпоху преобразований Петра I</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После Петра Великого: эпоха «дворцовых переворотов»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Россия в 1760-х – 1790- гг. Правление Екатерины II и Павла I</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Культурное пространство Российской империи в XVIII в.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Народы России в XVIII 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Россия при Павле I</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Региональный компонент</w:t>
            </w:r>
          </w:p>
          <w:p w:rsidR="00CA1760" w:rsidRPr="00E4330E" w:rsidRDefault="00CA1760" w:rsidP="00E4330E">
            <w:pPr>
              <w:pStyle w:val="afe"/>
              <w:rPr>
                <w:rFonts w:ascii="Times New Roman" w:hAnsi="Times New Roman"/>
                <w:sz w:val="24"/>
                <w:szCs w:val="24"/>
              </w:rPr>
            </w:pP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9 класс</w:t>
            </w:r>
          </w:p>
        </w:tc>
        <w:tc>
          <w:tcPr>
            <w:tcW w:w="4397" w:type="dxa"/>
          </w:tcPr>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 xml:space="preserve">ИСТОРИЯ НОВОГО ВРЕМЕНИ. </w:t>
            </w:r>
            <w:r w:rsidRPr="00E4330E">
              <w:rPr>
                <w:rFonts w:ascii="Times New Roman" w:hAnsi="Times New Roman"/>
                <w:b/>
                <w:sz w:val="24"/>
                <w:szCs w:val="24"/>
                <w:lang w:val="en-US"/>
              </w:rPr>
              <w:t>XIX</w:t>
            </w:r>
            <w:r w:rsidRPr="00E4330E">
              <w:rPr>
                <w:rFonts w:ascii="Times New Roman" w:hAnsi="Times New Roman"/>
                <w:b/>
                <w:sz w:val="24"/>
                <w:szCs w:val="24"/>
              </w:rPr>
              <w:t xml:space="preserve"> в. </w:t>
            </w:r>
          </w:p>
          <w:p w:rsidR="00CA1760" w:rsidRPr="00E4330E" w:rsidRDefault="00CA1760" w:rsidP="00E4330E">
            <w:pPr>
              <w:pStyle w:val="afe"/>
              <w:rPr>
                <w:rFonts w:ascii="Times New Roman" w:hAnsi="Times New Roman"/>
                <w:sz w:val="24"/>
                <w:szCs w:val="24"/>
              </w:rPr>
            </w:pPr>
            <w:r w:rsidRPr="00E4330E">
              <w:rPr>
                <w:rFonts w:ascii="Times New Roman" w:hAnsi="Times New Roman"/>
                <w:b/>
                <w:sz w:val="24"/>
                <w:szCs w:val="24"/>
              </w:rPr>
              <w:t xml:space="preserve">Мир к началу XX в. Новейшая история. </w:t>
            </w:r>
            <w:r w:rsidRPr="00E4330E">
              <w:rPr>
                <w:rFonts w:ascii="Times New Roman" w:hAnsi="Times New Roman"/>
                <w:b/>
                <w:i/>
                <w:sz w:val="24"/>
                <w:szCs w:val="24"/>
              </w:rPr>
              <w:t>Становление и расцвет индустриального общества. До начала Первой мировой войны</w:t>
            </w:r>
          </w:p>
          <w:p w:rsidR="00CA1760" w:rsidRPr="00E4330E" w:rsidRDefault="00CA1760" w:rsidP="00E4330E">
            <w:pPr>
              <w:pStyle w:val="afe"/>
              <w:rPr>
                <w:rFonts w:ascii="Times New Roman" w:hAnsi="Times New Roman"/>
                <w:sz w:val="24"/>
                <w:szCs w:val="24"/>
              </w:rPr>
            </w:pP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Страны Европы и Северной Америки в первой половине ХIХ 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Страны Европы и Северной Америки во второй половине ХIХ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Экономическое и социально-политическое развитие стран Европы и США в конце ХIХ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Страны Азии в ХIХ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Война за независимость в Латинской Америке</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Народы Африки в Новое время</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Развитие культуры в XIX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Международные отношения в XIX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Мир в 1900—1914 гг.</w:t>
            </w:r>
          </w:p>
          <w:p w:rsidR="00CA1760" w:rsidRPr="00E4330E" w:rsidRDefault="00CA1760" w:rsidP="00E4330E">
            <w:pPr>
              <w:pStyle w:val="afe"/>
              <w:rPr>
                <w:rFonts w:ascii="Times New Roman" w:hAnsi="Times New Roman"/>
                <w:i/>
                <w:sz w:val="24"/>
                <w:szCs w:val="24"/>
              </w:rPr>
            </w:pPr>
          </w:p>
          <w:p w:rsidR="00CA1760" w:rsidRPr="00E4330E" w:rsidRDefault="00CA1760" w:rsidP="00E4330E">
            <w:pPr>
              <w:pStyle w:val="afe"/>
              <w:rPr>
                <w:rFonts w:ascii="Times New Roman" w:hAnsi="Times New Roman"/>
                <w:sz w:val="24"/>
                <w:szCs w:val="24"/>
              </w:rPr>
            </w:pPr>
          </w:p>
          <w:p w:rsidR="00CA1760" w:rsidRPr="00E4330E" w:rsidRDefault="00CA1760" w:rsidP="00E4330E">
            <w:pPr>
              <w:pStyle w:val="afe"/>
              <w:rPr>
                <w:rFonts w:ascii="Times New Roman" w:hAnsi="Times New Roman"/>
                <w:i/>
                <w:sz w:val="24"/>
                <w:szCs w:val="24"/>
              </w:rPr>
            </w:pP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b/>
                <w:bCs/>
                <w:sz w:val="24"/>
                <w:szCs w:val="24"/>
              </w:rPr>
            </w:pPr>
            <w:r w:rsidRPr="00E4330E">
              <w:rPr>
                <w:rFonts w:ascii="Times New Roman" w:hAnsi="Times New Roman"/>
                <w:b/>
                <w:bCs/>
                <w:sz w:val="24"/>
                <w:szCs w:val="24"/>
              </w:rPr>
              <w:t>IV. РОССИЙСКАЯ ИМПЕРИЯ В XIX – НАЧАЛЕ XX ВВ.</w:t>
            </w:r>
          </w:p>
          <w:p w:rsidR="00CA1760" w:rsidRPr="00E4330E" w:rsidRDefault="00CA1760" w:rsidP="00E4330E">
            <w:pPr>
              <w:pStyle w:val="afe"/>
              <w:rPr>
                <w:rFonts w:ascii="Times New Roman" w:hAnsi="Times New Roman"/>
                <w:b/>
                <w:bCs/>
                <w:sz w:val="24"/>
                <w:szCs w:val="24"/>
              </w:rPr>
            </w:pPr>
          </w:p>
          <w:p w:rsidR="00CA1760" w:rsidRPr="00E4330E" w:rsidRDefault="00CA1760" w:rsidP="00E4330E">
            <w:pPr>
              <w:pStyle w:val="afe"/>
              <w:rPr>
                <w:rFonts w:ascii="Times New Roman" w:hAnsi="Times New Roman"/>
                <w:bCs/>
                <w:sz w:val="24"/>
                <w:szCs w:val="24"/>
                <w:u w:val="single"/>
              </w:rPr>
            </w:pPr>
            <w:r w:rsidRPr="00E4330E">
              <w:rPr>
                <w:rFonts w:ascii="Times New Roman" w:hAnsi="Times New Roman"/>
                <w:bCs/>
                <w:sz w:val="24"/>
                <w:szCs w:val="24"/>
                <w:u w:val="single"/>
              </w:rPr>
              <w:t>Россия на пути к реформам (1801–1861)</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Александровская эпоха: государственный либерализм</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Отечественная война 1812 г.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Николаевское самодержавие: государственный консерватизм</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Крепостнический социум. Деревня и город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Культурное пространство империи в первой половине XIX 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Пространство империи: этнокультурный облик страны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Формирование гражданского правосознания. Основные течения общественной мысли </w:t>
            </w:r>
          </w:p>
          <w:p w:rsidR="00CA1760" w:rsidRPr="00E4330E" w:rsidRDefault="00CA1760" w:rsidP="00E4330E">
            <w:pPr>
              <w:pStyle w:val="afe"/>
              <w:rPr>
                <w:rFonts w:ascii="Times New Roman" w:hAnsi="Times New Roman"/>
                <w:sz w:val="24"/>
                <w:szCs w:val="24"/>
              </w:rPr>
            </w:pPr>
          </w:p>
          <w:p w:rsidR="00CA1760" w:rsidRPr="00E4330E" w:rsidRDefault="00CA1760" w:rsidP="00E4330E">
            <w:pPr>
              <w:pStyle w:val="afe"/>
              <w:rPr>
                <w:rFonts w:ascii="Times New Roman" w:hAnsi="Times New Roman"/>
                <w:bCs/>
                <w:sz w:val="24"/>
                <w:szCs w:val="24"/>
                <w:u w:val="single"/>
              </w:rPr>
            </w:pPr>
            <w:r w:rsidRPr="00E4330E">
              <w:rPr>
                <w:rFonts w:ascii="Times New Roman" w:hAnsi="Times New Roman"/>
                <w:bCs/>
                <w:sz w:val="24"/>
                <w:szCs w:val="24"/>
                <w:u w:val="single"/>
              </w:rPr>
              <w:t>Россия в эпоху реформ</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Преобразования Александра II: социальная и правовая модернизация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«Народное самодержавие» Александра III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Пореформенный социум. Сельское хозяйство и промышленность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Культурное пространство империи во второй половине XIX в.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Этнокультурный облик империи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Формирование гражданского общества и основные направления общественных движений</w:t>
            </w:r>
          </w:p>
          <w:p w:rsidR="00CA1760" w:rsidRPr="00E4330E" w:rsidRDefault="00CA1760" w:rsidP="00E4330E">
            <w:pPr>
              <w:pStyle w:val="afe"/>
              <w:rPr>
                <w:rFonts w:ascii="Times New Roman" w:hAnsi="Times New Roman"/>
                <w:bCs/>
                <w:sz w:val="24"/>
                <w:szCs w:val="24"/>
                <w:u w:val="single"/>
              </w:rPr>
            </w:pPr>
            <w:r w:rsidRPr="00E4330E">
              <w:rPr>
                <w:rFonts w:ascii="Times New Roman" w:hAnsi="Times New Roman"/>
                <w:bCs/>
                <w:sz w:val="24"/>
                <w:szCs w:val="24"/>
                <w:u w:val="single"/>
              </w:rPr>
              <w:t>Кризис империи в начале ХХ века</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Первая российская революция 1905-1907 гг. Начало парламентаризма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Общество и власть после революции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«Серебряный век» российской культуры</w:t>
            </w:r>
          </w:p>
          <w:p w:rsidR="00CA1760" w:rsidRPr="00E4330E" w:rsidRDefault="00CA1760" w:rsidP="00E4330E">
            <w:pPr>
              <w:pStyle w:val="afe"/>
              <w:rPr>
                <w:rFonts w:ascii="Times New Roman" w:hAnsi="Times New Roman"/>
                <w:i/>
                <w:sz w:val="24"/>
                <w:szCs w:val="24"/>
              </w:rPr>
            </w:pPr>
            <w:r w:rsidRPr="00E4330E">
              <w:rPr>
                <w:rFonts w:ascii="Times New Roman" w:hAnsi="Times New Roman"/>
                <w:sz w:val="24"/>
                <w:szCs w:val="24"/>
              </w:rPr>
              <w:t>Региональный компонент</w:t>
            </w:r>
          </w:p>
        </w:tc>
      </w:tr>
    </w:tbl>
    <w:p w:rsidR="00CA1760" w:rsidRPr="00A96C6E" w:rsidRDefault="00CA1760" w:rsidP="00E4330E">
      <w:pPr>
        <w:pStyle w:val="af5"/>
        <w:ind w:right="-285"/>
        <w:rPr>
          <w:b/>
          <w:bCs/>
        </w:rPr>
      </w:pPr>
      <w:r w:rsidRPr="00A96C6E">
        <w:rPr>
          <w:b/>
          <w:bCs/>
        </w:rPr>
        <w:t>Примерное тематическое планирование по учебному предмету «История»</w:t>
      </w:r>
    </w:p>
    <w:p w:rsidR="00CA1760" w:rsidRPr="00A96C6E" w:rsidRDefault="00CA1760" w:rsidP="00521597">
      <w:pPr>
        <w:pStyle w:val="af5"/>
        <w:ind w:right="-285" w:hanging="426"/>
        <w:rPr>
          <w:b/>
          <w:bCs/>
        </w:rPr>
      </w:pPr>
      <w:r w:rsidRPr="00A96C6E">
        <w:rPr>
          <w:b/>
          <w:bCs/>
        </w:rPr>
        <w:t xml:space="preserve"> (5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на территории нашей страны в древности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Заселение территории нашей страны человеком. Каменный век. </w:t>
      </w:r>
      <w:r w:rsidRPr="00A96C6E">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        Народы, проживавшие на этой территории до середины I тысячелетия до н.э. </w:t>
      </w:r>
      <w:r w:rsidRPr="00A96C6E">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
          <w:sz w:val="24"/>
          <w:szCs w:val="24"/>
        </w:rPr>
        <w:t>История Древнего мира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Первобытность. </w:t>
      </w:r>
      <w:r w:rsidRPr="00A96C6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Древний мир: </w:t>
      </w:r>
      <w:r w:rsidRPr="00A96C6E">
        <w:rPr>
          <w:rFonts w:ascii="Times New Roman" w:hAnsi="Times New Roman" w:cs="Times New Roman"/>
          <w:sz w:val="24"/>
          <w:szCs w:val="24"/>
        </w:rPr>
        <w:t>понятие и хронология. Карта Древнего мира.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Древний Восток</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96C6E">
        <w:rPr>
          <w:rFonts w:ascii="Times New Roman" w:hAnsi="Times New Roman" w:cs="Times New Roman"/>
          <w:i/>
          <w:sz w:val="24"/>
          <w:szCs w:val="24"/>
        </w:rPr>
        <w:t xml:space="preserve">Фараон-реформатор Эхнатон. </w:t>
      </w:r>
      <w:r w:rsidRPr="00A96C6E">
        <w:rPr>
          <w:rFonts w:ascii="Times New Roman" w:hAnsi="Times New Roman" w:cs="Times New Roman"/>
          <w:sz w:val="24"/>
          <w:szCs w:val="24"/>
        </w:rPr>
        <w:t>Военные походы. Рабы. Познания древних египтян. Письменность. Храмы и пирамиды.</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Античный мир: </w:t>
      </w:r>
      <w:r w:rsidRPr="00A96C6E">
        <w:rPr>
          <w:rFonts w:ascii="Times New Roman" w:hAnsi="Times New Roman" w:cs="Times New Roman"/>
          <w:sz w:val="24"/>
          <w:szCs w:val="24"/>
        </w:rPr>
        <w:t>понятие. Карта античного мира.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Древняя Греция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A96C6E">
        <w:rPr>
          <w:rFonts w:ascii="Times New Roman" w:hAnsi="Times New Roman" w:cs="Times New Roman"/>
          <w:i/>
          <w:sz w:val="24"/>
          <w:szCs w:val="24"/>
        </w:rPr>
        <w:t>Государства ахейской Греции (Микены, Тиринф и др.).</w:t>
      </w:r>
      <w:r w:rsidRPr="00A96C6E">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96C6E">
        <w:rPr>
          <w:rFonts w:ascii="Times New Roman" w:hAnsi="Times New Roman" w:cs="Times New Roman"/>
          <w:i/>
          <w:sz w:val="24"/>
          <w:szCs w:val="24"/>
        </w:rPr>
        <w:t xml:space="preserve">реформы Клисфена. </w:t>
      </w:r>
      <w:r w:rsidRPr="00A96C6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Древний Рим</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96C6E">
        <w:rPr>
          <w:rFonts w:ascii="Times New Roman" w:hAnsi="Times New Roman" w:cs="Times New Roman"/>
          <w:i/>
          <w:sz w:val="24"/>
          <w:szCs w:val="24"/>
        </w:rPr>
        <w:t>Реформы Гракхов. Рабство в Древнем Риме.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A1760" w:rsidRPr="00E4330E" w:rsidRDefault="00CA1760" w:rsidP="00E4330E">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sz w:val="24"/>
          <w:szCs w:val="24"/>
        </w:rPr>
        <w:t>Историческое и культурное наследие древних цивилизаций.</w:t>
      </w:r>
    </w:p>
    <w:p w:rsidR="00CA1760" w:rsidRPr="00A96C6E" w:rsidRDefault="00CA1760" w:rsidP="00521597">
      <w:pPr>
        <w:pStyle w:val="af5"/>
        <w:ind w:right="-285" w:hanging="426"/>
        <w:rPr>
          <w:b/>
          <w:bCs/>
        </w:rPr>
      </w:pPr>
      <w:r w:rsidRPr="00A96C6E">
        <w:rPr>
          <w:b/>
          <w:bCs/>
        </w:rPr>
        <w:t xml:space="preserve">Примерное тематическое планирование по учебному предмету «История» </w:t>
      </w:r>
    </w:p>
    <w:p w:rsidR="00CA1760" w:rsidRPr="00A96C6E" w:rsidRDefault="00CA1760" w:rsidP="00521597">
      <w:pPr>
        <w:pStyle w:val="af5"/>
        <w:ind w:right="-285" w:hanging="426"/>
        <w:rPr>
          <w:b/>
          <w:bCs/>
        </w:rPr>
      </w:pPr>
      <w:r w:rsidRPr="00A96C6E">
        <w:rPr>
          <w:b/>
          <w:bCs/>
        </w:rPr>
        <w:t xml:space="preserve"> (6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Восточная Европа в середине I тыс. н. э. </w:t>
      </w:r>
    </w:p>
    <w:p w:rsidR="00CA1760" w:rsidRPr="00A96C6E" w:rsidRDefault="00CA1760" w:rsidP="00521597">
      <w:pPr>
        <w:spacing w:after="0" w:line="240" w:lineRule="auto"/>
        <w:ind w:right="-285" w:hanging="426"/>
        <w:jc w:val="both"/>
        <w:rPr>
          <w:rFonts w:ascii="Times New Roman" w:hAnsi="Times New Roman" w:cs="Times New Roman"/>
          <w:b/>
          <w:bCs/>
          <w:i/>
          <w:sz w:val="24"/>
          <w:szCs w:val="24"/>
        </w:rPr>
      </w:pPr>
      <w:r w:rsidRPr="00A96C6E">
        <w:rPr>
          <w:rFonts w:ascii="Times New Roman" w:hAnsi="Times New Roman" w:cs="Times New Roman"/>
          <w:sz w:val="24"/>
          <w:szCs w:val="24"/>
        </w:rPr>
        <w:t xml:space="preserve">Великое переселение народов. </w:t>
      </w:r>
      <w:r w:rsidRPr="00A96C6E">
        <w:rPr>
          <w:rFonts w:ascii="Times New Roman" w:hAnsi="Times New Roman" w:cs="Times New Roman"/>
          <w:i/>
          <w:sz w:val="24"/>
          <w:szCs w:val="24"/>
        </w:rPr>
        <w:t>Миграция готов. Нашествие гуннов.</w:t>
      </w:r>
      <w:r w:rsidRPr="00A96C6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96C6E">
        <w:rPr>
          <w:rFonts w:ascii="Times New Roman" w:hAnsi="Times New Roman" w:cs="Times New Roman"/>
          <w:i/>
          <w:sz w:val="24"/>
          <w:szCs w:val="24"/>
        </w:rPr>
        <w:t>Славянские общности Восточной Европы.</w:t>
      </w:r>
      <w:r w:rsidRPr="00A96C6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96C6E">
        <w:rPr>
          <w:rFonts w:ascii="Times New Roman" w:hAnsi="Times New Roman" w:cs="Times New Roman"/>
          <w:i/>
          <w:sz w:val="24"/>
          <w:szCs w:val="24"/>
        </w:rPr>
        <w:t xml:space="preserve">. Тюркский каганат. Хазарский каганат. Волжская Булгария.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Образование государства Русь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Государства Центральной и Западной Европы. Первые известия о Руси.</w:t>
      </w:r>
      <w:r w:rsidRPr="00A96C6E">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христианства и его значение. Византийское наследие на Руси.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Русь в конце X – начале XII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96C6E">
        <w:rPr>
          <w:rFonts w:ascii="Times New Roman" w:hAnsi="Times New Roman" w:cs="Times New Roman"/>
          <w:i/>
          <w:sz w:val="24"/>
          <w:szCs w:val="24"/>
        </w:rPr>
        <w:t>церковные уставы.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96C6E">
        <w:rPr>
          <w:rFonts w:ascii="Times New Roman" w:hAnsi="Times New Roman" w:cs="Times New Roman"/>
          <w:i/>
          <w:sz w:val="24"/>
          <w:szCs w:val="24"/>
        </w:rPr>
        <w:t>(Дешт-и-Кипчак</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странами Центральной, Западной и Северной Европы.</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96C6E">
        <w:rPr>
          <w:rFonts w:ascii="Times New Roman" w:hAnsi="Times New Roman" w:cs="Times New Roman"/>
          <w:i/>
          <w:sz w:val="24"/>
          <w:szCs w:val="24"/>
        </w:rPr>
        <w:t>«Новгородская псалтирь». «Остромирово Евангелие».</w:t>
      </w:r>
      <w:r w:rsidRPr="00A96C6E">
        <w:rPr>
          <w:rFonts w:ascii="Times New Roman" w:hAnsi="Times New Roman" w:cs="Times New Roman"/>
          <w:sz w:val="24"/>
          <w:szCs w:val="24"/>
        </w:rPr>
        <w:t xml:space="preserve"> Появление древнерусской литературы. </w:t>
      </w:r>
      <w:r w:rsidRPr="00A96C6E">
        <w:rPr>
          <w:rFonts w:ascii="Times New Roman" w:hAnsi="Times New Roman" w:cs="Times New Roman"/>
          <w:i/>
          <w:sz w:val="24"/>
          <w:szCs w:val="24"/>
        </w:rPr>
        <w:t>«Слово о Законе и Благодати».</w:t>
      </w:r>
      <w:r w:rsidRPr="00A96C6E">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Русь в середине XII – начале XIII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96C6E">
        <w:rPr>
          <w:rFonts w:ascii="Times New Roman"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Русские земли в середине XIII - XIV в</w:t>
      </w:r>
      <w:r w:rsidRPr="00A96C6E">
        <w:rPr>
          <w:rFonts w:ascii="Times New Roman" w:hAnsi="Times New Roman" w:cs="Times New Roman"/>
          <w:sz w:val="24"/>
          <w:szCs w:val="24"/>
        </w:rPr>
        <w:t xml:space="preserve">.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96C6E">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96C6E">
        <w:rPr>
          <w:rFonts w:ascii="Times New Roman" w:hAnsi="Times New Roman" w:cs="Times New Roman"/>
          <w:i/>
          <w:sz w:val="24"/>
          <w:szCs w:val="24"/>
        </w:rPr>
        <w:t>Касимовское ханство.</w:t>
      </w:r>
      <w:r w:rsidRPr="00A96C6E">
        <w:rPr>
          <w:rFonts w:ascii="Times New Roman" w:hAnsi="Times New Roman" w:cs="Times New Roman"/>
          <w:sz w:val="24"/>
          <w:szCs w:val="24"/>
        </w:rPr>
        <w:t xml:space="preserve"> Дикое поле. Народы Северного Кавказа. </w:t>
      </w:r>
      <w:r w:rsidRPr="00A96C6E">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A96C6E">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единого Русского государства в XV веке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96C6E">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96C6E">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96C6E">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A96C6E">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96C6E">
        <w:rPr>
          <w:rFonts w:ascii="Times New Roman" w:hAnsi="Times New Roman" w:cs="Times New Roman"/>
          <w:i/>
          <w:sz w:val="24"/>
          <w:szCs w:val="24"/>
        </w:rPr>
        <w:t>Внутрицерковная борьба (иосифляне и нестяжатели, ереси).</w:t>
      </w:r>
      <w:r w:rsidRPr="00A96C6E">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w:t>
      </w:r>
      <w:r>
        <w:rPr>
          <w:rFonts w:ascii="Times New Roman" w:hAnsi="Times New Roman" w:cs="Times New Roman"/>
          <w:sz w:val="24"/>
          <w:szCs w:val="24"/>
        </w:rPr>
        <w:t>д</w:t>
      </w:r>
      <w:r w:rsidRPr="00A96C6E">
        <w:rPr>
          <w:rFonts w:ascii="Times New Roman" w:hAnsi="Times New Roman" w:cs="Times New Roman"/>
          <w:sz w:val="24"/>
          <w:szCs w:val="24"/>
        </w:rPr>
        <w:t xml:space="preserve">ение за три моря» Афанасия Никитина. Архитектура. Изобразительное искусство. </w:t>
      </w:r>
      <w:r w:rsidRPr="00A96C6E">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Наш регион в древности и средневековье.</w:t>
      </w:r>
    </w:p>
    <w:p w:rsidR="00CA1760" w:rsidRPr="00A96C6E" w:rsidRDefault="00CA1760" w:rsidP="00521597">
      <w:pPr>
        <w:spacing w:line="240" w:lineRule="auto"/>
        <w:ind w:right="-285" w:hanging="426"/>
        <w:jc w:val="center"/>
        <w:rPr>
          <w:rFonts w:ascii="Times New Roman" w:hAnsi="Times New Roman" w:cs="Times New Roman"/>
          <w:b/>
          <w:sz w:val="24"/>
          <w:szCs w:val="24"/>
        </w:rPr>
      </w:pP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История средних веков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Средние века: понятие и хронологические рамки.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Раннее Средневековье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A96C6E">
        <w:rPr>
          <w:rFonts w:ascii="Times New Roman" w:hAnsi="Times New Roman" w:cs="Times New Roman"/>
          <w:i/>
          <w:sz w:val="24"/>
          <w:szCs w:val="24"/>
        </w:rPr>
        <w:t>Законы франков; «Салическая правда».</w:t>
      </w:r>
      <w:r w:rsidRPr="00A96C6E">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Зрелое Средневековье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96C6E">
        <w:rPr>
          <w:rFonts w:ascii="Times New Roman" w:hAnsi="Times New Roman" w:cs="Times New Roman"/>
          <w:i/>
          <w:sz w:val="24"/>
          <w:szCs w:val="24"/>
        </w:rPr>
        <w:t>Ереси: причины возникновения и распространения. Преследование еретиков.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96C6E">
        <w:rPr>
          <w:rFonts w:ascii="Times New Roman" w:hAnsi="Times New Roman" w:cs="Times New Roman"/>
          <w:i/>
          <w:sz w:val="24"/>
          <w:szCs w:val="24"/>
        </w:rPr>
        <w:t>(Жакерия, восстание Уота Тайлера).</w:t>
      </w:r>
      <w:r w:rsidRPr="00A96C6E">
        <w:rPr>
          <w:rFonts w:ascii="Times New Roman" w:hAnsi="Times New Roman" w:cs="Times New Roman"/>
          <w:sz w:val="24"/>
          <w:szCs w:val="24"/>
        </w:rPr>
        <w:t xml:space="preserve"> Гуситское движение в Чехии.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Страны Востока в Средние века. </w:t>
      </w:r>
      <w:r w:rsidRPr="00A96C6E">
        <w:rPr>
          <w:rFonts w:ascii="Times New Roman" w:hAnsi="Times New Roman" w:cs="Times New Roman"/>
          <w:sz w:val="24"/>
          <w:szCs w:val="24"/>
        </w:rPr>
        <w:t xml:space="preserve">Османская империя: завоевания турок-османов, управление империей, </w:t>
      </w:r>
      <w:r w:rsidRPr="00A96C6E">
        <w:rPr>
          <w:rFonts w:ascii="Times New Roman" w:hAnsi="Times New Roman" w:cs="Times New Roman"/>
          <w:i/>
          <w:sz w:val="24"/>
          <w:szCs w:val="24"/>
        </w:rPr>
        <w:t>положение покоренных народов</w:t>
      </w:r>
      <w:r w:rsidRPr="00A96C6E">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96C6E">
        <w:rPr>
          <w:rFonts w:ascii="Times New Roman" w:hAnsi="Times New Roman" w:cs="Times New Roman"/>
          <w:i/>
          <w:sz w:val="24"/>
          <w:szCs w:val="24"/>
        </w:rPr>
        <w:t xml:space="preserve">Делийский султанат. </w:t>
      </w:r>
      <w:r w:rsidRPr="00A96C6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Государства доколумбовой Америки. </w:t>
      </w:r>
      <w:r w:rsidRPr="00A96C6E">
        <w:rPr>
          <w:rFonts w:ascii="Times New Roman" w:hAnsi="Times New Roman" w:cs="Times New Roman"/>
          <w:sz w:val="24"/>
          <w:szCs w:val="24"/>
        </w:rPr>
        <w:t>Общественный строй. Религиозные верования населения. Культура.</w:t>
      </w:r>
    </w:p>
    <w:p w:rsidR="00CA1760" w:rsidRPr="00E4330E" w:rsidRDefault="00CA1760" w:rsidP="00E4330E">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w:t>
      </w:r>
      <w:r w:rsidR="00E4330E">
        <w:rPr>
          <w:rFonts w:ascii="Times New Roman" w:hAnsi="Times New Roman" w:cs="Times New Roman"/>
          <w:sz w:val="24"/>
          <w:szCs w:val="24"/>
        </w:rPr>
        <w:t>ьтурное наследие Средневековья.</w:t>
      </w:r>
    </w:p>
    <w:p w:rsidR="00CA1760" w:rsidRPr="00A96C6E" w:rsidRDefault="00CA1760" w:rsidP="00521597">
      <w:pPr>
        <w:pStyle w:val="af5"/>
        <w:ind w:right="-285" w:hanging="426"/>
        <w:rPr>
          <w:b/>
          <w:bCs/>
        </w:rPr>
      </w:pPr>
      <w:r w:rsidRPr="00A96C6E">
        <w:rPr>
          <w:b/>
          <w:bCs/>
        </w:rPr>
        <w:t>Примерное тематическое планирование по учебному предмету «История»</w:t>
      </w:r>
    </w:p>
    <w:p w:rsidR="00CA1760" w:rsidRPr="00A96C6E" w:rsidRDefault="00CA1760" w:rsidP="00521597">
      <w:pPr>
        <w:pStyle w:val="af5"/>
        <w:ind w:right="-285" w:hanging="426"/>
        <w:rPr>
          <w:b/>
          <w:bCs/>
        </w:rPr>
      </w:pPr>
      <w:r w:rsidRPr="00A96C6E">
        <w:rPr>
          <w:b/>
          <w:bCs/>
        </w:rPr>
        <w:t xml:space="preserve">  (7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 – XVII вв.: от великого княжества к царству. Россия в XVI веке.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96C6E">
        <w:rPr>
          <w:rFonts w:ascii="Times New Roman" w:hAnsi="Times New Roman" w:cs="Times New Roman"/>
          <w:i/>
          <w:sz w:val="24"/>
          <w:szCs w:val="24"/>
        </w:rPr>
        <w:t>«Малая дума».</w:t>
      </w:r>
      <w:r w:rsidRPr="00A96C6E">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A96C6E">
        <w:rPr>
          <w:rFonts w:ascii="Times New Roman" w:hAnsi="Times New Roman" w:cs="Times New Roman"/>
          <w:i/>
          <w:sz w:val="24"/>
          <w:szCs w:val="24"/>
        </w:rPr>
        <w:t>Мятеж князя Андрея Старицкого.</w:t>
      </w:r>
      <w:r w:rsidRPr="00A96C6E">
        <w:rPr>
          <w:rFonts w:ascii="Times New Roman" w:hAnsi="Times New Roman" w:cs="Times New Roman"/>
          <w:sz w:val="24"/>
          <w:szCs w:val="24"/>
        </w:rPr>
        <w:t xml:space="preserve"> Унификация денежной системы. </w:t>
      </w:r>
      <w:r w:rsidRPr="00A96C6E">
        <w:rPr>
          <w:rFonts w:ascii="Times New Roman" w:hAnsi="Times New Roman" w:cs="Times New Roman"/>
          <w:i/>
          <w:sz w:val="24"/>
          <w:szCs w:val="24"/>
        </w:rPr>
        <w:t>Стародубская война с Польшей и Литвой.</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96C6E">
        <w:rPr>
          <w:rFonts w:ascii="Times New Roman" w:hAnsi="Times New Roman" w:cs="Times New Roman"/>
          <w:i/>
          <w:sz w:val="24"/>
          <w:szCs w:val="24"/>
        </w:rPr>
        <w:t xml:space="preserve">Ереси Матвея Башкина и Феодосия Косого.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96C6E">
        <w:rPr>
          <w:rFonts w:ascii="Times New Roman" w:hAnsi="Times New Roman" w:cs="Times New Roman"/>
          <w:i/>
          <w:sz w:val="24"/>
          <w:szCs w:val="24"/>
        </w:rPr>
        <w:t>дискуссии о характере народного представительства.</w:t>
      </w:r>
      <w:r w:rsidRPr="00A96C6E">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Дворянство. </w:t>
      </w:r>
      <w:r w:rsidRPr="00A96C6E">
        <w:rPr>
          <w:rFonts w:ascii="Times New Roman" w:hAnsi="Times New Roman" w:cs="Times New Roman"/>
          <w:i/>
          <w:sz w:val="24"/>
          <w:szCs w:val="24"/>
        </w:rPr>
        <w:t>Служилые и неслужилые люди. Формирование Государева двора и «служилых городов».</w:t>
      </w:r>
      <w:r w:rsidRPr="00A96C6E">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Многонациональный состав населения Русского государства. </w:t>
      </w:r>
      <w:r w:rsidRPr="00A96C6E">
        <w:rPr>
          <w:rFonts w:ascii="Times New Roman" w:hAnsi="Times New Roman" w:cs="Times New Roman"/>
          <w:i/>
          <w:sz w:val="24"/>
          <w:szCs w:val="24"/>
        </w:rPr>
        <w:t>Финно-угорские народы</w:t>
      </w:r>
      <w:r w:rsidRPr="00A96C6E">
        <w:rPr>
          <w:rFonts w:ascii="Times New Roman" w:hAnsi="Times New Roman" w:cs="Times New Roman"/>
          <w:sz w:val="24"/>
          <w:szCs w:val="24"/>
        </w:rPr>
        <w:t xml:space="preserve">. Народы Поволжья после присоединения к России. </w:t>
      </w:r>
      <w:r w:rsidRPr="00A96C6E">
        <w:rPr>
          <w:rFonts w:ascii="Times New Roman"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A96C6E">
        <w:rPr>
          <w:rFonts w:ascii="Times New Roman" w:hAnsi="Times New Roman" w:cs="Times New Roman"/>
          <w:sz w:val="24"/>
          <w:szCs w:val="24"/>
        </w:rPr>
        <w:t xml:space="preserve"> Русская Православная церковь. </w:t>
      </w:r>
      <w:r w:rsidRPr="00A96C6E">
        <w:rPr>
          <w:rFonts w:ascii="Times New Roman" w:hAnsi="Times New Roman" w:cs="Times New Roman"/>
          <w:i/>
          <w:sz w:val="24"/>
          <w:szCs w:val="24"/>
        </w:rPr>
        <w:t>Мусульманское духовенство.</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A96C6E">
        <w:rPr>
          <w:rFonts w:ascii="Times New Roman" w:hAnsi="Times New Roman" w:cs="Times New Roman"/>
          <w:i/>
          <w:sz w:val="24"/>
          <w:szCs w:val="24"/>
        </w:rPr>
        <w:t xml:space="preserve">Московские казни 1570 г. </w:t>
      </w:r>
      <w:r w:rsidRPr="00A96C6E">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96C6E">
        <w:rPr>
          <w:rFonts w:ascii="Times New Roman" w:hAnsi="Times New Roman" w:cs="Times New Roman"/>
          <w:i/>
          <w:sz w:val="24"/>
          <w:szCs w:val="24"/>
        </w:rPr>
        <w:t>Тявзинский мирный договор со Швецией: восстановление позиций России в Прибалтике.</w:t>
      </w:r>
      <w:r w:rsidRPr="00A96C6E">
        <w:rPr>
          <w:rFonts w:ascii="Times New Roman" w:hAnsi="Times New Roman" w:cs="Times New Roman"/>
          <w:sz w:val="24"/>
          <w:szCs w:val="24"/>
        </w:rPr>
        <w:t xml:space="preserve"> Противостояние с Крымским ханством. </w:t>
      </w:r>
      <w:r w:rsidRPr="00A96C6E">
        <w:rPr>
          <w:rFonts w:ascii="Times New Roman" w:hAnsi="Times New Roman" w:cs="Times New Roman"/>
          <w:i/>
          <w:sz w:val="24"/>
          <w:szCs w:val="24"/>
        </w:rPr>
        <w:t>Отражение набега Гази-Гирея в 1591 г.</w:t>
      </w:r>
      <w:r w:rsidRPr="00A96C6E">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Смута в России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A96C6E">
        <w:rPr>
          <w:rFonts w:ascii="Times New Roman" w:hAnsi="Times New Roman" w:cs="Times New Roman"/>
          <w:i/>
          <w:sz w:val="24"/>
          <w:szCs w:val="24"/>
        </w:rPr>
        <w:t>в т. ч. в отношении боярства. Опала семейства Романовых.</w:t>
      </w:r>
      <w:r w:rsidRPr="00A96C6E">
        <w:rPr>
          <w:rFonts w:ascii="Times New Roman" w:hAnsi="Times New Roman" w:cs="Times New Roman"/>
          <w:sz w:val="24"/>
          <w:szCs w:val="24"/>
        </w:rPr>
        <w:t xml:space="preserve"> Голод 1601-1603 гг. и обострение социально-экономического кризиса.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96C6E">
        <w:rPr>
          <w:rFonts w:ascii="Times New Roman" w:hAnsi="Times New Roman" w:cs="Times New Roman"/>
          <w:i/>
          <w:sz w:val="24"/>
          <w:szCs w:val="24"/>
        </w:rPr>
        <w:t xml:space="preserve">Выборгский договор между Россией и Швецией. </w:t>
      </w:r>
      <w:r w:rsidRPr="00A96C6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96C6E">
        <w:rPr>
          <w:rFonts w:ascii="Times New Roman" w:hAnsi="Times New Roman" w:cs="Times New Roman"/>
          <w:i/>
          <w:sz w:val="24"/>
          <w:szCs w:val="24"/>
        </w:rPr>
        <w:t xml:space="preserve">Борьба с казачьими выступлениями против центральной власти. </w:t>
      </w:r>
      <w:r w:rsidRPr="00A96C6E">
        <w:rPr>
          <w:rFonts w:ascii="Times New Roman" w:hAnsi="Times New Roman" w:cs="Times New Roman"/>
          <w:sz w:val="24"/>
          <w:szCs w:val="24"/>
        </w:rPr>
        <w:t xml:space="preserve">Столбовский мир со Швецией: утрата выхода к Балтийскому морю. </w:t>
      </w:r>
      <w:r w:rsidRPr="00A96C6E">
        <w:rPr>
          <w:rFonts w:ascii="Times New Roman" w:hAnsi="Times New Roman" w:cs="Times New Roman"/>
          <w:i/>
          <w:sz w:val="24"/>
          <w:szCs w:val="24"/>
        </w:rPr>
        <w:t>Продолжение войны с Речью Посполитой. Поход принца Владислава на Москву.</w:t>
      </w:r>
      <w:r w:rsidRPr="00A96C6E">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XVII веке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96C6E">
        <w:rPr>
          <w:rFonts w:ascii="Times New Roman" w:hAnsi="Times New Roman" w:cs="Times New Roman"/>
          <w:i/>
          <w:sz w:val="24"/>
          <w:szCs w:val="24"/>
        </w:rPr>
        <w:t>Продолжение закрепощения крестьян.</w:t>
      </w:r>
      <w:r w:rsidRPr="00A96C6E">
        <w:rPr>
          <w:rFonts w:ascii="Times New Roman" w:hAnsi="Times New Roman" w:cs="Times New Roman"/>
          <w:sz w:val="24"/>
          <w:szCs w:val="24"/>
        </w:rPr>
        <w:t xml:space="preserve"> Земские соборы. Роль патриарха Филарета в управлении государством.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96C6E">
        <w:rPr>
          <w:rFonts w:ascii="Times New Roman" w:hAnsi="Times New Roman" w:cs="Times New Roman"/>
          <w:i/>
          <w:sz w:val="24"/>
          <w:szCs w:val="24"/>
        </w:rPr>
        <w:t>Приказ Тайных дел.</w:t>
      </w:r>
      <w:r w:rsidRPr="00A96C6E">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96C6E">
        <w:rPr>
          <w:rFonts w:ascii="Times New Roman" w:hAnsi="Times New Roman" w:cs="Times New Roman"/>
          <w:i/>
          <w:sz w:val="24"/>
          <w:szCs w:val="24"/>
        </w:rPr>
        <w:t xml:space="preserve">Правительство Б.И. Морозова и И.Д. Милославского: итоги его деятельности. </w:t>
      </w:r>
      <w:r w:rsidRPr="00A96C6E">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Алексеевич. Отмена местничества. Налоговая (податная) реформа.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96C6E">
        <w:rPr>
          <w:rFonts w:ascii="Times New Roman" w:hAnsi="Times New Roman" w:cs="Times New Roman"/>
          <w:i/>
          <w:sz w:val="24"/>
          <w:szCs w:val="24"/>
        </w:rPr>
        <w:t>Торговый и Новоторговый уставы.</w:t>
      </w:r>
      <w:r w:rsidRPr="00A96C6E">
        <w:rPr>
          <w:rFonts w:ascii="Times New Roman" w:hAnsi="Times New Roman" w:cs="Times New Roman"/>
          <w:sz w:val="24"/>
          <w:szCs w:val="24"/>
        </w:rPr>
        <w:t xml:space="preserve"> Торговля с европейскими странами, Прибалтикой, Востоком.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96C6E">
        <w:rPr>
          <w:rFonts w:ascii="Times New Roman" w:hAnsi="Times New Roman" w:cs="Times New Roman"/>
          <w:i/>
          <w:sz w:val="24"/>
          <w:szCs w:val="24"/>
        </w:rPr>
        <w:t>Денежная реформа 1654 г.</w:t>
      </w:r>
      <w:r w:rsidRPr="00A96C6E">
        <w:rPr>
          <w:rFonts w:ascii="Times New Roman" w:hAnsi="Times New Roman" w:cs="Times New Roman"/>
          <w:sz w:val="24"/>
          <w:szCs w:val="24"/>
        </w:rPr>
        <w:t xml:space="preserve"> Медный бунт. Побеги крестьян на Дон и в Сибирь. Восстание Степана Разина.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96C6E">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A96C6E">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96C6E">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96C6E">
        <w:rPr>
          <w:rFonts w:ascii="Times New Roman" w:hAnsi="Times New Roman" w:cs="Times New Roman"/>
          <w:i/>
          <w:sz w:val="24"/>
          <w:szCs w:val="24"/>
        </w:rPr>
        <w:t>Коч – корабль русских первопроходцев.</w:t>
      </w:r>
      <w:r w:rsidRPr="00A96C6E">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A96C6E">
        <w:rPr>
          <w:rFonts w:ascii="Times New Roman" w:hAnsi="Times New Roman" w:cs="Times New Roman"/>
          <w:i/>
          <w:sz w:val="24"/>
          <w:szCs w:val="24"/>
        </w:rPr>
        <w:t>Миссионерство и христианизация. Межэтнические</w:t>
      </w:r>
      <w:r w:rsidRPr="00A96C6E">
        <w:rPr>
          <w:rFonts w:ascii="Times New Roman" w:hAnsi="Times New Roman" w:cs="Times New Roman"/>
          <w:sz w:val="24"/>
          <w:szCs w:val="24"/>
        </w:rPr>
        <w:t xml:space="preserve"> высших слоев населения страны.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A96C6E">
        <w:rPr>
          <w:rFonts w:ascii="Times New Roman" w:hAnsi="Times New Roman" w:cs="Times New Roman"/>
          <w:i/>
          <w:sz w:val="24"/>
          <w:szCs w:val="24"/>
        </w:rPr>
        <w:t xml:space="preserve">Антонио Солари, Алевиз Фрязин, Петрок Малой. </w:t>
      </w:r>
      <w:r w:rsidRPr="00A96C6E">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96C6E">
        <w:rPr>
          <w:rFonts w:ascii="Times New Roman" w:hAnsi="Times New Roman" w:cs="Times New Roman"/>
          <w:i/>
          <w:sz w:val="24"/>
          <w:szCs w:val="24"/>
        </w:rPr>
        <w:t>Приказ каменных дел.</w:t>
      </w:r>
      <w:r w:rsidRPr="00A96C6E">
        <w:rPr>
          <w:rFonts w:ascii="Times New Roman" w:hAnsi="Times New Roman" w:cs="Times New Roman"/>
          <w:sz w:val="24"/>
          <w:szCs w:val="24"/>
        </w:rPr>
        <w:t xml:space="preserve"> Деревянное зодчество.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Летописание и начало книгопечатания. Лицевой свод. Домострой. </w:t>
      </w:r>
      <w:r w:rsidRPr="00A96C6E">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A96C6E">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96C6E">
        <w:rPr>
          <w:rFonts w:ascii="Times New Roman" w:hAnsi="Times New Roman" w:cs="Times New Roman"/>
          <w:i/>
          <w:sz w:val="24"/>
          <w:szCs w:val="24"/>
        </w:rPr>
        <w:t xml:space="preserve">Посадская сатира XVII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в </w:t>
      </w:r>
      <w:r w:rsidRPr="00A96C6E">
        <w:rPr>
          <w:rFonts w:ascii="Times New Roman" w:hAnsi="Times New Roman" w:cs="Times New Roman"/>
          <w:sz w:val="24"/>
          <w:szCs w:val="24"/>
          <w:lang w:val="en-US"/>
        </w:rPr>
        <w:t>XVI</w:t>
      </w:r>
      <w:r w:rsidRPr="00A96C6E">
        <w:rPr>
          <w:rFonts w:ascii="Times New Roman" w:hAnsi="Times New Roman" w:cs="Times New Roman"/>
          <w:sz w:val="24"/>
          <w:szCs w:val="24"/>
        </w:rPr>
        <w:t xml:space="preserve"> – </w:t>
      </w:r>
      <w:r w:rsidRPr="00A96C6E">
        <w:rPr>
          <w:rFonts w:ascii="Times New Roman" w:hAnsi="Times New Roman" w:cs="Times New Roman"/>
          <w:sz w:val="24"/>
          <w:szCs w:val="24"/>
          <w:lang w:val="en-US"/>
        </w:rPr>
        <w:t>XVII</w:t>
      </w:r>
      <w:r w:rsidRPr="00A96C6E">
        <w:rPr>
          <w:rFonts w:ascii="Times New Roman" w:hAnsi="Times New Roman" w:cs="Times New Roman"/>
          <w:sz w:val="24"/>
          <w:szCs w:val="24"/>
        </w:rPr>
        <w:t xml:space="preserve"> вв. </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История Нового времени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Новое время: понятие и хронологические рамки. </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bCs/>
          <w:sz w:val="24"/>
          <w:szCs w:val="24"/>
        </w:rPr>
        <w:t>Европа в конце ХV</w:t>
      </w:r>
      <w:r w:rsidRPr="00A96C6E">
        <w:rPr>
          <w:rFonts w:ascii="Times New Roman" w:hAnsi="Times New Roman" w:cs="Times New Roman"/>
          <w:b/>
          <w:sz w:val="24"/>
          <w:szCs w:val="24"/>
        </w:rPr>
        <w:t xml:space="preserve">— </w:t>
      </w:r>
      <w:r w:rsidRPr="00A96C6E">
        <w:rPr>
          <w:rFonts w:ascii="Times New Roman" w:hAnsi="Times New Roman" w:cs="Times New Roman"/>
          <w:b/>
          <w:bCs/>
          <w:sz w:val="24"/>
          <w:szCs w:val="24"/>
        </w:rPr>
        <w:t>начале XVII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Нидерландская революция: цели, участники, формы борьбы. Итоги и значение революции.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Востока в XVI—XVIII вв.</w:t>
      </w:r>
    </w:p>
    <w:p w:rsidR="00CA1760" w:rsidRPr="00E4330E" w:rsidRDefault="00CA1760" w:rsidP="00E4330E">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96C6E">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CA1760" w:rsidRPr="00A96C6E" w:rsidRDefault="00CA1760" w:rsidP="00521597">
      <w:pPr>
        <w:pStyle w:val="af5"/>
        <w:ind w:right="-285" w:hanging="426"/>
        <w:rPr>
          <w:b/>
          <w:bCs/>
        </w:rPr>
      </w:pPr>
      <w:r w:rsidRPr="00A96C6E">
        <w:rPr>
          <w:b/>
          <w:bCs/>
        </w:rPr>
        <w:t>Примерное тематическое планирование по учебному предмету «История»</w:t>
      </w:r>
    </w:p>
    <w:p w:rsidR="00CA1760" w:rsidRPr="00A96C6E" w:rsidRDefault="00CA1760" w:rsidP="00521597">
      <w:pPr>
        <w:pStyle w:val="af5"/>
        <w:ind w:right="-285" w:hanging="426"/>
        <w:rPr>
          <w:b/>
          <w:bCs/>
        </w:rPr>
      </w:pPr>
      <w:r w:rsidRPr="00A96C6E">
        <w:rPr>
          <w:b/>
          <w:bCs/>
        </w:rPr>
        <w:t xml:space="preserve">  (8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Россия в конце XVII - XVIII вв.: от царства к империи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эпоху преобразований Петра I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Экономическая политика. </w:t>
      </w:r>
      <w:r w:rsidRPr="00A96C6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Социальная политика. </w:t>
      </w:r>
      <w:r w:rsidRPr="00A96C6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Реформы управления.</w:t>
      </w:r>
      <w:r w:rsidRPr="00A96C6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Церковная реформа</w:t>
      </w:r>
      <w:r w:rsidRPr="00A96C6E">
        <w:rPr>
          <w:rFonts w:ascii="Times New Roman" w:hAnsi="Times New Roman" w:cs="Times New Roman"/>
          <w:b/>
          <w:sz w:val="24"/>
          <w:szCs w:val="24"/>
        </w:rPr>
        <w:t>.</w:t>
      </w:r>
      <w:r w:rsidRPr="00A96C6E">
        <w:rPr>
          <w:rFonts w:ascii="Times New Roman" w:hAnsi="Times New Roman" w:cs="Times New Roman"/>
          <w:sz w:val="24"/>
          <w:szCs w:val="24"/>
        </w:rPr>
        <w:t xml:space="preserve"> Упразднение патриаршества, учреждение синода. Положение конфессий.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Оппозиция реформам Петра I. </w:t>
      </w:r>
      <w:r w:rsidRPr="00A96C6E">
        <w:rPr>
          <w:rFonts w:ascii="Times New Roman" w:hAnsi="Times New Roman" w:cs="Times New Roman"/>
          <w:sz w:val="24"/>
          <w:szCs w:val="24"/>
        </w:rPr>
        <w:t xml:space="preserve">Социальные движения в первой четверти XVIII в. </w:t>
      </w:r>
      <w:r w:rsidRPr="00A96C6E">
        <w:rPr>
          <w:rFonts w:ascii="Times New Roman" w:hAnsi="Times New Roman" w:cs="Times New Roman"/>
          <w:i/>
          <w:sz w:val="24"/>
          <w:szCs w:val="24"/>
        </w:rPr>
        <w:t>Восстания в Астрахани, Башкирии, на Дону.</w:t>
      </w:r>
      <w:r w:rsidRPr="00A96C6E">
        <w:rPr>
          <w:rFonts w:ascii="Times New Roman" w:hAnsi="Times New Roman" w:cs="Times New Roman"/>
          <w:sz w:val="24"/>
          <w:szCs w:val="24"/>
        </w:rPr>
        <w:t xml:space="preserve"> Дело царевича Алексея.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Внешняя политика.</w:t>
      </w:r>
      <w:r w:rsidRPr="00A96C6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Преобразования Петра I в области культуры. </w:t>
      </w:r>
      <w:r w:rsidRPr="00A96C6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A96C6E">
        <w:rPr>
          <w:rFonts w:ascii="Times New Roman" w:hAnsi="Times New Roman" w:cs="Times New Roman"/>
          <w:i/>
          <w:sz w:val="24"/>
          <w:szCs w:val="24"/>
        </w:rPr>
        <w:t xml:space="preserve">Новые формы социальной коммуникации в дворянской среде. </w:t>
      </w:r>
      <w:r w:rsidRPr="00A96C6E">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После Петра Великого: эпоха «дворцовых переворотов»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Укрепление границ империи на Украине и на юго-восточной окраине. </w:t>
      </w:r>
      <w:r w:rsidRPr="00A96C6E">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Петр III. Манифест «о вольности дворянской». Переворот 28 июня 1762 г.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1760-х – 1790- гг. Правление Екатерины II и Павла I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96C6E">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Национальная политика. </w:t>
      </w:r>
      <w:r w:rsidRPr="00A96C6E">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A96C6E">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96C6E">
        <w:rPr>
          <w:rFonts w:ascii="Times New Roman" w:hAnsi="Times New Roman" w:cs="Times New Roman"/>
          <w:i/>
          <w:sz w:val="24"/>
          <w:szCs w:val="24"/>
        </w:rPr>
        <w:t>Дворовые люди.</w:t>
      </w:r>
      <w:r w:rsidRPr="00A96C6E">
        <w:rPr>
          <w:rFonts w:ascii="Times New Roman" w:hAnsi="Times New Roman" w:cs="Times New Roman"/>
          <w:sz w:val="24"/>
          <w:szCs w:val="24"/>
        </w:rPr>
        <w:t xml:space="preserve"> Роль крепостного строя в экономике страны.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A96C6E">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A96C6E">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Внутренняя и внешняя торговля. Торговые пути внутри страны. </w:t>
      </w:r>
      <w:r w:rsidRPr="00A96C6E">
        <w:rPr>
          <w:rFonts w:ascii="Times New Roman" w:hAnsi="Times New Roman" w:cs="Times New Roman"/>
          <w:i/>
          <w:sz w:val="24"/>
          <w:szCs w:val="24"/>
        </w:rPr>
        <w:t>Водно-транспортные системы: Вышневолоцкая, Тихвинская, Мариинская и др.</w:t>
      </w:r>
      <w:r w:rsidRPr="00A96C6E">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A96C6E">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социальных противоречий. </w:t>
      </w:r>
      <w:r w:rsidRPr="00A96C6E">
        <w:rPr>
          <w:rFonts w:ascii="Times New Roman" w:hAnsi="Times New Roman" w:cs="Times New Roman"/>
          <w:i/>
          <w:sz w:val="24"/>
          <w:szCs w:val="24"/>
        </w:rPr>
        <w:t>Чумной бунт в Москве.</w:t>
      </w:r>
      <w:r w:rsidRPr="00A96C6E">
        <w:rPr>
          <w:rFonts w:ascii="Times New Roman" w:hAnsi="Times New Roman" w:cs="Times New Roman"/>
          <w:sz w:val="24"/>
          <w:szCs w:val="24"/>
        </w:rPr>
        <w:t xml:space="preserve"> Восстание под предводительством Емельяна Пугачева. </w:t>
      </w:r>
      <w:r w:rsidRPr="00A96C6E">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A96C6E">
        <w:rPr>
          <w:rFonts w:ascii="Times New Roman" w:hAnsi="Times New Roman" w:cs="Times New Roman"/>
          <w:sz w:val="24"/>
          <w:szCs w:val="24"/>
        </w:rPr>
        <w:t xml:space="preserve"> Влияние восстания на внутреннюю политику и развитие общественной мысли.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Участие России в разделах Речи Посполитой. </w:t>
      </w:r>
      <w:r w:rsidRPr="00A96C6E">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96C6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96C6E">
        <w:rPr>
          <w:rFonts w:ascii="Times New Roman" w:hAnsi="Times New Roman" w:cs="Times New Roman"/>
          <w:i/>
          <w:sz w:val="24"/>
          <w:szCs w:val="24"/>
        </w:rPr>
        <w:t xml:space="preserve">Восстание под предводительством Тадеуша Костюшко.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Российской империи в XVIII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A96C6E">
        <w:rPr>
          <w:rFonts w:ascii="Times New Roman" w:hAnsi="Times New Roman" w:cs="Times New Roman"/>
          <w:i/>
          <w:sz w:val="24"/>
          <w:szCs w:val="24"/>
        </w:rPr>
        <w:t>Н.И. Новиков, материалы о положении крепостных крестьян в его журналах.</w:t>
      </w:r>
      <w:r w:rsidRPr="00A96C6E">
        <w:rPr>
          <w:rFonts w:ascii="Times New Roman" w:hAnsi="Times New Roman" w:cs="Times New Roman"/>
          <w:sz w:val="24"/>
          <w:szCs w:val="24"/>
        </w:rPr>
        <w:t xml:space="preserve"> А.Н. Радищев и его «Путешествие из Петербурга в Москву».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96C6E">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A96C6E">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96C6E">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Образование в России в XVIII в. </w:t>
      </w:r>
      <w:r w:rsidRPr="00A96C6E">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96C6E">
        <w:rPr>
          <w:rFonts w:ascii="Times New Roman" w:hAnsi="Times New Roman" w:cs="Times New Roman"/>
          <w:sz w:val="24"/>
          <w:szCs w:val="24"/>
        </w:rPr>
        <w:t xml:space="preserve"> Московский университет – первый российский университет.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A96C6E">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A96C6E">
        <w:rPr>
          <w:rFonts w:ascii="Times New Roman" w:hAnsi="Times New Roman" w:cs="Times New Roman"/>
          <w:sz w:val="24"/>
          <w:szCs w:val="24"/>
        </w:rPr>
        <w:t xml:space="preserve"> Переход к классицизму, </w:t>
      </w:r>
      <w:r w:rsidRPr="00A96C6E">
        <w:rPr>
          <w:rFonts w:ascii="Times New Roman" w:hAnsi="Times New Roman" w:cs="Times New Roman"/>
          <w:i/>
          <w:sz w:val="24"/>
          <w:szCs w:val="24"/>
        </w:rPr>
        <w:t xml:space="preserve">создание архитектурных ассамблей в стиле классицизма в обеих столицах. </w:t>
      </w:r>
      <w:r w:rsidRPr="00A96C6E">
        <w:rPr>
          <w:rFonts w:ascii="Times New Roman" w:hAnsi="Times New Roman" w:cs="Times New Roman"/>
          <w:sz w:val="24"/>
          <w:szCs w:val="24"/>
        </w:rPr>
        <w:t xml:space="preserve">В.И. Баженов, М.Ф. Казаков.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96C6E">
        <w:rPr>
          <w:rFonts w:ascii="Times New Roman" w:hAnsi="Times New Roman" w:cs="Times New Roman"/>
          <w:i/>
          <w:sz w:val="24"/>
          <w:szCs w:val="24"/>
        </w:rPr>
        <w:t xml:space="preserve">Новые веяния в изобразительном искусстве в конце столетия.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России в XVIII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при Павле I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принципы внутренней политики Павла I. Укрепление абсолютизма </w:t>
      </w:r>
      <w:r w:rsidRPr="00A96C6E">
        <w:rPr>
          <w:rFonts w:ascii="Times New Roman" w:hAnsi="Times New Roman" w:cs="Times New Roman"/>
          <w:i/>
          <w:sz w:val="24"/>
          <w:szCs w:val="24"/>
        </w:rPr>
        <w:t>через отказ от принципов «просвещенного абсолютизма» и</w:t>
      </w:r>
      <w:r w:rsidRPr="00A96C6E">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Внутренняя политика. Ограничение дворянских привилегий.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XVIII в.</w:t>
      </w:r>
    </w:p>
    <w:p w:rsidR="00CA1760" w:rsidRPr="00A96C6E" w:rsidRDefault="00CA1760" w:rsidP="00E4330E">
      <w:pPr>
        <w:spacing w:line="240" w:lineRule="auto"/>
        <w:ind w:right="-285"/>
        <w:rPr>
          <w:rFonts w:ascii="Times New Roman" w:hAnsi="Times New Roman" w:cs="Times New Roman"/>
          <w:b/>
          <w:sz w:val="24"/>
          <w:szCs w:val="24"/>
        </w:rPr>
      </w:pP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середине XVII—ХVIII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A96C6E">
        <w:rPr>
          <w:rFonts w:ascii="Times New Roman" w:hAnsi="Times New Roman" w:cs="Times New Roman"/>
          <w:i/>
          <w:sz w:val="24"/>
          <w:szCs w:val="24"/>
        </w:rPr>
        <w:t>Программные и государственные документы. Революционные войны.</w:t>
      </w:r>
      <w:r w:rsidRPr="00A96C6E">
        <w:rPr>
          <w:rFonts w:ascii="Times New Roman" w:hAnsi="Times New Roman" w:cs="Times New Roman"/>
          <w:sz w:val="24"/>
          <w:szCs w:val="24"/>
        </w:rPr>
        <w:t xml:space="preserve"> Итоги и значение революции.</w:t>
      </w:r>
    </w:p>
    <w:p w:rsidR="00CA1760" w:rsidRPr="00E4330E" w:rsidRDefault="00CA1760" w:rsidP="00E4330E">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w:t>
      </w:r>
      <w:r w:rsidR="00E4330E">
        <w:rPr>
          <w:rFonts w:ascii="Times New Roman" w:hAnsi="Times New Roman" w:cs="Times New Roman"/>
          <w:sz w:val="24"/>
          <w:szCs w:val="24"/>
        </w:rPr>
        <w:t>ные захваты европейских держав.</w:t>
      </w:r>
    </w:p>
    <w:p w:rsidR="00CA1760" w:rsidRPr="00A96C6E" w:rsidRDefault="00CA1760" w:rsidP="00521597">
      <w:pPr>
        <w:pStyle w:val="af5"/>
        <w:ind w:right="-285" w:hanging="426"/>
        <w:rPr>
          <w:b/>
          <w:bCs/>
        </w:rPr>
      </w:pPr>
      <w:r w:rsidRPr="00A96C6E">
        <w:rPr>
          <w:b/>
          <w:bCs/>
        </w:rPr>
        <w:t xml:space="preserve">Примерное тематическое планирование по учебному предмету «История» </w:t>
      </w:r>
    </w:p>
    <w:p w:rsidR="00CA1760" w:rsidRPr="00A96C6E" w:rsidRDefault="00CA1760" w:rsidP="00521597">
      <w:pPr>
        <w:pStyle w:val="af5"/>
        <w:ind w:right="-285" w:hanging="426"/>
        <w:rPr>
          <w:b/>
          <w:bCs/>
        </w:rPr>
      </w:pPr>
      <w:r w:rsidRPr="00A96C6E">
        <w:rPr>
          <w:b/>
          <w:bCs/>
        </w:rPr>
        <w:t xml:space="preserve"> (9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Российская империя в XIX – начале XX вв.</w:t>
      </w:r>
    </w:p>
    <w:p w:rsidR="00CA1760" w:rsidRPr="00A96C6E" w:rsidRDefault="00CA1760" w:rsidP="00521597">
      <w:pPr>
        <w:spacing w:after="0" w:line="240" w:lineRule="auto"/>
        <w:ind w:right="-285" w:hanging="426"/>
        <w:rPr>
          <w:rFonts w:ascii="Times New Roman" w:hAnsi="Times New Roman" w:cs="Times New Roman"/>
          <w:b/>
          <w:bCs/>
          <w:sz w:val="24"/>
          <w:szCs w:val="24"/>
        </w:rPr>
      </w:pPr>
      <w:r w:rsidRPr="00A96C6E">
        <w:rPr>
          <w:rFonts w:ascii="Times New Roman" w:hAnsi="Times New Roman" w:cs="Times New Roman"/>
          <w:b/>
          <w:bCs/>
          <w:sz w:val="24"/>
          <w:szCs w:val="24"/>
        </w:rPr>
        <w:t>Россия на пути к реформам (1801–1861)</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Александровская эпоха: государственный либерализм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Отечественная война 1812 г.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A96C6E">
        <w:rPr>
          <w:rFonts w:ascii="Times New Roman" w:hAnsi="Times New Roman" w:cs="Times New Roman"/>
          <w:i/>
          <w:sz w:val="24"/>
          <w:szCs w:val="24"/>
        </w:rPr>
        <w:t>Военные поселения. Дворянская оппозиция самодержавию.</w:t>
      </w:r>
      <w:r w:rsidRPr="00A96C6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Николаевское самодержавие: государственный консерватизм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96C6E">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A96C6E">
        <w:rPr>
          <w:rFonts w:ascii="Times New Roman"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A96C6E">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Крепостнический социум. Деревня и город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Сословная структура российского общества. Крепостное хозяйство. </w:t>
      </w:r>
      <w:r w:rsidRPr="00A96C6E">
        <w:rPr>
          <w:rFonts w:ascii="Times New Roman" w:hAnsi="Times New Roman" w:cs="Times New Roman"/>
          <w:i/>
          <w:sz w:val="24"/>
          <w:szCs w:val="24"/>
        </w:rPr>
        <w:t>Помещик и крестьянин, конфликты и сотрудничество.</w:t>
      </w:r>
      <w:r w:rsidRPr="00A96C6E">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A96C6E">
        <w:rPr>
          <w:rFonts w:ascii="Times New Roman" w:hAnsi="Times New Roman" w:cs="Times New Roman"/>
          <w:i/>
          <w:sz w:val="24"/>
          <w:szCs w:val="24"/>
        </w:rPr>
        <w:t>Москва и Петербург: спор двух столиц.</w:t>
      </w:r>
      <w:r w:rsidRPr="00A96C6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Культурное пространство империи в первой половине XIX 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96C6E">
        <w:rPr>
          <w:rFonts w:ascii="Times New Roman" w:hAnsi="Times New Roman" w:cs="Times New Roman"/>
          <w:i/>
          <w:sz w:val="24"/>
          <w:szCs w:val="24"/>
        </w:rPr>
        <w:t>Культура повседневности: обретение комфорта. Жизнь в городе и в усадьбе.</w:t>
      </w:r>
      <w:r w:rsidRPr="00A96C6E">
        <w:rPr>
          <w:rFonts w:ascii="Times New Roman" w:hAnsi="Times New Roman" w:cs="Times New Roman"/>
          <w:sz w:val="24"/>
          <w:szCs w:val="24"/>
        </w:rPr>
        <w:t xml:space="preserve"> Российская культура как часть европейской культуры.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Пространство империи: этнокультурный облик страны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96C6E">
        <w:rPr>
          <w:rFonts w:ascii="Times New Roman" w:hAnsi="Times New Roman" w:cs="Times New Roman"/>
          <w:i/>
          <w:sz w:val="24"/>
          <w:szCs w:val="24"/>
        </w:rPr>
        <w:t>Польское восстание 1830–1831 гг.</w:t>
      </w:r>
      <w:r w:rsidRPr="00A96C6E">
        <w:rPr>
          <w:rFonts w:ascii="Times New Roman" w:hAnsi="Times New Roman" w:cs="Times New Roman"/>
          <w:sz w:val="24"/>
          <w:szCs w:val="24"/>
        </w:rPr>
        <w:t xml:space="preserve"> Присоединение Грузии и Закавказья. Кавказская война. Движение Шамиля.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96C6E">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96C6E">
        <w:rPr>
          <w:rFonts w:ascii="Times New Roman"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A1760" w:rsidRPr="00A96C6E" w:rsidRDefault="00CA1760" w:rsidP="00521597">
      <w:pPr>
        <w:spacing w:after="0" w:line="240" w:lineRule="auto"/>
        <w:ind w:right="-285" w:hanging="426"/>
        <w:rPr>
          <w:rFonts w:ascii="Times New Roman" w:hAnsi="Times New Roman" w:cs="Times New Roman"/>
          <w:b/>
          <w:bCs/>
          <w:sz w:val="24"/>
          <w:szCs w:val="24"/>
        </w:rPr>
      </w:pPr>
      <w:r w:rsidRPr="00A96C6E">
        <w:rPr>
          <w:rFonts w:ascii="Times New Roman" w:hAnsi="Times New Roman" w:cs="Times New Roman"/>
          <w:b/>
          <w:bCs/>
          <w:sz w:val="24"/>
          <w:szCs w:val="24"/>
        </w:rPr>
        <w:t>Россия в эпоху реформ</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Преобразования Александра II: социальная и правовая модернизация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96C6E">
        <w:rPr>
          <w:rFonts w:ascii="Times New Roman" w:hAnsi="Times New Roman" w:cs="Times New Roman"/>
          <w:i/>
          <w:sz w:val="24"/>
          <w:szCs w:val="24"/>
        </w:rPr>
        <w:t>Утверждение начал всесословности в правовом строе страны.</w:t>
      </w:r>
      <w:r w:rsidRPr="00A96C6E">
        <w:rPr>
          <w:rFonts w:ascii="Times New Roman" w:hAnsi="Times New Roman" w:cs="Times New Roman"/>
          <w:sz w:val="24"/>
          <w:szCs w:val="24"/>
        </w:rPr>
        <w:t xml:space="preserve"> Конституционный вопрос.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«Народное самодержавие» Александра III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A96C6E">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A96C6E">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A96C6E">
        <w:rPr>
          <w:rFonts w:ascii="Times New Roman" w:hAnsi="Times New Roman" w:cs="Times New Roman"/>
          <w:i/>
          <w:sz w:val="24"/>
          <w:szCs w:val="24"/>
        </w:rPr>
        <w:t>Права университетов и власть попечителей.</w:t>
      </w:r>
      <w:r w:rsidRPr="00A96C6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96C6E">
        <w:rPr>
          <w:rFonts w:ascii="Times New Roman" w:hAnsi="Times New Roman" w:cs="Times New Roman"/>
          <w:i/>
          <w:sz w:val="24"/>
          <w:szCs w:val="24"/>
        </w:rPr>
        <w:t>Финансовая политика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 xml:space="preserve">Консервация аграрных отношений.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96C6E">
        <w:rPr>
          <w:rFonts w:ascii="Times New Roman" w:hAnsi="Times New Roman" w:cs="Times New Roman"/>
          <w:i/>
          <w:sz w:val="24"/>
          <w:szCs w:val="24"/>
        </w:rPr>
        <w:t xml:space="preserve">Освоение государственной территории.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Пореформенный социум. Сельское хозяйство и промышленность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96C6E">
        <w:rPr>
          <w:rFonts w:ascii="Times New Roman" w:hAnsi="Times New Roman" w:cs="Times New Roman"/>
          <w:i/>
          <w:sz w:val="24"/>
          <w:szCs w:val="24"/>
        </w:rPr>
        <w:t>Помещичье «оскудение». Социальные типы крестьян и помещиков.</w:t>
      </w:r>
      <w:r w:rsidRPr="00A96C6E">
        <w:rPr>
          <w:rFonts w:ascii="Times New Roman" w:hAnsi="Times New Roman" w:cs="Times New Roman"/>
          <w:sz w:val="24"/>
          <w:szCs w:val="24"/>
        </w:rPr>
        <w:t xml:space="preserve"> Дворяне-предприниматели.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96C6E">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империи во второй половине XIX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96C6E">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A96C6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Этнокультурный облик империи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96C6E">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96C6E">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96C6E">
        <w:rPr>
          <w:rFonts w:ascii="Times New Roman" w:hAnsi="Times New Roman" w:cs="Times New Roman"/>
          <w:i/>
          <w:sz w:val="24"/>
          <w:szCs w:val="24"/>
        </w:rPr>
        <w:t xml:space="preserve">Студенческое движение. Рабочее движение. Женское движение.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Идейные течения и общественное движение. </w:t>
      </w:r>
      <w:r w:rsidRPr="00A96C6E">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A96C6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96C6E">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96C6E">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A96C6E">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Кризис империи в начале ХХ века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96C6E">
        <w:rPr>
          <w:rFonts w:ascii="Times New Roman" w:hAnsi="Times New Roman" w:cs="Times New Roman"/>
          <w:i/>
          <w:sz w:val="24"/>
          <w:szCs w:val="24"/>
        </w:rPr>
        <w:t>Отечественный и иностранный капитал, его роль в индустриализации страны.</w:t>
      </w:r>
      <w:r w:rsidRPr="00A96C6E">
        <w:rPr>
          <w:rFonts w:ascii="Times New Roman" w:hAnsi="Times New Roman" w:cs="Times New Roman"/>
          <w:sz w:val="24"/>
          <w:szCs w:val="24"/>
        </w:rPr>
        <w:t xml:space="preserve"> Россия – мировой экспортер хлеба. Аграрный вопрос.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96C6E">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Первая российская революция 1905-1907 гг. Начало парламентаризма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96C6E">
        <w:rPr>
          <w:rFonts w:ascii="Times New Roman" w:hAnsi="Times New Roman" w:cs="Times New Roman"/>
          <w:i/>
          <w:sz w:val="24"/>
          <w:szCs w:val="24"/>
        </w:rPr>
        <w:t xml:space="preserve">«Союз освобождения». «Банкетная кампания».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96C6E">
        <w:rPr>
          <w:rFonts w:ascii="Times New Roman" w:hAnsi="Times New Roman" w:cs="Times New Roman"/>
          <w:i/>
          <w:sz w:val="24"/>
          <w:szCs w:val="24"/>
        </w:rPr>
        <w:t xml:space="preserve">Политический терроризм.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A96C6E">
        <w:rPr>
          <w:rFonts w:ascii="Times New Roman" w:hAnsi="Times New Roman" w:cs="Times New Roman"/>
          <w:i/>
          <w:sz w:val="24"/>
          <w:szCs w:val="24"/>
        </w:rPr>
        <w:t>Неонароднические партии и организации (социалисты-революционеры).</w:t>
      </w:r>
      <w:r w:rsidRPr="00A96C6E">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A96C6E">
        <w:rPr>
          <w:rFonts w:ascii="Times New Roman" w:hAnsi="Times New Roman" w:cs="Times New Roman"/>
          <w:i/>
          <w:sz w:val="24"/>
          <w:szCs w:val="24"/>
        </w:rPr>
        <w:t>Национальные партии</w:t>
      </w:r>
      <w:r w:rsidRPr="00A96C6E">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96C6E">
        <w:rPr>
          <w:rFonts w:ascii="Times New Roman" w:hAnsi="Times New Roman" w:cs="Times New Roman"/>
          <w:sz w:val="24"/>
          <w:szCs w:val="24"/>
        </w:rPr>
        <w:t xml:space="preserve"> Деятельность I и II Государственной думы: итоги и уроки.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Общество и власть после революции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96C6E">
        <w:rPr>
          <w:rFonts w:ascii="Times New Roman" w:hAnsi="Times New Roman" w:cs="Times New Roman"/>
          <w:i/>
          <w:sz w:val="24"/>
          <w:szCs w:val="24"/>
        </w:rPr>
        <w:t xml:space="preserve">Национальные партии и фракции в Государственной Думе.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«Серебряный век» российской культуры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XI</w:t>
      </w:r>
      <w:r w:rsidRPr="00A96C6E">
        <w:rPr>
          <w:rFonts w:ascii="Times New Roman" w:hAnsi="Times New Roman" w:cs="Times New Roman"/>
          <w:bCs/>
          <w:sz w:val="24"/>
          <w:szCs w:val="24"/>
          <w:lang w:val="en-US"/>
        </w:rPr>
        <w:t>X</w:t>
      </w:r>
      <w:r w:rsidRPr="00A96C6E">
        <w:rPr>
          <w:rFonts w:ascii="Times New Roman" w:hAnsi="Times New Roman" w:cs="Times New Roman"/>
          <w:bCs/>
          <w:sz w:val="24"/>
          <w:szCs w:val="24"/>
        </w:rPr>
        <w:t xml:space="preserve"> в.</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первой половине ХIХ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во второй половине ХIХ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96C6E">
        <w:rPr>
          <w:rFonts w:ascii="Times New Roman" w:hAnsi="Times New Roman" w:cs="Times New Roman"/>
          <w:i/>
          <w:sz w:val="24"/>
          <w:szCs w:val="24"/>
        </w:rPr>
        <w:t>внутренняя и внешняя политика, франко-германская война, колониальные войны.</w:t>
      </w:r>
      <w:r w:rsidRPr="00A96C6E">
        <w:rPr>
          <w:rFonts w:ascii="Times New Roman" w:hAnsi="Times New Roman" w:cs="Times New Roman"/>
          <w:sz w:val="24"/>
          <w:szCs w:val="24"/>
        </w:rPr>
        <w:t xml:space="preserve"> Образование единого государства в Италии; </w:t>
      </w:r>
      <w:r w:rsidRPr="00A96C6E">
        <w:rPr>
          <w:rFonts w:ascii="Times New Roman" w:hAnsi="Times New Roman" w:cs="Times New Roman"/>
          <w:i/>
          <w:sz w:val="24"/>
          <w:szCs w:val="24"/>
        </w:rPr>
        <w:t>К. Кавур, Дж. Гарибальди.</w:t>
      </w:r>
      <w:r w:rsidRPr="00A96C6E">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A96C6E">
        <w:rPr>
          <w:rFonts w:ascii="Times New Roman" w:hAnsi="Times New Roman" w:cs="Times New Roman"/>
          <w:i/>
          <w:sz w:val="24"/>
          <w:szCs w:val="24"/>
        </w:rPr>
        <w:t>Габсбургская монархия: австро-венгерский дуализм.</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96C6E">
        <w:rPr>
          <w:rFonts w:ascii="Times New Roman" w:hAnsi="Times New Roman" w:cs="Times New Roman"/>
          <w:i/>
          <w:sz w:val="24"/>
          <w:szCs w:val="24"/>
        </w:rPr>
        <w:t xml:space="preserve">Расширение спектра общественных движений. </w:t>
      </w:r>
      <w:r w:rsidRPr="00A96C6E">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Азии в ХIХ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96C6E">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Война за независимость в Латинской Америке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A96C6E">
        <w:rPr>
          <w:rFonts w:ascii="Times New Roman" w:hAnsi="Times New Roman" w:cs="Times New Roman"/>
          <w:i/>
          <w:sz w:val="24"/>
          <w:szCs w:val="24"/>
        </w:rPr>
        <w:t>П. Д. Туссен-Лувертюр, С. Боливар.</w:t>
      </w:r>
      <w:r w:rsidRPr="00A96C6E">
        <w:rPr>
          <w:rFonts w:ascii="Times New Roman" w:hAnsi="Times New Roman" w:cs="Times New Roman"/>
          <w:sz w:val="24"/>
          <w:szCs w:val="24"/>
        </w:rPr>
        <w:t xml:space="preserve"> Провозглашение независимых государств.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Народы Африки в Новое время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Развитие культуры в XIX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Международные отношения в XIX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Нового времени.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Новейшая история. </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Мир к началу XX в. Новейшая история: понятие, периодизация.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Мир в 1900—1914 гг.</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96C6E">
        <w:rPr>
          <w:rFonts w:ascii="Times New Roman" w:hAnsi="Times New Roman" w:cs="Times New Roman"/>
          <w:i/>
          <w:sz w:val="24"/>
          <w:szCs w:val="24"/>
        </w:rPr>
        <w:t>Социальные и политические реформы; Д. Ллойд Джордж.</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96C6E">
        <w:rPr>
          <w:rFonts w:ascii="Times New Roman" w:hAnsi="Times New Roman" w:cs="Times New Roman"/>
          <w:i/>
          <w:sz w:val="24"/>
          <w:szCs w:val="24"/>
        </w:rPr>
        <w:t>Руководители освободительной борьбы (Сунь Ятсен, Э. Сапата, Ф. Вилья)</w:t>
      </w:r>
    </w:p>
    <w:p w:rsidR="00CA1760" w:rsidRPr="00E4330E" w:rsidRDefault="00CA1760" w:rsidP="00521597">
      <w:pPr>
        <w:pStyle w:val="affb"/>
        <w:spacing w:line="240" w:lineRule="auto"/>
        <w:ind w:right="-285" w:hanging="426"/>
        <w:rPr>
          <w:b/>
          <w:sz w:val="24"/>
          <w:szCs w:val="24"/>
        </w:rPr>
      </w:pPr>
      <w:bookmarkStart w:id="447" w:name="_34g0dwd" w:colFirst="0" w:colLast="0"/>
      <w:bookmarkStart w:id="448" w:name="_Toc56193094"/>
      <w:bookmarkStart w:id="449" w:name="_Toc467858811"/>
      <w:bookmarkEnd w:id="447"/>
      <w:r w:rsidRPr="00E4330E">
        <w:rPr>
          <w:b/>
          <w:sz w:val="24"/>
          <w:szCs w:val="24"/>
        </w:rPr>
        <w:t>2.2.2.5. Обществознание</w:t>
      </w:r>
      <w:bookmarkEnd w:id="448"/>
      <w:bookmarkEnd w:id="449"/>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Целями реализации АООП ООО обучающихся с РАС по предмету «Обществознание</w:t>
      </w:r>
      <w:r w:rsidRPr="00A96C6E">
        <w:rPr>
          <w:rFonts w:ascii="Times New Roman" w:hAnsi="Times New Roman" w:cs="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Задачами реализацииАООП ООО обучающихся с РАС по предмету «Обществознание</w:t>
      </w:r>
      <w:r w:rsidRPr="00A96C6E">
        <w:rPr>
          <w:rFonts w:ascii="Times New Roman" w:hAnsi="Times New Roman" w:cs="Times New Roman"/>
          <w:sz w:val="24"/>
          <w:szCs w:val="24"/>
        </w:rPr>
        <w:t>» являются:</w:t>
      </w:r>
    </w:p>
    <w:p w:rsidR="00CA1760" w:rsidRPr="00A96C6E" w:rsidRDefault="00CA1760" w:rsidP="00544845">
      <w:pPr>
        <w:pStyle w:val="af"/>
        <w:numPr>
          <w:ilvl w:val="0"/>
          <w:numId w:val="132"/>
        </w:numPr>
        <w:shd w:val="clear" w:color="auto" w:fill="FFFFFF"/>
        <w:spacing w:before="375" w:after="450" w:line="240" w:lineRule="auto"/>
        <w:ind w:right="-285" w:hanging="426"/>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самоопределению личности обучающегося с РАС, созданию условий для ее реализации;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воспитание гражданственности и любви к Родине;</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создание у учащихся с РАС целостных представлений о жизни общества и человека в нем, адекватных современному уровню научных знаний;</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интеграция личности в систему национальных и мировой культур;</w:t>
      </w:r>
    </w:p>
    <w:p w:rsidR="00CA1760" w:rsidRPr="00A96C6E" w:rsidRDefault="00CA1760" w:rsidP="00544845">
      <w:pPr>
        <w:pStyle w:val="af"/>
        <w:numPr>
          <w:ilvl w:val="0"/>
          <w:numId w:val="132"/>
        </w:numPr>
        <w:shd w:val="clear" w:color="auto" w:fill="FFFFFF"/>
        <w:spacing w:after="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w:t>
      </w:r>
      <w:hyperlink r:id="rId19" w:tooltip="Взаимопонимание" w:history="1">
        <w:r w:rsidRPr="00A96C6E">
          <w:rPr>
            <w:rFonts w:ascii="Times New Roman" w:hAnsi="Times New Roman" w:cs="Times New Roman"/>
            <w:sz w:val="24"/>
            <w:szCs w:val="24"/>
          </w:rPr>
          <w:t>взаимопониманию</w:t>
        </w:r>
      </w:hyperlink>
      <w:r w:rsidRPr="00A96C6E">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ориентация учащихся с РАС на гуманистические и демократические ценности.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передача учащимся с РАС суммы систематических знаний по обществознанию, обладание которыми поможет им свободно ориентироваться в современном мире;</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развитие у школьника с РАС словесно–логического и образного мышления; познавательного интереса;</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гражданско-правовой грамотности;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помощь учащимся в понимании многообразия общественных отношений, в выработке собственной жизненной позиции.</w:t>
      </w:r>
    </w:p>
    <w:p w:rsidR="00CA1760" w:rsidRPr="00A96C6E" w:rsidRDefault="00CA1760" w:rsidP="00521597">
      <w:pPr>
        <w:pStyle w:val="af"/>
        <w:shd w:val="clear" w:color="auto" w:fill="FFFFFF"/>
        <w:spacing w:before="375" w:after="450" w:line="240" w:lineRule="auto"/>
        <w:ind w:left="0" w:right="-285" w:hanging="426"/>
        <w:jc w:val="both"/>
        <w:textAlignment w:val="baseline"/>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«Обществознание</w:t>
      </w:r>
      <w:r>
        <w:rPr>
          <w:rFonts w:ascii="Times New Roman" w:hAnsi="Times New Roman" w:cs="Times New Roman"/>
          <w:b/>
          <w:bCs/>
          <w:sz w:val="24"/>
          <w:szCs w:val="24"/>
        </w:rPr>
        <w:t>»</w:t>
      </w:r>
      <w:r w:rsidRPr="00A96C6E">
        <w:rPr>
          <w:rFonts w:ascii="Times New Roman" w:hAnsi="Times New Roman" w:cs="Times New Roman"/>
          <w:b/>
          <w:bCs/>
          <w:sz w:val="24"/>
          <w:szCs w:val="24"/>
        </w:rPr>
        <w:t xml:space="preserve"> обучающимся с РАС</w:t>
      </w:r>
    </w:p>
    <w:p w:rsidR="00CA1760" w:rsidRPr="00A96C6E" w:rsidRDefault="00CA1760" w:rsidP="00521597">
      <w:pPr>
        <w:pStyle w:val="af"/>
        <w:shd w:val="clear" w:color="auto" w:fill="FFFFFF"/>
        <w:spacing w:before="375" w:after="450" w:line="240" w:lineRule="auto"/>
        <w:ind w:left="0" w:right="-285" w:hanging="426"/>
        <w:jc w:val="both"/>
        <w:textAlignment w:val="baseline"/>
        <w:rPr>
          <w:rFonts w:ascii="Times New Roman" w:eastAsia="Times New Roman" w:hAnsi="Times New Roman" w:cs="Times New Roman"/>
          <w:sz w:val="24"/>
          <w:szCs w:val="24"/>
        </w:rPr>
      </w:pPr>
      <w:r w:rsidRPr="00A96C6E">
        <w:rPr>
          <w:rFonts w:ascii="Times New Roman" w:hAnsi="Times New Roman" w:cs="Times New Roman"/>
          <w:b/>
          <w:bCs/>
          <w:sz w:val="24"/>
          <w:szCs w:val="24"/>
        </w:rPr>
        <w:tab/>
      </w:r>
      <w:r w:rsidRPr="00A96C6E">
        <w:rPr>
          <w:rFonts w:ascii="Times New Roman" w:eastAsia="Times New Roman" w:hAnsi="Times New Roman" w:cs="Times New Roman"/>
          <w:sz w:val="24"/>
          <w:szCs w:val="24"/>
        </w:rPr>
        <w:t xml:space="preserve">В силу особенностей психолого-педагогического развития учащихся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rsidR="00CA1760" w:rsidRPr="00E4330E" w:rsidRDefault="00CA1760" w:rsidP="00E4330E">
      <w:pPr>
        <w:pStyle w:val="af"/>
        <w:shd w:val="clear" w:color="auto" w:fill="FFFFFF"/>
        <w:spacing w:before="375" w:after="450" w:line="240" w:lineRule="auto"/>
        <w:ind w:left="0" w:right="-285" w:hanging="426"/>
        <w:jc w:val="both"/>
        <w:textAlignment w:val="baseline"/>
        <w:rPr>
          <w:rFonts w:ascii="Times New Roman" w:hAnsi="Times New Roman" w:cs="Times New Roman"/>
          <w:b/>
          <w:bCs/>
          <w:sz w:val="24"/>
          <w:szCs w:val="24"/>
        </w:rPr>
      </w:pPr>
      <w:r w:rsidRPr="00A96C6E">
        <w:rPr>
          <w:rFonts w:ascii="Times New Roman" w:eastAsia="Times New Roman" w:hAnsi="Times New Roman" w:cs="Times New Roman"/>
          <w:sz w:val="24"/>
          <w:szCs w:val="24"/>
          <w:lang w:eastAsia="en-US"/>
        </w:rPr>
        <w:tab/>
        <w:t>Основной упор при изучении обществознания должен быть сделан на сознательном овладении учащимися с РАС социальными нормами, пониманием их происхождения и обязательности соблюдения.</w:t>
      </w:r>
      <w:r w:rsidRPr="00A96C6E">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CA1760" w:rsidRPr="00A96C6E" w:rsidRDefault="00CA1760" w:rsidP="00521597">
      <w:pPr>
        <w:pStyle w:val="af5"/>
        <w:shd w:val="clear" w:color="auto" w:fill="FFFFFF"/>
        <w:suppressAutoHyphens/>
        <w:spacing w:before="181" w:beforeAutospacing="0" w:after="0" w:afterAutospacing="0"/>
        <w:ind w:right="-285" w:hanging="426"/>
        <w:jc w:val="both"/>
      </w:pPr>
      <w:r w:rsidRPr="00A96C6E">
        <w:t>Для достижения планируемых результатов реализации программы преподавания предмета «Обществознание» необходимо:</w:t>
      </w:r>
    </w:p>
    <w:p w:rsidR="00CA1760" w:rsidRPr="00A96C6E" w:rsidRDefault="00CA1760" w:rsidP="00544845">
      <w:pPr>
        <w:pStyle w:val="af"/>
        <w:numPr>
          <w:ilvl w:val="0"/>
          <w:numId w:val="100"/>
        </w:numPr>
        <w:spacing w:after="0" w:line="240" w:lineRule="auto"/>
        <w:ind w:left="284" w:right="-285" w:hanging="426"/>
        <w:jc w:val="both"/>
        <w:rPr>
          <w:rFonts w:ascii="Times New Roman" w:hAnsi="Times New Roman" w:cs="Times New Roman"/>
          <w:sz w:val="24"/>
          <w:szCs w:val="24"/>
        </w:rPr>
      </w:pPr>
      <w:r w:rsidRPr="00A96C6E">
        <w:rPr>
          <w:rFonts w:ascii="Times New Roman" w:hAnsi="Times New Roman" w:cs="Times New Roman"/>
          <w:sz w:val="24"/>
          <w:szCs w:val="24"/>
        </w:rPr>
        <w:t>рекомендуется применять метод «социальных историй».</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предоставить четкую и понятную ребенку систему визуальной поддержки плана ответа и хода выполнения заданий учителя:</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ученика с РАС ситуации успеха как в урочной, так и внеурочной деятельности по данному предмету. </w:t>
      </w:r>
    </w:p>
    <w:p w:rsidR="00CA1760" w:rsidRPr="00A96C6E" w:rsidRDefault="00CA1760" w:rsidP="00521597">
      <w:pPr>
        <w:tabs>
          <w:tab w:val="left" w:pos="99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Также как при изучении истории, некоторые темы по предмету «Обществознание» для учащихся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подростка с РАС теме.</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8"/>
          <w:szCs w:val="28"/>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pStyle w:val="af5"/>
        <w:ind w:right="-285" w:hanging="426"/>
        <w:jc w:val="both"/>
      </w:pPr>
      <w:r w:rsidRPr="00A96C6E">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ребенка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учащимися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CA1760" w:rsidRPr="00A96C6E" w:rsidRDefault="00CA1760" w:rsidP="00521597">
      <w:pPr>
        <w:tabs>
          <w:tab w:val="left" w:pos="993"/>
        </w:tabs>
        <w:spacing w:after="0" w:line="240" w:lineRule="auto"/>
        <w:ind w:right="-285" w:hanging="426"/>
        <w:jc w:val="both"/>
        <w:rPr>
          <w:rFonts w:ascii="Times New Roman" w:eastAsia="Times New Roman" w:hAnsi="Times New Roman" w:cs="Times New Roman"/>
          <w:color w:val="000000"/>
          <w:sz w:val="28"/>
          <w:szCs w:val="28"/>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(6 класс)</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CA1760" w:rsidRPr="00A96C6E" w:rsidRDefault="00CA1760" w:rsidP="00521597">
      <w:pPr>
        <w:tabs>
          <w:tab w:val="left" w:pos="1114"/>
        </w:tabs>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Биологическое и социальное в человеке. </w:t>
      </w:r>
      <w:r w:rsidRPr="00A96C6E">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6C6E">
        <w:rPr>
          <w:rFonts w:ascii="Times New Roman" w:hAnsi="Times New Roman" w:cs="Times New Roman"/>
          <w:i/>
          <w:sz w:val="24"/>
          <w:szCs w:val="24"/>
        </w:rPr>
        <w:t xml:space="preserve">Личные и деловые отношения. </w:t>
      </w:r>
      <w:r w:rsidRPr="00A96C6E">
        <w:rPr>
          <w:rFonts w:ascii="Times New Roman" w:hAnsi="Times New Roman" w:cs="Times New Roman"/>
          <w:sz w:val="24"/>
          <w:szCs w:val="24"/>
        </w:rPr>
        <w:t>Лидерство. Межличностные конфликты и способы их разрешения.</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Социальные нормы как регуляторы поведения человека в обществе. </w:t>
      </w:r>
      <w:r w:rsidRPr="00A96C6E">
        <w:rPr>
          <w:rFonts w:ascii="Times New Roman" w:hAnsi="Times New Roman" w:cs="Times New Roman"/>
          <w:i/>
          <w:sz w:val="24"/>
          <w:szCs w:val="24"/>
        </w:rPr>
        <w:t>Общественные нравы, традиции и обычаи.</w:t>
      </w:r>
      <w:r w:rsidRPr="00A96C6E">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 </w:t>
      </w:r>
      <w:r w:rsidRPr="00A96C6E">
        <w:rPr>
          <w:rFonts w:ascii="Times New Roman" w:hAnsi="Times New Roman" w:cs="Times New Roman"/>
          <w:i/>
          <w:sz w:val="24"/>
          <w:szCs w:val="24"/>
        </w:rPr>
        <w:t xml:space="preserve">Особенности социализации в подростковом возрасте. </w:t>
      </w:r>
      <w:r w:rsidRPr="00A96C6E">
        <w:rPr>
          <w:rFonts w:ascii="Times New Roman" w:hAnsi="Times New Roman" w:cs="Times New Roman"/>
          <w:sz w:val="24"/>
          <w:szCs w:val="24"/>
        </w:rPr>
        <w:t>Отклоняющееся поведение. Социальная значимость здорового образа жизни.</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Культура, ее многообразие и основные формы.</w:t>
      </w:r>
      <w:r w:rsidRPr="00A96C6E">
        <w:rPr>
          <w:rFonts w:ascii="Times New Roman" w:hAnsi="Times New Roman" w:cs="Times New Roman"/>
          <w:sz w:val="24"/>
          <w:szCs w:val="24"/>
        </w:rPr>
        <w:t xml:space="preserve"> Наука в жизни современного общества. </w:t>
      </w:r>
      <w:r w:rsidRPr="00A96C6E">
        <w:rPr>
          <w:rFonts w:ascii="Times New Roman" w:hAnsi="Times New Roman" w:cs="Times New Roman"/>
          <w:i/>
          <w:sz w:val="24"/>
          <w:szCs w:val="24"/>
        </w:rPr>
        <w:t>Научно-технический прогресс в современном обществе.</w:t>
      </w:r>
      <w:r w:rsidRPr="00A96C6E">
        <w:rPr>
          <w:rFonts w:ascii="Times New Roman" w:hAnsi="Times New Roman" w:cs="Times New Roman"/>
          <w:sz w:val="24"/>
          <w:szCs w:val="24"/>
        </w:rPr>
        <w:t xml:space="preserve"> Образование, его значимость в условиях информационного общества.</w:t>
      </w:r>
      <w:r w:rsidRPr="00A96C6E">
        <w:rPr>
          <w:rFonts w:ascii="Times New Roman" w:hAnsi="Times New Roman" w:cs="Times New Roman"/>
          <w:i/>
          <w:sz w:val="24"/>
          <w:szCs w:val="24"/>
        </w:rPr>
        <w:t xml:space="preserve"> Мировые религии.</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A96C6E">
        <w:rPr>
          <w:rFonts w:ascii="Times New Roman" w:hAnsi="Times New Roman" w:cs="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rsidR="00CA1760" w:rsidRPr="00A96C6E" w:rsidRDefault="00CA1760" w:rsidP="00521597">
      <w:pPr>
        <w:tabs>
          <w:tab w:val="left" w:pos="1114"/>
        </w:tabs>
        <w:spacing w:after="0" w:line="240" w:lineRule="auto"/>
        <w:ind w:right="-285" w:hanging="426"/>
        <w:jc w:val="both"/>
        <w:rPr>
          <w:rFonts w:ascii="Times New Roman" w:hAnsi="Times New Roman" w:cs="Times New Roman"/>
          <w:i/>
          <w:sz w:val="24"/>
          <w:szCs w:val="24"/>
        </w:rPr>
      </w:pP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CA1760" w:rsidRPr="00A96C6E" w:rsidRDefault="00CA1760" w:rsidP="00521597">
      <w:pPr>
        <w:spacing w:line="240" w:lineRule="auto"/>
        <w:ind w:right="-285" w:hanging="426"/>
        <w:jc w:val="both"/>
        <w:rPr>
          <w:rFonts w:ascii="Times New Roman" w:hAnsi="Times New Roman" w:cs="Times New Roman"/>
          <w:bCs/>
          <w:sz w:val="24"/>
          <w:szCs w:val="24"/>
          <w:shd w:val="clear" w:color="auto" w:fill="FFFFFF"/>
        </w:rPr>
      </w:pPr>
      <w:r w:rsidRPr="00A96C6E">
        <w:rPr>
          <w:rFonts w:ascii="Times New Roman" w:hAnsi="Times New Roman" w:cs="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семьи.Личный финансовый план. Сбережения.</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(7 класс)</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Социальные нормы как регуляторы поведения человека в обществе. </w:t>
      </w:r>
      <w:r w:rsidRPr="00A96C6E">
        <w:rPr>
          <w:rFonts w:ascii="Times New Roman" w:hAnsi="Times New Roman" w:cs="Times New Roman"/>
          <w:i/>
          <w:sz w:val="24"/>
          <w:szCs w:val="24"/>
        </w:rPr>
        <w:t>Общественные нравы, традиции и обычаи.</w:t>
      </w:r>
      <w:r w:rsidRPr="00A96C6E">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96C6E">
        <w:rPr>
          <w:rFonts w:ascii="Times New Roman" w:hAnsi="Times New Roman" w:cs="Times New Roman"/>
          <w:i/>
          <w:sz w:val="24"/>
          <w:szCs w:val="24"/>
        </w:rPr>
        <w:t xml:space="preserve">Особенности социализации в подростковом возрасте. </w:t>
      </w:r>
      <w:r w:rsidRPr="00A96C6E">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color w:val="707070"/>
          <w:sz w:val="24"/>
          <w:szCs w:val="24"/>
        </w:rPr>
      </w:pPr>
      <w:r w:rsidRPr="00A96C6E">
        <w:rPr>
          <w:rFonts w:ascii="Times New Roman" w:hAnsi="Times New Roman" w:cs="Times New Roman"/>
          <w:b/>
          <w:sz w:val="24"/>
          <w:szCs w:val="24"/>
          <w:shd w:val="clear" w:color="auto" w:fill="FFFFFF"/>
        </w:rPr>
        <w:t>Экономика</w:t>
      </w:r>
    </w:p>
    <w:p w:rsidR="00CA1760" w:rsidRPr="00A96C6E" w:rsidRDefault="00CA1760" w:rsidP="00521597">
      <w:pPr>
        <w:pStyle w:val="ac"/>
        <w:ind w:right="-285" w:hanging="426"/>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ab/>
        <w:t xml:space="preserve">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96C6E">
        <w:rPr>
          <w:rFonts w:ascii="Times New Roman" w:hAnsi="Times New Roman" w:cs="Times New Roman"/>
          <w:i/>
          <w:sz w:val="24"/>
          <w:szCs w:val="24"/>
        </w:rPr>
        <w:t>Общественный прогресс.</w:t>
      </w:r>
      <w:r w:rsidRPr="00A96C6E">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Биологическое и социальное в человеке. </w:t>
      </w:r>
      <w:r w:rsidRPr="00A96C6E">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6C6E">
        <w:rPr>
          <w:rFonts w:ascii="Times New Roman" w:hAnsi="Times New Roman" w:cs="Times New Roman"/>
          <w:i/>
          <w:sz w:val="24"/>
          <w:szCs w:val="24"/>
        </w:rPr>
        <w:t xml:space="preserve">Личные и деловые отношения. </w:t>
      </w:r>
      <w:r w:rsidRPr="00A96C6E">
        <w:rPr>
          <w:rFonts w:ascii="Times New Roman" w:hAnsi="Times New Roman" w:cs="Times New Roman"/>
          <w:sz w:val="24"/>
          <w:szCs w:val="24"/>
        </w:rPr>
        <w:t>Лидерство. Межличностные конфликты и способы их разрешения.</w:t>
      </w:r>
    </w:p>
    <w:p w:rsidR="00CA1760" w:rsidRPr="00A96C6E" w:rsidRDefault="00CA1760" w:rsidP="00521597">
      <w:pPr>
        <w:spacing w:after="0" w:line="240" w:lineRule="auto"/>
        <w:ind w:left="709"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96C6E">
        <w:rPr>
          <w:rFonts w:ascii="Times New Roman" w:hAnsi="Times New Roman" w:cs="Times New Roman"/>
          <w:i/>
          <w:sz w:val="24"/>
          <w:szCs w:val="24"/>
        </w:rPr>
        <w:t>Общественный прогресс.</w:t>
      </w:r>
      <w:r w:rsidRPr="00A96C6E">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CA1760" w:rsidRPr="00A96C6E" w:rsidRDefault="00CA1760" w:rsidP="00521597">
      <w:pPr>
        <w:tabs>
          <w:tab w:val="left" w:pos="131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Cs/>
          <w:sz w:val="24"/>
          <w:szCs w:val="24"/>
        </w:rPr>
        <w:t xml:space="preserve">Культура, ее многообразие и основные формы. </w:t>
      </w:r>
      <w:r w:rsidRPr="00A96C6E">
        <w:rPr>
          <w:rFonts w:ascii="Times New Roman" w:hAnsi="Times New Roman" w:cs="Times New Roman"/>
          <w:sz w:val="24"/>
          <w:szCs w:val="24"/>
        </w:rPr>
        <w:t xml:space="preserve">Наука в жизни современного общества. </w:t>
      </w:r>
      <w:r w:rsidRPr="00A96C6E">
        <w:rPr>
          <w:rFonts w:ascii="Times New Roman" w:hAnsi="Times New Roman" w:cs="Times New Roman"/>
          <w:i/>
          <w:sz w:val="24"/>
          <w:szCs w:val="24"/>
        </w:rPr>
        <w:t>Научно-технический прогресс в современном обществе.</w:t>
      </w:r>
      <w:r w:rsidRPr="00A96C6E">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A96C6E">
        <w:rPr>
          <w:rFonts w:ascii="Times New Roman" w:hAnsi="Times New Roman" w:cs="Times New Roman"/>
          <w:i/>
          <w:sz w:val="24"/>
          <w:szCs w:val="24"/>
        </w:rPr>
        <w:t>Государственная итоговая аттестация</w:t>
      </w:r>
      <w:r w:rsidRPr="00A96C6E">
        <w:rPr>
          <w:rFonts w:ascii="Times New Roman" w:hAnsi="Times New Roman" w:cs="Times New Roman"/>
          <w:sz w:val="24"/>
          <w:szCs w:val="24"/>
        </w:rPr>
        <w:t xml:space="preserve">. Самообразование. Религия как форма культуры. </w:t>
      </w:r>
      <w:r w:rsidRPr="00A96C6E">
        <w:rPr>
          <w:rFonts w:ascii="Times New Roman" w:hAnsi="Times New Roman" w:cs="Times New Roman"/>
          <w:i/>
          <w:sz w:val="24"/>
          <w:szCs w:val="24"/>
        </w:rPr>
        <w:t>Мировые религии.</w:t>
      </w:r>
      <w:r w:rsidRPr="00A96C6E">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A96C6E">
        <w:rPr>
          <w:rFonts w:ascii="Times New Roman" w:hAnsi="Times New Roman" w:cs="Times New Roman"/>
          <w:i/>
          <w:sz w:val="24"/>
          <w:szCs w:val="24"/>
        </w:rPr>
        <w:t xml:space="preserve">Влияние искусства на развитие личности. </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96C6E">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96C6E">
        <w:rPr>
          <w:rFonts w:ascii="Times New Roman" w:hAnsi="Times New Roman" w:cs="Times New Roman"/>
          <w:i/>
          <w:sz w:val="24"/>
          <w:szCs w:val="24"/>
        </w:rPr>
        <w:t xml:space="preserve">Виды рынков. Рынок капиталов. </w:t>
      </w:r>
      <w:r w:rsidRPr="00A96C6E">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96C6E">
        <w:rPr>
          <w:rFonts w:ascii="Times New Roman" w:hAnsi="Times New Roman" w:cs="Times New Roman"/>
          <w:i/>
          <w:sz w:val="24"/>
          <w:szCs w:val="24"/>
        </w:rPr>
        <w:t>функции, налоговые системы разных эпох</w:t>
      </w:r>
      <w:r w:rsidRPr="00A96C6E">
        <w:rPr>
          <w:rFonts w:ascii="Times New Roman" w:hAnsi="Times New Roman" w:cs="Times New Roman"/>
          <w:sz w:val="24"/>
          <w:szCs w:val="24"/>
        </w:rPr>
        <w:t>.</w:t>
      </w:r>
    </w:p>
    <w:p w:rsidR="00CA1760" w:rsidRPr="00A96C6E" w:rsidRDefault="00CA1760" w:rsidP="00521597">
      <w:pPr>
        <w:pStyle w:val="ac"/>
        <w:ind w:right="-285" w:hanging="426"/>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Банковские услуги, предоставляемые гражданам</w:t>
      </w:r>
      <w:r w:rsidRPr="00A96C6E">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96C6E">
        <w:rPr>
          <w:rFonts w:ascii="Times New Roman" w:hAnsi="Times New Roman" w:cs="Times New Roman"/>
          <w:i/>
          <w:sz w:val="24"/>
          <w:szCs w:val="24"/>
        </w:rPr>
        <w:t>банкинг, онлайн-банкинг</w:t>
      </w:r>
      <w:r w:rsidRPr="00A96C6E">
        <w:rPr>
          <w:rFonts w:ascii="Times New Roman" w:hAnsi="Times New Roman" w:cs="Times New Roman"/>
          <w:sz w:val="24"/>
          <w:szCs w:val="24"/>
        </w:rPr>
        <w:t xml:space="preserve">. </w:t>
      </w:r>
      <w:r w:rsidRPr="00A96C6E">
        <w:rPr>
          <w:rFonts w:ascii="Times New Roman" w:hAnsi="Times New Roman" w:cs="Times New Roman"/>
          <w:i/>
          <w:snapToGrid w:val="0"/>
          <w:sz w:val="24"/>
          <w:szCs w:val="24"/>
        </w:rPr>
        <w:t>Страховые услуги</w:t>
      </w:r>
      <w:r w:rsidRPr="00A96C6E">
        <w:rPr>
          <w:rFonts w:ascii="Times New Roman" w:hAnsi="Times New Roman" w:cs="Times New Roman"/>
          <w:i/>
          <w:sz w:val="24"/>
          <w:szCs w:val="24"/>
        </w:rPr>
        <w:t>: страхование жизни, здоровья, имущества, ответственности. Инвестиции в реальные и финансовые активы.</w:t>
      </w:r>
      <w:r w:rsidRPr="00A96C6E">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A96C6E">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CA1760" w:rsidRPr="00A96C6E" w:rsidRDefault="00CA1760" w:rsidP="00E4330E">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96C6E">
        <w:rPr>
          <w:rFonts w:ascii="Times New Roman" w:hAnsi="Times New Roman" w:cs="Times New Roman"/>
          <w:bCs/>
          <w:i/>
          <w:sz w:val="24"/>
          <w:szCs w:val="24"/>
        </w:rPr>
        <w:t xml:space="preserve">Досуг семьи. </w:t>
      </w:r>
      <w:r w:rsidRPr="00A96C6E">
        <w:rPr>
          <w:rFonts w:ascii="Times New Roman" w:hAnsi="Times New Roman" w:cs="Times New Roman"/>
          <w:bCs/>
          <w:sz w:val="24"/>
          <w:szCs w:val="24"/>
        </w:rPr>
        <w:t xml:space="preserve">Социальные конфликты и пути их разрешения. Этнос и нация. </w:t>
      </w:r>
      <w:r w:rsidRPr="00A96C6E">
        <w:rPr>
          <w:rFonts w:ascii="Times New Roman" w:hAnsi="Times New Roman" w:cs="Times New Roman"/>
          <w:i/>
          <w:sz w:val="24"/>
          <w:szCs w:val="24"/>
        </w:rPr>
        <w:t>Национальное самосознание</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Политическая сфера жизни общества</w:t>
      </w:r>
    </w:p>
    <w:p w:rsidR="00CA1760" w:rsidRPr="00A96C6E" w:rsidRDefault="00CA1760" w:rsidP="00521597">
      <w:pPr>
        <w:tabs>
          <w:tab w:val="left" w:pos="132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96C6E">
        <w:rPr>
          <w:rFonts w:ascii="Times New Roman" w:hAnsi="Times New Roman" w:cs="Times New Roman"/>
          <w:i/>
          <w:sz w:val="24"/>
          <w:szCs w:val="24"/>
        </w:rPr>
        <w:t>Правовое государство.</w:t>
      </w:r>
      <w:r w:rsidRPr="00A96C6E">
        <w:rPr>
          <w:rFonts w:ascii="Times New Roman" w:hAnsi="Times New Roman" w:cs="Times New Roman"/>
          <w:sz w:val="24"/>
          <w:szCs w:val="24"/>
        </w:rPr>
        <w:t xml:space="preserve"> Местное самоуправление. </w:t>
      </w:r>
      <w:r w:rsidRPr="00A96C6E">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CA1760" w:rsidRPr="00A96C6E" w:rsidRDefault="00CA1760" w:rsidP="00521597">
      <w:pPr>
        <w:tabs>
          <w:tab w:val="left" w:pos="1321"/>
        </w:tabs>
        <w:spacing w:after="0" w:line="240" w:lineRule="auto"/>
        <w:ind w:right="-285" w:hanging="426"/>
        <w:jc w:val="both"/>
        <w:rPr>
          <w:rFonts w:ascii="Times New Roman" w:hAnsi="Times New Roman" w:cs="Times New Roman"/>
          <w:i/>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sz w:val="24"/>
          <w:szCs w:val="24"/>
        </w:rPr>
        <w:tab/>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96C6E">
        <w:rPr>
          <w:rFonts w:ascii="Times New Roman" w:hAnsi="Times New Roman" w:cs="Times New Roman"/>
          <w:bCs/>
          <w:sz w:val="24"/>
          <w:szCs w:val="24"/>
        </w:rPr>
        <w:t xml:space="preserve">рава и свободы человека и гражданина в Российской Федерации. </w:t>
      </w:r>
      <w:r w:rsidRPr="00A96C6E">
        <w:rPr>
          <w:rFonts w:ascii="Times New Roman" w:hAnsi="Times New Roman" w:cs="Times New Roman"/>
          <w:sz w:val="24"/>
          <w:szCs w:val="24"/>
        </w:rPr>
        <w:t xml:space="preserve">Конституционные обязанности гражданина Российской Федерации. </w:t>
      </w:r>
      <w:r w:rsidRPr="00A96C6E">
        <w:rPr>
          <w:rFonts w:ascii="Times New Roman" w:hAnsi="Times New Roman" w:cs="Times New Roman"/>
          <w:bCs/>
          <w:sz w:val="24"/>
          <w:szCs w:val="24"/>
        </w:rPr>
        <w:t>Взаимоотношения органов государственной власти и граждан.</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CA1760" w:rsidRPr="00E4330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hAnsi="Times New Roman" w:cs="Times New Roman"/>
          <w:b/>
          <w:bCs/>
          <w:sz w:val="24"/>
          <w:szCs w:val="24"/>
          <w:shd w:val="clear" w:color="auto" w:fill="FFFFFF"/>
        </w:rPr>
        <w:tab/>
      </w:r>
      <w:r w:rsidRPr="00A96C6E">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96C6E">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96C6E">
        <w:rPr>
          <w:rFonts w:ascii="Times New Roman" w:hAnsi="Times New Roman" w:cs="Times New Roman"/>
          <w:bCs/>
          <w:sz w:val="24"/>
          <w:szCs w:val="24"/>
        </w:rPr>
        <w:t xml:space="preserve"> Уголовное право, основные понятия и принципы. </w:t>
      </w:r>
      <w:r w:rsidRPr="00A96C6E">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A96C6E">
        <w:rPr>
          <w:rFonts w:ascii="Times New Roman" w:hAnsi="Times New Roman" w:cs="Times New Roman"/>
          <w:bCs/>
          <w:i/>
          <w:sz w:val="24"/>
          <w:szCs w:val="24"/>
        </w:rPr>
        <w:t xml:space="preserve">Международное гуманитарное право. Международно-правовая защита жертв </w:t>
      </w:r>
      <w:r w:rsidRPr="00E4330E">
        <w:rPr>
          <w:rFonts w:ascii="Times New Roman" w:hAnsi="Times New Roman" w:cs="Times New Roman"/>
          <w:bCs/>
          <w:i/>
          <w:sz w:val="24"/>
          <w:szCs w:val="24"/>
        </w:rPr>
        <w:t>вооруженных конфликтов.</w:t>
      </w:r>
      <w:bookmarkStart w:id="450" w:name="_1jlao46" w:colFirst="0" w:colLast="0"/>
      <w:bookmarkEnd w:id="450"/>
    </w:p>
    <w:p w:rsidR="00CA1760" w:rsidRPr="00E4330E" w:rsidRDefault="00CA1760" w:rsidP="00521597">
      <w:pPr>
        <w:pStyle w:val="affb"/>
        <w:spacing w:line="240" w:lineRule="auto"/>
        <w:ind w:right="-285" w:hanging="426"/>
        <w:rPr>
          <w:b/>
          <w:sz w:val="24"/>
          <w:szCs w:val="24"/>
        </w:rPr>
      </w:pPr>
      <w:bookmarkStart w:id="451" w:name="_Toc56193095"/>
      <w:bookmarkStart w:id="452" w:name="_Toc467858812"/>
      <w:r w:rsidRPr="00E4330E">
        <w:rPr>
          <w:b/>
          <w:sz w:val="24"/>
          <w:szCs w:val="24"/>
        </w:rPr>
        <w:t>2.2.2.6. География</w:t>
      </w:r>
      <w:bookmarkEnd w:id="451"/>
      <w:bookmarkEnd w:id="452"/>
    </w:p>
    <w:p w:rsidR="00CA1760" w:rsidRPr="00A96C6E" w:rsidRDefault="00CA1760" w:rsidP="00521597">
      <w:pPr>
        <w:pStyle w:val="affb"/>
        <w:spacing w:line="240" w:lineRule="auto"/>
        <w:ind w:right="-285" w:hanging="426"/>
        <w:rPr>
          <w:bCs/>
          <w:i/>
        </w:rPr>
      </w:pP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 xml:space="preserve">Для учащихся с РАС географическое образование также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bookmarkStart w:id="453" w:name="h.3x8tuzt" w:colFirst="0" w:colLast="0"/>
      <w:bookmarkEnd w:id="453"/>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b/>
          <w:bCs/>
          <w:sz w:val="24"/>
          <w:szCs w:val="24"/>
        </w:rPr>
        <w:t>Целямиреализации АООП ООО учащихся с РАС по предмету «География»</w:t>
      </w:r>
      <w:r w:rsidRPr="00A96C6E">
        <w:rPr>
          <w:rFonts w:ascii="Times New Roman" w:eastAsia="Times New Roman" w:hAnsi="Times New Roman" w:cs="Times New Roman"/>
          <w:sz w:val="24"/>
          <w:szCs w:val="24"/>
        </w:rPr>
        <w:t xml:space="preserve"> является формирование у учащегося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b/>
          <w:bCs/>
          <w:sz w:val="24"/>
          <w:szCs w:val="24"/>
        </w:rPr>
        <w:t>реализации АООП ООО учащихся с РАС по предмету «География» являются:</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развитие познавательных интересов, интеллектуальных и творческих способностей учащихся с РАС в процессе наблюдений за состоянием окружающей среды, решения географических задач, самостоятельного приобретения новых знаний;</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формирование способности и готовности у учащихся с РАС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 xml:space="preserve">формирование у учащегося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формирование у учащегося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формирование навыков и умений безопасного и экологически целесообразного поведения в окружающей среде.</w:t>
      </w:r>
    </w:p>
    <w:p w:rsidR="00CA1760" w:rsidRPr="00A96C6E" w:rsidRDefault="00CA1760" w:rsidP="00521597">
      <w:pPr>
        <w:pStyle w:val="c0"/>
        <w:shd w:val="clear" w:color="auto" w:fill="FFFFFF"/>
        <w:spacing w:before="0" w:beforeAutospacing="0" w:after="0" w:afterAutospacing="0"/>
        <w:ind w:left="1174" w:right="-285" w:hanging="426"/>
        <w:jc w:val="both"/>
        <w:rPr>
          <w:b/>
          <w:bCs/>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«География» обучающимся с РАС</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CA1760" w:rsidRPr="00A96C6E" w:rsidRDefault="00CA1760" w:rsidP="00521597">
      <w:pPr>
        <w:pStyle w:val="af5"/>
        <w:ind w:right="-285" w:hanging="426"/>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CA1760" w:rsidRPr="00A96C6E" w:rsidRDefault="00CA1760" w:rsidP="00521597">
      <w:pPr>
        <w:pStyle w:val="af5"/>
        <w:ind w:right="-285" w:hanging="426"/>
      </w:pPr>
      <w:r w:rsidRPr="00A96C6E">
        <w:t>Для достижения планируемых результатов по предмету «География» учащимися с РАС необходимо:</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учащегося с РАС в данной области;</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четкую и понятную ребенку систему визуальной поддержки плана ответа и хода выполнения заданий учителя:</w:t>
      </w:r>
    </w:p>
    <w:p w:rsidR="00CA1760" w:rsidRPr="00E4330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Style w:val="af5"/>
        <w:ind w:right="-285" w:hanging="426"/>
        <w:rPr>
          <w:b/>
          <w:bCs/>
        </w:rPr>
      </w:pPr>
      <w:r w:rsidRPr="00A96C6E">
        <w:rPr>
          <w:b/>
          <w:bCs/>
        </w:rPr>
        <w:t xml:space="preserve">Примерное тематическое планирование по учебному предмету «География» </w:t>
      </w:r>
    </w:p>
    <w:p w:rsidR="00CA1760" w:rsidRPr="00A96C6E" w:rsidRDefault="00CA1760" w:rsidP="00521597">
      <w:pPr>
        <w:pStyle w:val="af5"/>
        <w:ind w:right="-285" w:hanging="426"/>
        <w:rPr>
          <w:b/>
          <w:bCs/>
        </w:rPr>
      </w:pPr>
      <w:r w:rsidRPr="00A96C6E">
        <w:rPr>
          <w:b/>
          <w:bCs/>
        </w:rPr>
        <w:t xml:space="preserve"> (5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Развитие географических знаний о Земле</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Введение. Что изучает география.</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Представления о мире в древности (</w:t>
      </w:r>
      <w:r w:rsidRPr="00A96C6E">
        <w:rPr>
          <w:rFonts w:ascii="Times New Roman" w:hAnsi="Times New Roman" w:cs="Times New Roman"/>
          <w:i/>
          <w:sz w:val="24"/>
          <w:szCs w:val="24"/>
        </w:rPr>
        <w:t>Древний Китай, Древний Египет, Древняя Греция, Древний Рим</w:t>
      </w:r>
      <w:r w:rsidRPr="00A96C6E">
        <w:rPr>
          <w:rFonts w:ascii="Times New Roman" w:hAnsi="Times New Roman" w:cs="Times New Roman"/>
          <w:sz w:val="24"/>
          <w:szCs w:val="24"/>
        </w:rPr>
        <w:t>). Появление первых географических карт.</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География в эпоху Средневековья: </w:t>
      </w:r>
      <w:r w:rsidRPr="00A96C6E">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Эпоха Великих географических открытий (</w:t>
      </w:r>
      <w:r w:rsidRPr="00A96C6E">
        <w:rPr>
          <w:rFonts w:ascii="Times New Roman" w:hAnsi="Times New Roman" w:cs="Times New Roman"/>
          <w:i/>
          <w:sz w:val="24"/>
          <w:szCs w:val="24"/>
        </w:rPr>
        <w:t>открытие Нового света, морского пути в Индию, кругосветные путешествия</w:t>
      </w:r>
      <w:r w:rsidRPr="00A96C6E">
        <w:rPr>
          <w:rFonts w:ascii="Times New Roman" w:hAnsi="Times New Roman" w:cs="Times New Roman"/>
          <w:sz w:val="24"/>
          <w:szCs w:val="24"/>
        </w:rPr>
        <w:t>). Значение Великих географических открытий.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Географические открытия XVII–XIX вв. (</w:t>
      </w:r>
      <w:r w:rsidRPr="00A96C6E">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A96C6E">
        <w:rPr>
          <w:rFonts w:ascii="Times New Roman" w:hAnsi="Times New Roman" w:cs="Times New Roman"/>
          <w:sz w:val="24"/>
          <w:szCs w:val="24"/>
        </w:rPr>
        <w:t>). Первое русское кругосветное путешествие (</w:t>
      </w:r>
      <w:r w:rsidRPr="00A96C6E">
        <w:rPr>
          <w:rFonts w:ascii="Times New Roman" w:hAnsi="Times New Roman" w:cs="Times New Roman"/>
          <w:i/>
          <w:sz w:val="24"/>
          <w:szCs w:val="24"/>
        </w:rPr>
        <w:t>И.Ф. Крузенштерн и Ю.Ф. Лисянский</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Географические исследования в ХХ веке (</w:t>
      </w:r>
      <w:r w:rsidRPr="00A96C6E">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Значение освоения космоса для географической науки</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Земля во Вселенной. Движения Земли и их следствия.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Земля – часть Солнечной системы. Земля и Луна. </w:t>
      </w:r>
      <w:r w:rsidRPr="00A96C6E">
        <w:rPr>
          <w:rFonts w:ascii="Times New Roman" w:hAnsi="Times New Roman" w:cs="Times New Roman"/>
          <w:i/>
          <w:sz w:val="24"/>
          <w:szCs w:val="24"/>
        </w:rPr>
        <w:t xml:space="preserve">Влияние космоса на нашу планету и жизнь людей. </w:t>
      </w:r>
      <w:r w:rsidRPr="00A96C6E">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96C6E">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96C6E">
        <w:rPr>
          <w:rFonts w:ascii="Times New Roman" w:hAnsi="Times New Roman" w:cs="Times New Roman"/>
          <w:sz w:val="24"/>
          <w:szCs w:val="24"/>
        </w:rPr>
        <w:t xml:space="preserve"> Осевое вращение Земли. Смена дня и ночи, сутки, календарный год.</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Изображение земной поверхности. </w:t>
      </w:r>
    </w:p>
    <w:p w:rsidR="00CA1760" w:rsidRPr="00A96C6E" w:rsidRDefault="00CA1760" w:rsidP="0052159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96C6E">
        <w:rPr>
          <w:rFonts w:ascii="Times New Roman" w:hAnsi="Times New Roman" w:cs="Times New Roman"/>
          <w:i/>
          <w:sz w:val="24"/>
          <w:szCs w:val="24"/>
        </w:rPr>
        <w:t>Особенности ориентирования в мегаполисе и в природе.</w:t>
      </w:r>
      <w:r w:rsidRPr="00A96C6E">
        <w:rPr>
          <w:rFonts w:ascii="Times New Roman" w:hAnsi="Times New Roman" w:cs="Times New Roman"/>
          <w:sz w:val="24"/>
          <w:szCs w:val="24"/>
        </w:rPr>
        <w:t xml:space="preserve"> План местности. Условные знаки. Как составить план местности. </w:t>
      </w:r>
      <w:r w:rsidRPr="00A96C6E">
        <w:rPr>
          <w:rFonts w:ascii="Times New Roman" w:hAnsi="Times New Roman" w:cs="Times New Roman"/>
          <w:i/>
          <w:sz w:val="24"/>
          <w:szCs w:val="24"/>
        </w:rPr>
        <w:t>Составление простейшего плана местности/учебного кабинета/комнаты.</w:t>
      </w:r>
      <w:r w:rsidRPr="00A96C6E">
        <w:rPr>
          <w:rFonts w:ascii="Times New Roman" w:hAnsi="Times New Roman" w:cs="Times New Roman"/>
          <w:sz w:val="24"/>
          <w:szCs w:val="24"/>
        </w:rPr>
        <w:t xml:space="preserve"> Географическая карта – особый источник информации. </w:t>
      </w:r>
      <w:r w:rsidRPr="00A96C6E">
        <w:rPr>
          <w:rFonts w:ascii="Times New Roman" w:hAnsi="Times New Roman" w:cs="Times New Roman"/>
          <w:i/>
          <w:sz w:val="24"/>
          <w:szCs w:val="24"/>
        </w:rPr>
        <w:t>Содержание и значение карт. Топографические карты.</w:t>
      </w:r>
      <w:r w:rsidRPr="00A96C6E">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CA1760" w:rsidRPr="00A96C6E" w:rsidRDefault="00CA1760" w:rsidP="0052159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Природа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Литосфера. </w:t>
      </w:r>
      <w:r w:rsidRPr="00A96C6E">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96C6E">
        <w:rPr>
          <w:rFonts w:ascii="Times New Roman" w:hAnsi="Times New Roman" w:cs="Times New Roman"/>
          <w:i/>
          <w:sz w:val="24"/>
          <w:szCs w:val="24"/>
        </w:rPr>
        <w:t>Полезные ископаемые и их значение в жизни современного общества.</w:t>
      </w:r>
      <w:r w:rsidRPr="00A96C6E">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96C6E">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Гидросфера. </w:t>
      </w:r>
      <w:r w:rsidRPr="00A96C6E">
        <w:rPr>
          <w:rFonts w:ascii="Times New Roman" w:hAnsi="Times New Roman" w:cs="Times New Roman"/>
          <w:sz w:val="24"/>
          <w:szCs w:val="24"/>
        </w:rPr>
        <w:t xml:space="preserve">Строение гидросферы. </w:t>
      </w:r>
      <w:r w:rsidRPr="00A96C6E">
        <w:rPr>
          <w:rFonts w:ascii="Times New Roman" w:hAnsi="Times New Roman" w:cs="Times New Roman"/>
          <w:i/>
          <w:sz w:val="24"/>
          <w:szCs w:val="24"/>
        </w:rPr>
        <w:t xml:space="preserve">Особенности Мирового круговорота воды. </w:t>
      </w:r>
      <w:r w:rsidRPr="00A96C6E">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96C6E">
        <w:rPr>
          <w:rFonts w:ascii="Times New Roman" w:hAnsi="Times New Roman" w:cs="Times New Roman"/>
          <w:i/>
          <w:sz w:val="24"/>
          <w:szCs w:val="24"/>
        </w:rPr>
        <w:t>Человек и гидросфера.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w:t>
      </w:r>
      <w:r w:rsidRPr="00A96C6E">
        <w:rPr>
          <w:rFonts w:ascii="Times New Roman" w:hAnsi="Times New Roman" w:cs="Times New Roman"/>
          <w:sz w:val="24"/>
          <w:szCs w:val="24"/>
        </w:rPr>
        <w:t>Строение воздушной оболочки Земли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96C6E">
        <w:rPr>
          <w:rFonts w:ascii="Times New Roman" w:hAnsi="Times New Roman" w:cs="Times New Roman"/>
          <w:i/>
          <w:sz w:val="24"/>
          <w:szCs w:val="24"/>
        </w:rPr>
        <w:t>Графическое отображение направления ветра. Роза ветров.</w:t>
      </w:r>
      <w:r w:rsidRPr="00A96C6E">
        <w:rPr>
          <w:rFonts w:ascii="Times New Roman" w:hAnsi="Times New Roman" w:cs="Times New Roman"/>
          <w:sz w:val="24"/>
          <w:szCs w:val="24"/>
        </w:rPr>
        <w:t xml:space="preserve"> Циркуляция атмосферы. Влажность воздуха. Понятие погоды. </w:t>
      </w:r>
      <w:r w:rsidRPr="00A96C6E">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96C6E">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 Климаты Земли. </w:t>
      </w:r>
      <w:r w:rsidRPr="00A96C6E">
        <w:rPr>
          <w:rFonts w:ascii="Times New Roman" w:hAnsi="Times New Roman" w:cs="Times New Roman"/>
          <w:i/>
          <w:sz w:val="24"/>
          <w:szCs w:val="24"/>
        </w:rPr>
        <w:t>Влияние климата на здоровье людей</w:t>
      </w:r>
      <w:r w:rsidRPr="00A96C6E">
        <w:rPr>
          <w:rFonts w:ascii="Times New Roman" w:hAnsi="Times New Roman" w:cs="Times New Roman"/>
          <w:sz w:val="24"/>
          <w:szCs w:val="24"/>
        </w:rPr>
        <w:t>. Человек и атмосфера.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Биосфера. </w:t>
      </w:r>
      <w:r w:rsidRPr="00A96C6E">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96C6E">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как среда жизни. </w:t>
      </w:r>
      <w:r w:rsidRPr="00A96C6E">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Человечество на Земле.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Освоение Земли человеком. </w:t>
      </w:r>
    </w:p>
    <w:p w:rsidR="00CA1760" w:rsidRPr="00A96C6E" w:rsidRDefault="00CA1760" w:rsidP="0052159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96C6E">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эпоху Средневековья (</w:t>
      </w:r>
      <w:r w:rsidRPr="00A96C6E">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XVI–XIX вв. (</w:t>
      </w:r>
      <w:r w:rsidRPr="00A96C6E">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96C6E">
        <w:rPr>
          <w:rFonts w:ascii="Times New Roman" w:hAnsi="Times New Roman" w:cs="Times New Roman"/>
          <w:sz w:val="24"/>
          <w:szCs w:val="24"/>
        </w:rPr>
        <w:t xml:space="preserve">).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XX веке (</w:t>
      </w:r>
      <w:r w:rsidRPr="00A96C6E">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Главные закономерности природы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Литосфера и рельеф Земли. </w:t>
      </w:r>
      <w:r w:rsidRPr="00A96C6E">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96C6E">
        <w:rPr>
          <w:rFonts w:ascii="Times New Roman" w:hAnsi="Times New Roman" w:cs="Times New Roman"/>
          <w:i/>
          <w:sz w:val="24"/>
          <w:szCs w:val="24"/>
        </w:rPr>
        <w:t>Влияние строения земной коры на облик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и климаты Земли. </w:t>
      </w:r>
      <w:r w:rsidRPr="00A96C6E">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96C6E">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Мировой океан – основная часть гидросферы. </w:t>
      </w:r>
      <w:r w:rsidRPr="00A96C6E">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w:t>
      </w:r>
      <w:r w:rsidRPr="00A96C6E">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Характеристика материков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Южные материки. </w:t>
      </w:r>
      <w:r w:rsidRPr="00A96C6E">
        <w:rPr>
          <w:rFonts w:ascii="Times New Roman" w:hAnsi="Times New Roman" w:cs="Times New Roman"/>
          <w:sz w:val="24"/>
          <w:szCs w:val="24"/>
        </w:rPr>
        <w:t xml:space="preserve">Особенности южных материков Земли.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Африка. </w:t>
      </w:r>
      <w:r w:rsidRPr="00A96C6E">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Австралия и Океания. </w:t>
      </w:r>
      <w:r w:rsidRPr="00A96C6E">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Южная Америка. </w:t>
      </w:r>
      <w:r w:rsidRPr="00A96C6E">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Антарктида. </w:t>
      </w:r>
      <w:r w:rsidRPr="00A96C6E">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Северные материки. </w:t>
      </w:r>
      <w:r w:rsidRPr="00A96C6E">
        <w:rPr>
          <w:rFonts w:ascii="Times New Roman" w:hAnsi="Times New Roman" w:cs="Times New Roman"/>
          <w:sz w:val="24"/>
          <w:szCs w:val="24"/>
        </w:rPr>
        <w:t>Особенности северных материков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Северная Америка. </w:t>
      </w:r>
      <w:r w:rsidRPr="00A96C6E">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Евразия. </w:t>
      </w:r>
      <w:r w:rsidRPr="00A96C6E">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A1760" w:rsidRPr="00A96C6E" w:rsidRDefault="00CA1760" w:rsidP="00521597">
      <w:pPr>
        <w:spacing w:line="240" w:lineRule="auto"/>
        <w:ind w:right="-285" w:hanging="426"/>
        <w:jc w:val="center"/>
        <w:rPr>
          <w:rFonts w:ascii="Times New Roman" w:eastAsia="Times New Roman" w:hAnsi="Times New Roman" w:cs="Times New Roman"/>
          <w:b/>
          <w:bCs/>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Взаимодействие природы и общества.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96C6E">
        <w:rPr>
          <w:rFonts w:ascii="Times New Roman" w:hAnsi="Times New Roman" w:cs="Times New Roman"/>
          <w:position w:val="-1"/>
          <w:sz w:val="24"/>
          <w:szCs w:val="24"/>
        </w:rPr>
        <w:t>др.).</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Территория России на карте мира. </w:t>
      </w:r>
    </w:p>
    <w:p w:rsidR="00CA1760" w:rsidRPr="00A96C6E" w:rsidRDefault="00CA1760" w:rsidP="00521597">
      <w:pPr>
        <w:tabs>
          <w:tab w:val="left" w:pos="142"/>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вв.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Общая характеристика природы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Рельеф и полезные ископаемые России. </w:t>
      </w:r>
      <w:r w:rsidRPr="00A96C6E">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Климат России. </w:t>
      </w:r>
      <w:r w:rsidRPr="00A96C6E">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Внутренние воды России. </w:t>
      </w:r>
      <w:r w:rsidRPr="00A96C6E">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Почвы России. </w:t>
      </w:r>
      <w:r w:rsidRPr="00A96C6E">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Растительный и животный мир России. </w:t>
      </w:r>
      <w:r w:rsidRPr="00A96C6E">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Природно-территориальные комплексы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Природное районирование. </w:t>
      </w:r>
      <w:r w:rsidRPr="00A96C6E">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Крупные природные комплексы России. </w:t>
      </w:r>
      <w:r w:rsidRPr="00A96C6E">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Урал (изменение природных особенностей с запада на восток, с севера на юг).</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Обобщение знаний по особенностям природы европейской части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CA1760" w:rsidRPr="00A96C6E" w:rsidRDefault="00CA1760" w:rsidP="00521597">
      <w:pPr>
        <w:tabs>
          <w:tab w:val="left" w:pos="426"/>
          <w:tab w:val="left" w:pos="2180"/>
          <w:tab w:val="left" w:pos="3460"/>
          <w:tab w:val="left" w:pos="5080"/>
          <w:tab w:val="left" w:pos="6440"/>
          <w:tab w:val="left" w:pos="794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CA1760" w:rsidRPr="00A96C6E" w:rsidRDefault="00CA1760" w:rsidP="00521597">
      <w:pPr>
        <w:tabs>
          <w:tab w:val="left" w:pos="426"/>
          <w:tab w:val="left" w:pos="2180"/>
          <w:tab w:val="left" w:pos="3460"/>
          <w:tab w:val="left" w:pos="5080"/>
          <w:tab w:val="left" w:pos="6440"/>
          <w:tab w:val="left" w:pos="794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Население России. </w:t>
      </w:r>
    </w:p>
    <w:p w:rsidR="00CA1760" w:rsidRPr="00A96C6E" w:rsidRDefault="00CA1760" w:rsidP="00521597">
      <w:pPr>
        <w:tabs>
          <w:tab w:val="left" w:pos="-142"/>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География своей местности.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Хозяйство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Общая характеристика хозяйства. Географическое районирование. </w:t>
      </w:r>
      <w:r w:rsidRPr="00A96C6E">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Главные отрасли и межотраслевые комплексы. </w:t>
      </w:r>
      <w:r w:rsidRPr="00A96C6E">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iCs/>
          <w:sz w:val="24"/>
          <w:szCs w:val="24"/>
        </w:rPr>
        <w:t>Хозяйство своей местности.</w:t>
      </w:r>
      <w:r w:rsidRPr="00A96C6E">
        <w:rPr>
          <w:rFonts w:ascii="Times New Roman" w:hAnsi="Times New Roman" w:cs="Times New Roman"/>
          <w:b/>
          <w:bCs/>
          <w:iCs/>
          <w:sz w:val="24"/>
          <w:szCs w:val="24"/>
          <w:lang w:val="en-US"/>
        </w:rPr>
        <w:t> </w:t>
      </w:r>
      <w:r w:rsidRPr="00A96C6E">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Районы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Европейская часть России. </w:t>
      </w:r>
      <w:r w:rsidRPr="00A96C6E">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Функциональное значение городов. Москва – столица Российской Федерации.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Моря Атлантического океана, омывающие Россию: транспортное значение,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Южные моря России: транспортное значение,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Азиатская часть России.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Моря Северного Ледовитого океана: транспортное значение,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Моря Тихого океана: транспортное значение,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Россия в мире. </w:t>
      </w:r>
    </w:p>
    <w:p w:rsidR="00CA1760" w:rsidRPr="00A96C6E" w:rsidRDefault="00CA1760" w:rsidP="00521597">
      <w:pPr>
        <w:tabs>
          <w:tab w:val="left" w:pos="284"/>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CA1760" w:rsidRPr="00A96C6E" w:rsidRDefault="00CA1760" w:rsidP="00521597">
      <w:pPr>
        <w:tabs>
          <w:tab w:val="left" w:pos="284"/>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E4330E" w:rsidRDefault="00CA1760" w:rsidP="00521597">
      <w:pPr>
        <w:pStyle w:val="affb"/>
        <w:spacing w:line="240" w:lineRule="auto"/>
        <w:ind w:right="-285" w:hanging="426"/>
        <w:rPr>
          <w:b/>
          <w:sz w:val="24"/>
          <w:szCs w:val="24"/>
        </w:rPr>
      </w:pPr>
      <w:bookmarkStart w:id="454" w:name="_2iq8gzs" w:colFirst="0" w:colLast="0"/>
      <w:bookmarkStart w:id="455" w:name="_Toc56193096"/>
      <w:bookmarkStart w:id="456" w:name="_Toc467858813"/>
      <w:bookmarkEnd w:id="454"/>
      <w:r w:rsidRPr="00E4330E">
        <w:rPr>
          <w:b/>
          <w:sz w:val="24"/>
          <w:szCs w:val="24"/>
        </w:rPr>
        <w:t>2.2.2.7. Математика</w:t>
      </w:r>
      <w:bookmarkEnd w:id="455"/>
      <w:bookmarkEnd w:id="456"/>
    </w:p>
    <w:p w:rsidR="00CA1760" w:rsidRPr="00A96C6E" w:rsidRDefault="00CA1760" w:rsidP="00521597">
      <w:pPr>
        <w:pStyle w:val="affb"/>
        <w:spacing w:line="240" w:lineRule="auto"/>
        <w:ind w:right="-285" w:hanging="426"/>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Для учащихся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учащихся с РАС необходимого социального опыта.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Целямиреализации АООП ООО учащихся с РАС по предмету «Математика»</w:t>
      </w:r>
      <w:r w:rsidRPr="00A96C6E">
        <w:rPr>
          <w:rFonts w:ascii="Times New Roman" w:hAnsi="Times New Roman" w:cs="Times New Roman"/>
          <w:sz w:val="24"/>
          <w:szCs w:val="24"/>
        </w:rPr>
        <w:t xml:space="preserve"> является формирование у учащегося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 формирование необходимых жизненных компетенций. </w:t>
      </w:r>
      <w:r w:rsidRPr="00A96C6E">
        <w:rPr>
          <w:rFonts w:ascii="Times New Roman" w:hAnsi="Times New Roman" w:cs="Times New Roman"/>
          <w:b/>
          <w:bCs/>
          <w:sz w:val="24"/>
          <w:szCs w:val="24"/>
        </w:rPr>
        <w:t>Задачами реализации АООП ООО учащихся с РАС по предмету «Математика»</w:t>
      </w:r>
      <w:r w:rsidRPr="00A96C6E">
        <w:rPr>
          <w:rFonts w:ascii="Times New Roman" w:hAnsi="Times New Roman" w:cs="Times New Roman"/>
          <w:sz w:val="24"/>
          <w:szCs w:val="24"/>
        </w:rPr>
        <w:t xml:space="preserve"> являются:</w:t>
      </w:r>
    </w:p>
    <w:p w:rsidR="00CA1760" w:rsidRPr="00A96C6E" w:rsidRDefault="00CA1760" w:rsidP="00521597">
      <w:pPr>
        <w:pStyle w:val="af"/>
        <w:shd w:val="clear" w:color="auto" w:fill="FFFFFF" w:themeFill="background1"/>
        <w:tabs>
          <w:tab w:val="left" w:pos="567"/>
        </w:tabs>
        <w:spacing w:after="0" w:line="240" w:lineRule="auto"/>
        <w:ind w:left="284" w:right="-285" w:hanging="426"/>
        <w:jc w:val="both"/>
        <w:rPr>
          <w:rFonts w:ascii="Times New Roman" w:eastAsia="Times New Roman" w:hAnsi="Times New Roman" w:cs="Times New Roman"/>
          <w:sz w:val="24"/>
          <w:szCs w:val="24"/>
        </w:rPr>
      </w:pP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у учащихся с РАС представлений о математике как части общечеловеческой культуры, о значимости математики в развитии цивилизации и современного общества;</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у учащихся с РАС логического и критического мышления, культуры речи, способности к умственному эксперименту;</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воспитание качеств личности учащегося с РАС, обеспечивающих социальную мобильность, способность принимать самостоятельные решения;</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CA1760" w:rsidRPr="00A96C6E" w:rsidRDefault="00CA1760" w:rsidP="00544845">
      <w:pPr>
        <w:pStyle w:val="af"/>
        <w:numPr>
          <w:ilvl w:val="1"/>
          <w:numId w:val="135"/>
        </w:numPr>
        <w:shd w:val="clear" w:color="auto" w:fill="FFFFFF" w:themeFill="background1"/>
        <w:tabs>
          <w:tab w:val="left" w:pos="567"/>
        </w:tabs>
        <w:spacing w:line="240" w:lineRule="auto"/>
        <w:ind w:left="284"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CA1760" w:rsidRPr="00A96C6E" w:rsidRDefault="00CA1760" w:rsidP="00544845">
      <w:pPr>
        <w:pStyle w:val="af"/>
        <w:numPr>
          <w:ilvl w:val="1"/>
          <w:numId w:val="135"/>
        </w:numPr>
        <w:shd w:val="clear" w:color="auto" w:fill="FFFFFF" w:themeFill="background1"/>
        <w:tabs>
          <w:tab w:val="left" w:pos="567"/>
        </w:tabs>
        <w:spacing w:line="240" w:lineRule="auto"/>
        <w:ind w:left="284"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«Математика» учащимся с РАС.</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Многие учащиеся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 учащихся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Даже те из учащихся,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CA1760" w:rsidRPr="00A96C6E" w:rsidRDefault="00CA1760" w:rsidP="00521597">
      <w:pPr>
        <w:pBdr>
          <w:top w:val="nil"/>
          <w:left w:val="nil"/>
          <w:bottom w:val="nil"/>
          <w:right w:val="nil"/>
          <w:between w:val="nil"/>
        </w:pBdr>
        <w:tabs>
          <w:tab w:val="left" w:pos="993"/>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CA1760" w:rsidRPr="00A96C6E" w:rsidRDefault="00CA1760" w:rsidP="00521597">
      <w:pPr>
        <w:tabs>
          <w:tab w:val="left" w:pos="993"/>
        </w:tabs>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Учащимся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rsidR="00CA1760" w:rsidRPr="00A96C6E" w:rsidRDefault="00CA1760" w:rsidP="00521597">
      <w:pPr>
        <w:tabs>
          <w:tab w:val="left" w:pos="993"/>
        </w:tabs>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Учащимся с РАС достаточно сложно дается подбор вариантов решения, выбор алгоритма из набора уже освоенных.</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Некоторые школьники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Из-за плохо развитой моторики и недостаточной согласованности работы рук при пользовании линейкой или циркулем, ученики испытывают затруднения при выполнении чертежей, изображении фигур, что существенно осложняет успешное прохождение курса геометрии.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Нарушения пространственных представлений, встречающиеся у некоторых учащихся с РАС, могут негативно сказываться на решении геометрических задач и на решении задач из цикла теории множеств.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rsidR="00CA1760" w:rsidRPr="00A96C6E" w:rsidRDefault="00CA1760" w:rsidP="00521597">
      <w:pPr>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разрешать учащимся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rsidR="00CA1760" w:rsidRPr="00A96C6E" w:rsidRDefault="00CA1760" w:rsidP="00521597">
      <w:pPr>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сокращать объем письменных заданий при сохранении уровня сложности</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в том случае, если школьник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w:t>
      </w:r>
      <w:r>
        <w:rPr>
          <w:rFonts w:ascii="Times New Roman" w:hAnsi="Times New Roman" w:cs="Times New Roman"/>
          <w:color w:val="000000"/>
          <w:sz w:val="24"/>
          <w:szCs w:val="24"/>
        </w:rPr>
        <w:t>.Р</w:t>
      </w:r>
      <w:r w:rsidRPr="00A96C6E">
        <w:rPr>
          <w:rFonts w:ascii="Times New Roman" w:hAnsi="Times New Roman" w:cs="Times New Roman"/>
          <w:color w:val="000000"/>
          <w:sz w:val="24"/>
          <w:szCs w:val="24"/>
        </w:rPr>
        <w:t xml:space="preserve">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недостаточно развитой моторике или склонности к макрографии, разрешить ученику пользоваться тетрадью в крупную клетку;</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необходимости использовать различные тесты, IT-технологии для выполнения больших по объему заданий, замену устных заданий на письменные;</w:t>
      </w:r>
    </w:p>
    <w:p w:rsidR="00CA1760" w:rsidRPr="00A96C6E" w:rsidRDefault="00CA1760" w:rsidP="00521597">
      <w:pPr>
        <w:pStyle w:val="af5"/>
        <w:ind w:right="-285" w:hanging="426"/>
        <w:jc w:val="both"/>
        <w:rPr>
          <w:rFonts w:eastAsia="Calibri"/>
          <w:color w:val="000000"/>
        </w:rPr>
      </w:pPr>
      <w:r w:rsidRPr="00A96C6E">
        <w:rPr>
          <w:rFonts w:eastAsia="Calibri"/>
          <w:color w:val="000000"/>
        </w:rPr>
        <w:t xml:space="preserve"> - 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учащегося с РАС.</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hAnsi="Times New Roman" w:cs="Times New Roman"/>
          <w:b/>
          <w:bCs/>
          <w:color w:val="222222"/>
          <w:sz w:val="24"/>
          <w:szCs w:val="24"/>
        </w:rPr>
      </w:pPr>
      <w:r w:rsidRPr="00A96C6E">
        <w:rPr>
          <w:rFonts w:ascii="Times New Roman" w:hAnsi="Times New Roman" w:cs="Times New Roman"/>
          <w:b/>
          <w:bCs/>
          <w:color w:val="222222"/>
          <w:sz w:val="24"/>
          <w:szCs w:val="24"/>
        </w:rPr>
        <w:t>Особенности структурирования материала.</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hAnsi="Times New Roman" w:cs="Times New Roman"/>
          <w:color w:val="000000"/>
          <w:sz w:val="24"/>
          <w:szCs w:val="24"/>
        </w:rPr>
      </w:pPr>
      <w:r w:rsidRPr="00A96C6E">
        <w:rPr>
          <w:rFonts w:ascii="Times New Roman" w:hAnsi="Times New Roman" w:cs="Times New Roman"/>
          <w:color w:val="222222"/>
          <w:sz w:val="24"/>
          <w:szCs w:val="24"/>
        </w:rPr>
        <w:tab/>
        <w:t>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учащихся с РАС, степенью усвоения ими учебных тем. Часть тем, по которым учащиеся испытывают значительные и выраженные трудности, и которые не выносятся на государственную итоговую аттестацию, изучаются на ознакомительном уровне. Возможно введение в рабочую программу резервного времени в конце изучения каждой темы для дополнительного изучения тем, представляющих особую трудность для обучающегося с РАС.</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Множество, </w:t>
      </w:r>
      <w:r w:rsidRPr="00A96C6E">
        <w:rPr>
          <w:rFonts w:ascii="Times New Roman" w:hAnsi="Times New Roman" w:cs="Times New Roman"/>
          <w:i/>
          <w:sz w:val="24"/>
          <w:szCs w:val="24"/>
        </w:rPr>
        <w:t>характеристическое свойство множества</w:t>
      </w:r>
      <w:r w:rsidRPr="00A96C6E">
        <w:rPr>
          <w:rFonts w:ascii="Times New Roman" w:hAnsi="Times New Roman" w:cs="Times New Roman"/>
          <w:sz w:val="24"/>
          <w:szCs w:val="24"/>
        </w:rPr>
        <w:t xml:space="preserve">, элемент множества, </w:t>
      </w:r>
      <w:r w:rsidRPr="00A96C6E">
        <w:rPr>
          <w:rFonts w:ascii="Times New Roman" w:hAnsi="Times New Roman" w:cs="Times New Roman"/>
          <w:i/>
          <w:sz w:val="24"/>
          <w:szCs w:val="24"/>
        </w:rPr>
        <w:t>пустое, конечное, бесконечное множество</w:t>
      </w:r>
      <w:r w:rsidRPr="00A96C6E">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96C6E">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A96C6E">
        <w:rPr>
          <w:rFonts w:ascii="Times New Roman" w:hAnsi="Times New Roman" w:cs="Times New Roman"/>
          <w:sz w:val="24"/>
          <w:szCs w:val="24"/>
        </w:rPr>
        <w:t>.</w:t>
      </w:r>
    </w:p>
    <w:p w:rsidR="00CA1760" w:rsidRPr="00A96C6E" w:rsidRDefault="00CA1760" w:rsidP="00521597">
      <w:pPr>
        <w:spacing w:line="240" w:lineRule="auto"/>
        <w:ind w:left="709"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Операции над множествами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r w:rsidRPr="00A96C6E">
        <w:rPr>
          <w:rFonts w:ascii="Times New Roman" w:hAnsi="Times New Roman" w:cs="Times New Roman"/>
          <w:i/>
          <w:sz w:val="24"/>
          <w:szCs w:val="24"/>
        </w:rPr>
        <w:t>Разность множеств, дополнение множества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Интерпретация операций над множествами с помощью кругов Эйлера</w:t>
      </w:r>
      <w:r w:rsidRPr="00A96C6E">
        <w:rPr>
          <w:rFonts w:ascii="Times New Roman" w:hAnsi="Times New Roman" w:cs="Times New Roman"/>
          <w:sz w:val="24"/>
          <w:szCs w:val="24"/>
        </w:rPr>
        <w:t xml:space="preserve">. </w:t>
      </w:r>
    </w:p>
    <w:p w:rsidR="00CA1760" w:rsidRPr="00A96C6E" w:rsidRDefault="00CA1760" w:rsidP="00521597">
      <w:pPr>
        <w:spacing w:line="240" w:lineRule="auto"/>
        <w:ind w:left="709"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Элементы логики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CA1760" w:rsidRPr="00A96C6E" w:rsidRDefault="00CA1760" w:rsidP="00521597">
      <w:pPr>
        <w:spacing w:line="240" w:lineRule="auto"/>
        <w:ind w:left="709"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Истинность и ложность высказывания</w:t>
      </w:r>
      <w:r w:rsidRPr="00A96C6E">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CA1760" w:rsidRPr="00A96C6E" w:rsidRDefault="00CA1760" w:rsidP="00521597">
      <w:pPr>
        <w:spacing w:line="240" w:lineRule="auto"/>
        <w:ind w:left="-142"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В программу 7-9 классов факультативно входит раздел, связанный с историей математики. Можно поручать учащимся с РАС выполнение проектов, презентаций, докладов из этого раздела повышения мотивации к изучению предмета.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5-6 класс</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нуля и отрицательных чисел в математике древности. </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7-9 класс</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Геометрия и искусство. Геометрические закономерности окружающего мира.</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Роль российских ученых в развитии математики: Л. Эйлер. Н.И. Лобачевский, П.Л. Чебышев, С. Ковалевская, А.Н. Колмогоров. </w:t>
      </w:r>
    </w:p>
    <w:p w:rsidR="00CA1760" w:rsidRPr="00E4330E" w:rsidRDefault="00CA1760" w:rsidP="00E4330E">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Математика в развитии России: Петр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школа математических и навигацких наук, развитие российского флота, А.Н. Крылов. Косми</w:t>
      </w:r>
      <w:r w:rsidR="00E4330E">
        <w:rPr>
          <w:rFonts w:ascii="Times New Roman" w:hAnsi="Times New Roman" w:cs="Times New Roman"/>
          <w:i/>
          <w:sz w:val="24"/>
          <w:szCs w:val="24"/>
        </w:rPr>
        <w:t>ческая программа и М.В. Келдыш.</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Примерное тематическое планирование по учебному предмету «Математика»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(5 класс)</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Натуральные числа и нуль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Натуральный ряд чисел и его свойства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Запись и чтение натуральных чисел</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Округление натуральных чисел</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Необходимость округления. Правило округления натуральных чисел.</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Сравнение натуральных чисел, сравнение с числом 0</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Действия с натуральными числами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Квадрат и куб натурального числа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Свойства и признаки делимости</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Делители и кратные</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Дроби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Обыкновенные дроби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Приведение дробей к общему знаменателю. Сравнение обыкновенных дробей.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Арифметические действия со смешанными дробями.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Арифметические действия с дробными числами.</w:t>
      </w:r>
      <w:r w:rsidRPr="00A96C6E">
        <w:rPr>
          <w:rFonts w:ascii="Times New Roman" w:hAnsi="Times New Roman" w:cs="Times New Roman"/>
          <w:sz w:val="24"/>
          <w:szCs w:val="24"/>
        </w:rPr>
        <w:tab/>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Десятичные дроби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Проценты</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Диаграммы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Столбчатые диаграммы. Извлечение информации из диаграмм.</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CA1760" w:rsidRPr="00C85B08" w:rsidRDefault="00CA1760" w:rsidP="00521597">
      <w:pPr>
        <w:spacing w:line="240" w:lineRule="auto"/>
        <w:ind w:right="-285" w:hanging="426"/>
        <w:rPr>
          <w:rFonts w:ascii="Times New Roman" w:hAnsi="Times New Roman" w:cs="Times New Roman"/>
        </w:rPr>
      </w:pP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ab/>
        <w:t>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w:t>
      </w:r>
    </w:p>
    <w:p w:rsidR="00CA1760" w:rsidRPr="00A96C6E" w:rsidRDefault="00CA1760" w:rsidP="00521597">
      <w:pPr>
        <w:pStyle w:val="33"/>
        <w:ind w:right="-285" w:hanging="426"/>
        <w:jc w:val="both"/>
        <w:rPr>
          <w:sz w:val="24"/>
          <w:szCs w:val="24"/>
        </w:rPr>
      </w:pPr>
      <w:bookmarkStart w:id="457" w:name="_Toc56193097"/>
      <w:bookmarkStart w:id="458" w:name="_Toc466930168"/>
      <w:bookmarkStart w:id="459" w:name="_Toc466984453"/>
      <w:bookmarkStart w:id="460" w:name="_Toc467858814"/>
      <w:r w:rsidRPr="00A96C6E">
        <w:rPr>
          <w:sz w:val="24"/>
          <w:szCs w:val="24"/>
        </w:rPr>
        <w:t>Наглядная геометрия</w:t>
      </w:r>
      <w:bookmarkEnd w:id="457"/>
      <w:bookmarkEnd w:id="458"/>
      <w:bookmarkEnd w:id="459"/>
      <w:bookmarkEnd w:id="460"/>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CA1760" w:rsidRPr="00A96C6E" w:rsidRDefault="00CA1760" w:rsidP="00521597">
      <w:pPr>
        <w:spacing w:line="240" w:lineRule="auto"/>
        <w:ind w:right="-285" w:hanging="426"/>
        <w:jc w:val="both"/>
        <w:rPr>
          <w:rFonts w:ascii="Times New Roman" w:hAnsi="Times New Roman" w:cs="Times New Roman"/>
          <w:b/>
          <w:bCs/>
          <w:sz w:val="24"/>
          <w:szCs w:val="24"/>
        </w:rPr>
      </w:pPr>
      <w:bookmarkStart w:id="461" w:name="_Toc284663423"/>
      <w:bookmarkStart w:id="462" w:name="_Toc284662796"/>
      <w:bookmarkStart w:id="463" w:name="_Toc405513918"/>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(6 класс)</w:t>
      </w:r>
    </w:p>
    <w:p w:rsidR="00CA1760" w:rsidRPr="00A96C6E" w:rsidRDefault="00CA1760" w:rsidP="00521597">
      <w:pPr>
        <w:pStyle w:val="20"/>
        <w:ind w:right="-285" w:hanging="426"/>
        <w:rPr>
          <w:rFonts w:eastAsiaTheme="minorHAnsi"/>
          <w:sz w:val="24"/>
          <w:szCs w:val="24"/>
        </w:rPr>
      </w:pPr>
      <w:bookmarkStart w:id="464" w:name="_Toc56193098"/>
      <w:bookmarkStart w:id="465" w:name="_Toc466930169"/>
      <w:bookmarkStart w:id="466" w:name="_Toc466984454"/>
      <w:bookmarkStart w:id="467" w:name="_Toc467858815"/>
      <w:r w:rsidRPr="00A96C6E">
        <w:rPr>
          <w:rFonts w:eastAsiaTheme="minorHAnsi"/>
          <w:sz w:val="24"/>
          <w:szCs w:val="24"/>
        </w:rPr>
        <w:t>Элементы теории множеств и математической логики</w:t>
      </w:r>
      <w:bookmarkEnd w:id="461"/>
      <w:bookmarkEnd w:id="462"/>
      <w:bookmarkEnd w:id="463"/>
      <w:bookmarkEnd w:id="464"/>
      <w:bookmarkEnd w:id="465"/>
      <w:bookmarkEnd w:id="466"/>
      <w:bookmarkEnd w:id="467"/>
    </w:p>
    <w:p w:rsidR="00CA1760" w:rsidRPr="00C85B08" w:rsidRDefault="00CA1760" w:rsidP="00521597">
      <w:pPr>
        <w:spacing w:line="240" w:lineRule="auto"/>
        <w:ind w:right="-285" w:hanging="426"/>
        <w:rPr>
          <w:rFonts w:ascii="Times New Roman" w:hAnsi="Times New Roman" w:cs="Times New Roman"/>
        </w:rPr>
      </w:pP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ab/>
        <w:t xml:space="preserve">Множество, </w:t>
      </w:r>
      <w:r w:rsidRPr="00A96C6E">
        <w:rPr>
          <w:rFonts w:ascii="Times New Roman" w:hAnsi="Times New Roman" w:cs="Times New Roman"/>
          <w:i/>
          <w:sz w:val="24"/>
          <w:szCs w:val="24"/>
        </w:rPr>
        <w:t>характеристическое свойство множества</w:t>
      </w:r>
      <w:r w:rsidRPr="00A96C6E">
        <w:rPr>
          <w:rFonts w:ascii="Times New Roman" w:hAnsi="Times New Roman" w:cs="Times New Roman"/>
          <w:sz w:val="24"/>
          <w:szCs w:val="24"/>
        </w:rPr>
        <w:t xml:space="preserve">, элемент множества, </w:t>
      </w:r>
      <w:r w:rsidRPr="00A96C6E">
        <w:rPr>
          <w:rFonts w:ascii="Times New Roman" w:hAnsi="Times New Roman" w:cs="Times New Roman"/>
          <w:i/>
          <w:sz w:val="24"/>
          <w:szCs w:val="24"/>
        </w:rPr>
        <w:t>пустое, конечное, бесконечное множество</w:t>
      </w:r>
      <w:r w:rsidRPr="00A96C6E">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96C6E">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Операции над множествами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r w:rsidRPr="00A96C6E">
        <w:rPr>
          <w:rFonts w:ascii="Times New Roman" w:hAnsi="Times New Roman" w:cs="Times New Roman"/>
          <w:i/>
          <w:sz w:val="24"/>
          <w:szCs w:val="24"/>
        </w:rPr>
        <w:t>Разность множеств, дополнение множества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Интерпретация операций над множествами с помощью кругов Эйлера</w:t>
      </w:r>
      <w:r w:rsidRPr="00A96C6E">
        <w:rPr>
          <w:rFonts w:ascii="Times New Roman" w:hAnsi="Times New Roman" w:cs="Times New Roman"/>
          <w:sz w:val="24"/>
          <w:szCs w:val="24"/>
        </w:rPr>
        <w:t xml:space="preserve">.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Элементы логики</w:t>
      </w:r>
    </w:p>
    <w:p w:rsidR="00CA1760" w:rsidRPr="00A96C6E" w:rsidRDefault="00CA1760" w:rsidP="00E4330E">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w:t>
      </w:r>
      <w:r w:rsidR="00E4330E">
        <w:rPr>
          <w:rFonts w:ascii="Times New Roman" w:hAnsi="Times New Roman" w:cs="Times New Roman"/>
          <w:sz w:val="24"/>
          <w:szCs w:val="24"/>
        </w:rPr>
        <w:t>я данной. Пример и контрпример.</w:t>
      </w:r>
    </w:p>
    <w:p w:rsidR="00CA1760" w:rsidRPr="00A96C6E" w:rsidRDefault="00CA1760" w:rsidP="00521597">
      <w:pPr>
        <w:tabs>
          <w:tab w:val="left" w:pos="3330"/>
        </w:tabs>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r w:rsidRPr="00A96C6E">
        <w:rPr>
          <w:rFonts w:ascii="Times New Roman" w:hAnsi="Times New Roman" w:cs="Times New Roman"/>
          <w:b/>
          <w:sz w:val="24"/>
          <w:szCs w:val="24"/>
        </w:rPr>
        <w:tab/>
      </w:r>
    </w:p>
    <w:p w:rsidR="00CA1760" w:rsidRPr="00A96C6E" w:rsidRDefault="00CA1760" w:rsidP="00521597">
      <w:pPr>
        <w:pStyle w:val="aa"/>
        <w:spacing w:after="0" w:line="240" w:lineRule="auto"/>
        <w:ind w:right="-285" w:hanging="426"/>
        <w:jc w:val="both"/>
        <w:rPr>
          <w:rFonts w:ascii="Times New Roman" w:hAnsi="Times New Roman" w:cs="Times New Roman"/>
          <w:i w:val="0"/>
          <w:color w:val="auto"/>
        </w:rPr>
      </w:pPr>
      <w:r w:rsidRPr="00A96C6E">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rsidR="00CA1760" w:rsidRPr="00A96C6E" w:rsidRDefault="00CA1760" w:rsidP="00521597">
      <w:pPr>
        <w:spacing w:line="240" w:lineRule="auto"/>
        <w:ind w:right="-285" w:hanging="426"/>
        <w:jc w:val="both"/>
        <w:rPr>
          <w:rFonts w:ascii="Times New Roman" w:hAnsi="Times New Roman" w:cs="Times New Roman"/>
          <w:b/>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Степень с натуральным показателем</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w:t>
      </w:r>
      <w:r w:rsidRPr="00A96C6E">
        <w:rPr>
          <w:rFonts w:ascii="Times New Roman" w:hAnsi="Times New Roman" w:cs="Times New Roman"/>
          <w:i/>
          <w:sz w:val="24"/>
          <w:szCs w:val="24"/>
        </w:rPr>
        <w:t>свойства деления с остатком</w:t>
      </w:r>
      <w:r w:rsidRPr="00A96C6E">
        <w:rPr>
          <w:rFonts w:ascii="Times New Roman" w:hAnsi="Times New Roman" w:cs="Times New Roman"/>
          <w:sz w:val="24"/>
          <w:szCs w:val="24"/>
        </w:rPr>
        <w:t xml:space="preserve">. Практические задачи на деление с остатком.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Разложение числа на простые множители</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Простые и составные числа, </w:t>
      </w:r>
      <w:r w:rsidRPr="00A96C6E">
        <w:rPr>
          <w:rFonts w:ascii="Times New Roman" w:hAnsi="Times New Roman" w:cs="Times New Roman"/>
          <w:i/>
          <w:sz w:val="24"/>
          <w:szCs w:val="24"/>
        </w:rPr>
        <w:t xml:space="preserve">решето Эратосфена.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A96C6E">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Алгебраические выражения</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Отношение двух чисел</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
          <w:bCs/>
          <w:sz w:val="24"/>
          <w:szCs w:val="24"/>
        </w:rPr>
        <w:t>Среднее арифметическое чисел</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96C6E">
        <w:rPr>
          <w:rFonts w:ascii="Times New Roman" w:hAnsi="Times New Roman" w:cs="Times New Roman"/>
          <w:bCs/>
          <w:i/>
          <w:sz w:val="24"/>
          <w:szCs w:val="24"/>
        </w:rPr>
        <w:t>Среднее арифметическое нескольких чисел.</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Рациональные числа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Положительные и отрицательные числа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Понятие о рациональном числе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Первичное представление о множестве рациональных чисел.</w:t>
      </w:r>
      <w:r w:rsidRPr="00A96C6E">
        <w:rPr>
          <w:rFonts w:ascii="Times New Roman" w:hAnsi="Times New Roman" w:cs="Times New Roman"/>
          <w:sz w:val="24"/>
          <w:szCs w:val="24"/>
        </w:rPr>
        <w:t xml:space="preserve"> Действия с рациональными числами.</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Логические задачи</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Решение несложных логических задач. </w:t>
      </w:r>
      <w:r w:rsidRPr="00A96C6E">
        <w:rPr>
          <w:rFonts w:ascii="Times New Roman" w:hAnsi="Times New Roman" w:cs="Times New Roman"/>
          <w:bCs/>
          <w:i/>
          <w:sz w:val="24"/>
          <w:szCs w:val="24"/>
        </w:rPr>
        <w:t>Решение логических задач с помощью графов, таблиц</w:t>
      </w:r>
      <w:r w:rsidRPr="00A96C6E">
        <w:rPr>
          <w:rFonts w:ascii="Times New Roman" w:hAnsi="Times New Roman" w:cs="Times New Roman"/>
          <w:bCs/>
          <w:sz w:val="24"/>
          <w:szCs w:val="24"/>
        </w:rPr>
        <w:t xml:space="preserve">. </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 перебор вариантов.</w:t>
      </w:r>
    </w:p>
    <w:p w:rsidR="00CA1760" w:rsidRPr="00A96C6E" w:rsidRDefault="00CA1760" w:rsidP="00521597">
      <w:pPr>
        <w:pStyle w:val="33"/>
        <w:ind w:right="-285" w:hanging="426"/>
        <w:jc w:val="both"/>
        <w:rPr>
          <w:sz w:val="24"/>
          <w:szCs w:val="24"/>
        </w:rPr>
      </w:pPr>
      <w:bookmarkStart w:id="468" w:name="_Toc56193099"/>
      <w:bookmarkStart w:id="469" w:name="_Toc466930170"/>
      <w:bookmarkStart w:id="470" w:name="_Toc466984455"/>
      <w:bookmarkStart w:id="471" w:name="_Toc467858816"/>
      <w:r w:rsidRPr="00A96C6E">
        <w:rPr>
          <w:sz w:val="24"/>
          <w:szCs w:val="24"/>
        </w:rPr>
        <w:t>Наглядная геометрия</w:t>
      </w:r>
      <w:bookmarkEnd w:id="468"/>
      <w:bookmarkEnd w:id="469"/>
      <w:bookmarkEnd w:id="470"/>
      <w:bookmarkEnd w:id="471"/>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 </w:t>
      </w:r>
      <w:r w:rsidRPr="00A96C6E">
        <w:rPr>
          <w:rFonts w:ascii="Times New Roman" w:hAnsi="Times New Roman" w:cs="Times New Roman"/>
          <w:i/>
          <w:sz w:val="24"/>
          <w:szCs w:val="24"/>
        </w:rPr>
        <w:t>виды треугольников. Правильные многоугольники.</w:t>
      </w:r>
    </w:p>
    <w:p w:rsidR="00CA1760" w:rsidRPr="00A96C6E" w:rsidRDefault="00CA1760" w:rsidP="00521597">
      <w:pPr>
        <w:pStyle w:val="aa"/>
        <w:spacing w:after="0" w:line="240" w:lineRule="auto"/>
        <w:ind w:right="-285" w:hanging="426"/>
        <w:jc w:val="both"/>
        <w:rPr>
          <w:rFonts w:ascii="Times New Roman" w:hAnsi="Times New Roman" w:cs="Times New Roman"/>
          <w:i w:val="0"/>
          <w:color w:val="auto"/>
        </w:rPr>
      </w:pPr>
      <w:r w:rsidRPr="00A96C6E">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96C6E">
        <w:rPr>
          <w:rFonts w:ascii="Times New Roman" w:hAnsi="Times New Roman" w:cs="Times New Roman"/>
          <w:i/>
          <w:sz w:val="24"/>
          <w:szCs w:val="24"/>
        </w:rPr>
        <w:t>Равновеликие фигуры.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Изображение пространственных фигур. </w:t>
      </w:r>
      <w:r w:rsidRPr="00A96C6E">
        <w:rPr>
          <w:rFonts w:ascii="Times New Roman" w:hAnsi="Times New Roman" w:cs="Times New Roman"/>
          <w:i/>
          <w:sz w:val="24"/>
          <w:szCs w:val="24"/>
        </w:rPr>
        <w:t>Примеры сечений. Многогранники. Правильные многогранники.</w:t>
      </w:r>
      <w:r w:rsidRPr="00A96C6E">
        <w:rPr>
          <w:rFonts w:ascii="Times New Roman" w:hAnsi="Times New Roman" w:cs="Times New Roman"/>
          <w:sz w:val="24"/>
          <w:szCs w:val="24"/>
        </w:rPr>
        <w:t xml:space="preserve"> Примеры разверток многогранников, цилиндра и конуса.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о равенстве фигур. Центральная, осевая и </w:t>
      </w:r>
      <w:r w:rsidRPr="00A96C6E">
        <w:rPr>
          <w:rFonts w:ascii="Times New Roman" w:hAnsi="Times New Roman" w:cs="Times New Roman"/>
          <w:i/>
          <w:sz w:val="24"/>
          <w:szCs w:val="24"/>
        </w:rPr>
        <w:t xml:space="preserve">зеркальная </w:t>
      </w:r>
      <w:r w:rsidRPr="00A96C6E">
        <w:rPr>
          <w:rFonts w:ascii="Times New Roman" w:hAnsi="Times New Roman" w:cs="Times New Roman"/>
          <w:sz w:val="24"/>
          <w:szCs w:val="24"/>
        </w:rPr>
        <w:t>симметрии. Изображение симметричных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практических задач с применением простейших свойств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Координатная (числовая) прямая, координата точки на прямой и на плоскости.</w:t>
      </w:r>
    </w:p>
    <w:p w:rsidR="00CA1760" w:rsidRPr="00A96C6E" w:rsidRDefault="00CA1760" w:rsidP="00521597">
      <w:pPr>
        <w:spacing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выражения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Тождественные преобразования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Числовые и буквенные выражения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Целые выражения.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Равенства</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Числовое равенство. Свойства числовых равенств. Равенство с переменной.</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Уравнения.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уравнения и корня уравнения.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Линейное уравнение и его корни</w:t>
      </w:r>
      <w:r w:rsidRPr="00A96C6E">
        <w:rPr>
          <w:rFonts w:ascii="Times New Roman" w:hAnsi="Times New Roman" w:cs="Times New Roman"/>
          <w:sz w:val="24"/>
          <w:szCs w:val="24"/>
        </w:rPr>
        <w:t>.</w:t>
      </w:r>
    </w:p>
    <w:p w:rsidR="00CA1760" w:rsidRPr="00A96C6E" w:rsidRDefault="00E4330E" w:rsidP="00E4330E">
      <w:pPr>
        <w:spacing w:line="240" w:lineRule="auto"/>
        <w:ind w:right="-285" w:hanging="426"/>
        <w:jc w:val="both"/>
        <w:rPr>
          <w:rFonts w:ascii="Times New Roman" w:hAnsi="Times New Roman" w:cs="Times New Roman"/>
          <w:sz w:val="24"/>
          <w:szCs w:val="24"/>
        </w:rPr>
      </w:pPr>
      <w:r>
        <w:rPr>
          <w:rFonts w:ascii="Times New Roman" w:hAnsi="Times New Roman" w:cs="Times New Roman"/>
          <w:sz w:val="24"/>
          <w:szCs w:val="24"/>
        </w:rPr>
        <w:t>Решение линейных уравнений.</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Уравнение с двумя переменными. Линейное уравнение с двумя переменными.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 Функции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Понятие функции.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CA1760" w:rsidRPr="00881066" w:rsidRDefault="00CA1760" w:rsidP="00881066">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w:t>
      </w:r>
      <w:r w:rsidR="00881066">
        <w:rPr>
          <w:rFonts w:ascii="Times New Roman" w:hAnsi="Times New Roman" w:cs="Times New Roman"/>
          <w:sz w:val="24"/>
          <w:szCs w:val="24"/>
        </w:rPr>
        <w:t>ых событиях в жизни.</w:t>
      </w:r>
    </w:p>
    <w:p w:rsidR="00CA1760" w:rsidRPr="00A96C6E" w:rsidRDefault="00CA1760" w:rsidP="00521597">
      <w:pPr>
        <w:spacing w:line="240" w:lineRule="auto"/>
        <w:ind w:right="-285" w:hanging="426"/>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Фигуры в геометрии и в окружающем мире.</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Геометрическая фигура. Формирование представлений о метапредметном понятии «фигура».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color w:val="000000"/>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Равенство фигур</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равных треугольников. Признаки равенства треугольников.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Параллельность прямых</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Признаки и свойства параллельных прямых.</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Прямой угол. Перпендикуляр к прямой.</w:t>
      </w:r>
    </w:p>
    <w:p w:rsidR="00CA1760" w:rsidRPr="00A96C6E" w:rsidRDefault="00CA1760" w:rsidP="00E4330E">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00E4330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Расстояния.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Расстояние между точками. Расстояние от точки до прямой.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построения</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Геометрические построения для иллюстрации свойств геометрических фигур.</w:t>
      </w:r>
    </w:p>
    <w:p w:rsidR="00CA1760" w:rsidRPr="00A96C6E" w:rsidRDefault="00CA1760" w:rsidP="00E4330E">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построений: циркуль, линейка, угольник.</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Числа</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Рациональные числа</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Иррациональные числа</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A96C6E">
        <w:rPr>
          <w:rFonts w:ascii="Times New Roman" w:hAnsi="Times New Roman" w:cs="Times New Roman"/>
          <w:sz w:val="24"/>
          <w:szCs w:val="24"/>
        </w:rPr>
        <w:t xml:space="preserve"> . Применение в геометрии.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Дробно-рациональные выражения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Квадратные корни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Квадратное уравнение и его корни.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Квадратные уравнения</w:t>
      </w:r>
      <w:r w:rsidRPr="00A96C6E">
        <w:rPr>
          <w:rFonts w:ascii="Times New Roman" w:hAnsi="Times New Roman" w:cs="Times New Roman"/>
          <w:sz w:val="24"/>
          <w:szCs w:val="24"/>
        </w:rPr>
        <w:t xml:space="preserve">.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уравнения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простейших дробно-линейных уравнений.</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sz w:val="24"/>
          <w:szCs w:val="24"/>
        </w:rPr>
        <w:t xml:space="preserve">Решение системы уравнений.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Неравенства.</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sz w:val="24"/>
          <w:szCs w:val="24"/>
        </w:rPr>
        <w:t>Числовые неравенства. Свойства числовых неравенств.</w:t>
      </w:r>
    </w:p>
    <w:p w:rsidR="00CA1760" w:rsidRPr="00A96C6E" w:rsidRDefault="00CA1760" w:rsidP="00521597">
      <w:pPr>
        <w:spacing w:line="240" w:lineRule="auto"/>
        <w:ind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rsidR="00CA1760" w:rsidRPr="00A96C6E" w:rsidRDefault="00CA1760" w:rsidP="00521597">
      <w:pPr>
        <w:spacing w:line="240" w:lineRule="auto"/>
        <w:ind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Неравенство с переменной. Строгие и нестрогие неравенства.</w:t>
      </w:r>
    </w:p>
    <w:p w:rsidR="00CA1760" w:rsidRPr="00A96C6E" w:rsidRDefault="00E4330E" w:rsidP="00E4330E">
      <w:pPr>
        <w:spacing w:line="240" w:lineRule="auto"/>
        <w:ind w:right="-285" w:hanging="426"/>
        <w:jc w:val="both"/>
        <w:rPr>
          <w:rFonts w:ascii="Times New Roman" w:hAnsi="Times New Roman" w:cs="Times New Roman"/>
          <w:sz w:val="24"/>
          <w:szCs w:val="24"/>
          <w:lang w:eastAsia="en-US"/>
        </w:rPr>
      </w:pPr>
      <w:r>
        <w:rPr>
          <w:rFonts w:ascii="Times New Roman" w:hAnsi="Times New Roman" w:cs="Times New Roman"/>
          <w:sz w:val="24"/>
          <w:szCs w:val="24"/>
          <w:lang w:eastAsia="en-US"/>
        </w:rPr>
        <w:t>Решение линейных неравенств.</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Системы неравенств</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Системы неравенств с одной переменной.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систем неравенств с одной переменной: линейных, квадратных.</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Изображение решения системы неравенств на числовой прямой.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Запись решения системы неравенств.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CA1760" w:rsidRPr="00E4330E" w:rsidRDefault="00CA1760" w:rsidP="00E4330E">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w:t>
      </w:r>
      <w:r w:rsidR="00E4330E">
        <w:rPr>
          <w:rFonts w:ascii="Times New Roman" w:hAnsi="Times New Roman" w:cs="Times New Roman"/>
          <w:sz w:val="24"/>
          <w:szCs w:val="24"/>
        </w:rPr>
        <w:t>ых работ при совместной работе.</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Функции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Понятие функции.</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Квадратичная функция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Обратная пропорциональность</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функции k / x. Гипербола.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Случайная изменчивость. Изменчивость при измерениях.</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CA1760" w:rsidRPr="00881066" w:rsidRDefault="00CA1760" w:rsidP="00881066">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CA1760" w:rsidRPr="00A96C6E" w:rsidRDefault="00CA1760" w:rsidP="00521597">
      <w:pPr>
        <w:spacing w:line="240" w:lineRule="auto"/>
        <w:ind w:right="-285" w:hanging="426"/>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A96C6E">
        <w:rPr>
          <w:rFonts w:ascii="Times New Roman" w:eastAsia="Newton-Regular" w:hAnsi="Times New Roman" w:cs="Times New Roman"/>
          <w:sz w:val="24"/>
          <w:szCs w:val="24"/>
        </w:rPr>
        <w:t xml:space="preserve">Сумма углов выпуклого многоугольника. </w:t>
      </w:r>
      <w:r w:rsidRPr="00A96C6E">
        <w:rPr>
          <w:rFonts w:ascii="Times New Roman" w:hAnsi="Times New Roman" w:cs="Times New Roman"/>
          <w:sz w:val="24"/>
          <w:szCs w:val="24"/>
        </w:rPr>
        <w:t>Правильные многоугольники.</w:t>
      </w:r>
    </w:p>
    <w:p w:rsidR="00CA1760" w:rsidRPr="00A96C6E" w:rsidRDefault="00CA1760" w:rsidP="00521597">
      <w:pPr>
        <w:autoSpaceDE w:val="0"/>
        <w:autoSpaceDN w:val="0"/>
        <w:adjustRightInd w:val="0"/>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rsidR="00CA1760" w:rsidRPr="00A96C6E" w:rsidRDefault="00CA1760" w:rsidP="00521597">
      <w:pPr>
        <w:spacing w:line="240" w:lineRule="auto"/>
        <w:ind w:left="6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Подобные треугольники. </w:t>
      </w:r>
    </w:p>
    <w:p w:rsidR="00CA1760" w:rsidRPr="00A96C6E" w:rsidRDefault="00CA1760" w:rsidP="00521597">
      <w:pPr>
        <w:autoSpaceDE w:val="0"/>
        <w:autoSpaceDN w:val="0"/>
        <w:adjustRightInd w:val="0"/>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A1760" w:rsidRPr="00A96C6E" w:rsidRDefault="00CA1760" w:rsidP="00521597">
      <w:pPr>
        <w:autoSpaceDE w:val="0"/>
        <w:autoSpaceDN w:val="0"/>
        <w:adjustRightInd w:val="0"/>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Трапеция, средняя линия трапеции; равнобедренная трапеция. </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Наклонная, проекция. Серединный перпендикуляр к отрезку.</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CA1760" w:rsidRPr="00E4330E" w:rsidRDefault="00CA1760" w:rsidP="00E4330E">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i/>
          <w:sz w:val="24"/>
          <w:szCs w:val="24"/>
        </w:rPr>
        <w:t>Тригонометрические функции острого угла в прямоугольном треугольнике</w:t>
      </w:r>
      <w:r w:rsidRPr="00A96C6E">
        <w:rPr>
          <w:rFonts w:ascii="Times New Roman" w:hAnsi="Times New Roman" w:cs="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A96C6E">
        <w:rPr>
          <w:rFonts w:ascii="Times New Roman" w:hAnsi="Times New Roman" w:cs="Times New Roman"/>
          <w:i/>
          <w:sz w:val="24"/>
          <w:szCs w:val="24"/>
        </w:rPr>
        <w:t>Теорема Пифагора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Теорема синусов. Теорема косинусов</w:t>
      </w:r>
      <w:r w:rsidR="00E4330E">
        <w:rPr>
          <w:rFonts w:ascii="Times New Roman" w:hAnsi="Times New Roman" w:cs="Times New Roman"/>
          <w:sz w:val="24"/>
          <w:szCs w:val="24"/>
        </w:rPr>
        <w:t>.</w:t>
      </w:r>
    </w:p>
    <w:p w:rsidR="00881066" w:rsidRDefault="00CA1760" w:rsidP="00881066">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CA1760" w:rsidRPr="00E4330E" w:rsidRDefault="00CA1760" w:rsidP="00881066">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w:t>
      </w:r>
      <w:r w:rsidR="00E4330E">
        <w:rPr>
          <w:rFonts w:ascii="Times New Roman" w:hAnsi="Times New Roman" w:cs="Times New Roman"/>
          <w:sz w:val="24"/>
          <w:szCs w:val="24"/>
        </w:rPr>
        <w:t>ов, правильных многоугольников.</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Квадратичная функция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Свойства</w:t>
      </w:r>
      <w:r w:rsidRPr="00A96C6E">
        <w:rPr>
          <w:rFonts w:ascii="Times New Roman" w:hAnsi="Times New Roman" w:cs="Times New Roman"/>
          <w:bCs/>
          <w:sz w:val="24"/>
          <w:szCs w:val="24"/>
        </w:rPr>
        <w:t>.</w:t>
      </w:r>
      <w:r w:rsidRPr="00A96C6E">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Обратная пропорциональность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функции </w:t>
      </w:r>
      <w:r w:rsidRPr="00A96C6E">
        <w:rPr>
          <w:rFonts w:ascii="Times New Roman" w:hAnsi="Times New Roman" w:cs="Times New Roman"/>
          <w:noProof/>
          <w:position w:val="-24"/>
          <w:sz w:val="24"/>
          <w:szCs w:val="24"/>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srcRect/>
                    <a:stretch/>
                  </pic:blipFill>
                  <pic:spPr>
                    <a:xfrm>
                      <a:off x="0" y="0"/>
                      <a:ext cx="361950" cy="361950"/>
                    </a:xfrm>
                    <a:prstGeom prst="rect">
                      <a:avLst/>
                    </a:prstGeom>
                    <a:ln>
                      <a:noFill/>
                    </a:ln>
                  </pic:spPr>
                </pic:pic>
              </a:graphicData>
            </a:graphic>
          </wp:inline>
        </w:drawing>
      </w:r>
      <w:r w:rsidR="00CF1C4A" w:rsidRPr="00A96C6E">
        <w:rPr>
          <w:rFonts w:ascii="Times New Roman" w:hAnsi="Times New Roman" w:cs="Times New Roman"/>
          <w:sz w:val="24"/>
          <w:szCs w:val="24"/>
        </w:rPr>
        <w:fldChar w:fldCharType="begin"/>
      </w:r>
      <w:r w:rsidRPr="00A96C6E">
        <w:rPr>
          <w:rFonts w:ascii="Times New Roman" w:hAnsi="Times New Roman" w:cs="Times New Roman"/>
          <w:sz w:val="24"/>
          <w:szCs w:val="24"/>
        </w:rPr>
        <w:instrText xml:space="preserve"> QUOTE </w:instrText>
      </w:r>
      <w:r w:rsidRPr="00A96C6E">
        <w:rPr>
          <w:rFonts w:ascii="Times New Roman" w:hAnsi="Times New Roman" w:cs="Times New Roman"/>
          <w:noProof/>
          <w:position w:val="-15"/>
          <w:sz w:val="24"/>
          <w:szCs w:val="24"/>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CF1C4A" w:rsidRPr="00A96C6E">
        <w:rPr>
          <w:rFonts w:ascii="Times New Roman" w:hAnsi="Times New Roman" w:cs="Times New Roman"/>
          <w:sz w:val="24"/>
          <w:szCs w:val="24"/>
        </w:rPr>
        <w:fldChar w:fldCharType="separate"/>
      </w:r>
      <w:r w:rsidRPr="00A96C6E">
        <w:rPr>
          <w:rFonts w:ascii="Times New Roman" w:hAnsi="Times New Roman" w:cs="Times New Roman"/>
          <w:noProof/>
          <w:position w:val="-15"/>
          <w:sz w:val="24"/>
          <w:szCs w:val="24"/>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CF1C4A" w:rsidRPr="00A96C6E">
        <w:rPr>
          <w:rFonts w:ascii="Times New Roman" w:hAnsi="Times New Roman" w:cs="Times New Roman"/>
          <w:sz w:val="24"/>
          <w:szCs w:val="24"/>
        </w:rPr>
        <w:fldChar w:fldCharType="end"/>
      </w:r>
      <w:r w:rsidRPr="00A96C6E">
        <w:rPr>
          <w:rFonts w:ascii="Times New Roman" w:hAnsi="Times New Roman" w:cs="Times New Roman"/>
          <w:sz w:val="24"/>
          <w:szCs w:val="24"/>
        </w:rPr>
        <w:t xml:space="preserve">. Гипербола. Представление об асимптотах.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Степенная функция с показателем 3</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Кубическая парабола.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Функции</w:t>
      </w:r>
      <w:r w:rsidRPr="00A96C6E">
        <w:rPr>
          <w:rFonts w:ascii="Times New Roman" w:hAnsi="Times New Roman" w:cs="Times New Roman"/>
          <w:bCs/>
          <w:noProof/>
          <w:position w:val="-10"/>
          <w:sz w:val="24"/>
          <w:szCs w:val="24"/>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2"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
          <w:bCs/>
          <w:noProof/>
          <w:position w:val="-10"/>
          <w:sz w:val="24"/>
          <w:szCs w:val="24"/>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Cs/>
          <w:noProof/>
          <w:position w:val="-12"/>
          <w:sz w:val="24"/>
          <w:szCs w:val="24"/>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4" cstate="print"/>
                    <a:srcRect/>
                    <a:stretch/>
                  </pic:blipFill>
                  <pic:spPr>
                    <a:xfrm>
                      <a:off x="0" y="0"/>
                      <a:ext cx="466725" cy="180975"/>
                    </a:xfrm>
                    <a:prstGeom prst="rect">
                      <a:avLst/>
                    </a:prstGeom>
                    <a:ln>
                      <a:noFill/>
                    </a:ln>
                  </pic:spPr>
                </pic:pic>
              </a:graphicData>
            </a:graphic>
          </wp:inline>
        </w:drawing>
      </w:r>
      <w:r w:rsidRPr="00A96C6E">
        <w:rPr>
          <w:rFonts w:ascii="Times New Roman" w:hAnsi="Times New Roman" w:cs="Times New Roman"/>
          <w:bCs/>
          <w:sz w:val="24"/>
          <w:szCs w:val="24"/>
        </w:rPr>
        <w:t>.</w:t>
      </w:r>
      <w:r w:rsidRPr="00A96C6E">
        <w:rPr>
          <w:rFonts w:ascii="Times New Roman" w:hAnsi="Times New Roman" w:cs="Times New Roman"/>
          <w:sz w:val="24"/>
          <w:szCs w:val="24"/>
        </w:rPr>
        <w:t>Их свойства и графики. Степенная функция с показателем степени больше 3.</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Представление о взаимно обратных функциях.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Непрерывность функции и точки разрыва функций. Кусочно заданные функции.</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Решение системы уравнений.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Последовательности и прогрессии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Функции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Понятие функции.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Логические задачи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spacing w:line="240" w:lineRule="auto"/>
        <w:ind w:right="-285" w:hanging="426"/>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A96C6E">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lang w:eastAsia="en-US"/>
        </w:rPr>
        <w:t xml:space="preserve">оперировать понятиями: правильный многоугольник, </w:t>
      </w:r>
      <w:r w:rsidRPr="00A96C6E">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A96C6E">
        <w:rPr>
          <w:rFonts w:ascii="Times New Roman" w:hAnsi="Times New Roman" w:cs="Times New Roman"/>
          <w:sz w:val="24"/>
          <w:szCs w:val="24"/>
          <w:lang w:eastAsia="en-US"/>
        </w:rPr>
        <w:t>оперировать</w:t>
      </w:r>
      <w:r w:rsidRPr="00A96C6E">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A96C6E">
        <w:rPr>
          <w:rFonts w:ascii="Times New Roman" w:hAnsi="Times New Roman" w:cs="Times New Roman"/>
          <w:color w:val="000000"/>
          <w:sz w:val="24"/>
          <w:szCs w:val="24"/>
        </w:rPr>
        <w:t> </w:t>
      </w:r>
      <w:r w:rsidRPr="00A96C6E">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rsidR="00CA1760" w:rsidRPr="00A96C6E" w:rsidRDefault="00CA1760" w:rsidP="00521597">
      <w:pPr>
        <w:spacing w:line="240" w:lineRule="auto"/>
        <w:ind w:left="60" w:right="-285" w:hanging="426"/>
        <w:jc w:val="both"/>
        <w:rPr>
          <w:rFonts w:ascii="Times New Roman" w:hAnsi="Times New Roman" w:cs="Times New Roman"/>
          <w:b/>
          <w:sz w:val="24"/>
          <w:szCs w:val="24"/>
        </w:rPr>
      </w:pP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преобразования</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Преобразования.</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CA1760" w:rsidRPr="00A96C6E" w:rsidRDefault="00CA1760" w:rsidP="00521597">
      <w:pPr>
        <w:spacing w:line="240" w:lineRule="auto"/>
        <w:ind w:left="6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Взаимное расположение прямой и окружности</w:t>
      </w:r>
      <w:r w:rsidRPr="00A96C6E">
        <w:rPr>
          <w:rFonts w:ascii="Times New Roman" w:hAnsi="Times New Roman" w:cs="Times New Roman"/>
          <w:sz w:val="24"/>
          <w:szCs w:val="24"/>
        </w:rPr>
        <w:t>, двух окружностей.</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Векторы и координаты на плоскости</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 Векторы</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 Понятие вектора, действия над векторами, использование векторов в физике</w:t>
      </w:r>
      <w:r w:rsidRPr="00A96C6E">
        <w:rPr>
          <w:rFonts w:ascii="Times New Roman" w:hAnsi="Times New Roman" w:cs="Times New Roman"/>
          <w:i/>
          <w:sz w:val="24"/>
          <w:szCs w:val="24"/>
        </w:rPr>
        <w:t>, разложение вектора на составляющие, скалярное произведение.</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Координаты</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Основные понятия, </w:t>
      </w:r>
      <w:r w:rsidRPr="00A96C6E">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lang w:eastAsia="en-US"/>
        </w:rPr>
      </w:pP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 в пространстве (объёмные тела)</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rsidR="00CA1760" w:rsidRPr="00A96C6E" w:rsidRDefault="00CA1760" w:rsidP="00521597">
      <w:pPr>
        <w:spacing w:line="240" w:lineRule="auto"/>
        <w:ind w:right="-285" w:hanging="426"/>
        <w:jc w:val="both"/>
        <w:rPr>
          <w:rFonts w:ascii="Times New Roman" w:hAnsi="Times New Roman" w:cs="Times New Roman"/>
          <w:sz w:val="24"/>
          <w:szCs w:val="24"/>
        </w:rPr>
      </w:pPr>
    </w:p>
    <w:p w:rsidR="00CA1760" w:rsidRPr="00E4330E" w:rsidRDefault="00CA1760" w:rsidP="00521597">
      <w:pPr>
        <w:pStyle w:val="affb"/>
        <w:spacing w:line="240" w:lineRule="auto"/>
        <w:ind w:right="-285" w:hanging="426"/>
        <w:rPr>
          <w:b/>
          <w:sz w:val="24"/>
          <w:szCs w:val="24"/>
        </w:rPr>
      </w:pPr>
      <w:bookmarkStart w:id="472" w:name="_3ep43zb" w:colFirst="0" w:colLast="0"/>
      <w:bookmarkStart w:id="473" w:name="_Toc56193100"/>
      <w:bookmarkStart w:id="474" w:name="_Toc467858817"/>
      <w:bookmarkEnd w:id="472"/>
      <w:r w:rsidRPr="00E4330E">
        <w:rPr>
          <w:b/>
          <w:sz w:val="24"/>
          <w:szCs w:val="24"/>
        </w:rPr>
        <w:t>2.2.2.8. Информатика</w:t>
      </w:r>
      <w:bookmarkEnd w:id="473"/>
      <w:bookmarkEnd w:id="474"/>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position w:val="-1"/>
          <w:sz w:val="24"/>
          <w:szCs w:val="24"/>
        </w:rPr>
        <w:t xml:space="preserve">Реализации программы учебного предмета «Информатика» способствует формированию у учащихся с РАС  </w:t>
      </w:r>
      <w:r w:rsidRPr="00A96C6E">
        <w:rPr>
          <w:rFonts w:ascii="Times New Roman" w:eastAsia="Times New Roman" w:hAnsi="Times New Roman" w:cs="Times New Roman"/>
          <w:sz w:val="24"/>
          <w:szCs w:val="24"/>
        </w:rPr>
        <w:t xml:space="preserve"> информационной и алгоритмической культуры; умению формализации и структурирования информации. Учащиеся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A96C6E">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96C6E">
        <w:rPr>
          <w:rFonts w:ascii="Times New Roman" w:eastAsia="Times New Roman" w:hAnsi="Times New Roman" w:cs="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«Информатика» может быть основано на межпредметных связях со всеми предметами образовательной программы.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Целямиреализации АООП ООО учащихся с РАС по предмету «Информатика»</w:t>
      </w:r>
      <w:r w:rsidRPr="00A96C6E">
        <w:rPr>
          <w:rFonts w:ascii="Times New Roman" w:eastAsia="Times New Roman" w:hAnsi="Times New Roman" w:cs="Times New Roman"/>
          <w:sz w:val="24"/>
          <w:szCs w:val="24"/>
        </w:rPr>
        <w:t xml:space="preserve"> является формирование у учащегося информационной культуры и алгоритмического мышления для профессиональной деятельности в современном обществе.</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color w:val="000000" w:themeColor="text1"/>
          <w:sz w:val="24"/>
          <w:szCs w:val="24"/>
        </w:rPr>
        <w:t xml:space="preserve">Задачами реализации АООП </w:t>
      </w:r>
      <w:r w:rsidRPr="00A96C6E">
        <w:rPr>
          <w:rFonts w:ascii="Times New Roman" w:eastAsia="Times New Roman" w:hAnsi="Times New Roman" w:cs="Times New Roman"/>
          <w:b/>
          <w:bCs/>
          <w:sz w:val="24"/>
          <w:szCs w:val="24"/>
        </w:rPr>
        <w:t xml:space="preserve">ООО учащихся с РАС </w:t>
      </w:r>
      <w:r w:rsidRPr="00A96C6E">
        <w:rPr>
          <w:rFonts w:ascii="Times New Roman" w:eastAsia="Times New Roman" w:hAnsi="Times New Roman" w:cs="Times New Roman"/>
          <w:b/>
          <w:bCs/>
          <w:color w:val="000000" w:themeColor="text1"/>
          <w:sz w:val="24"/>
          <w:szCs w:val="24"/>
        </w:rPr>
        <w:t>по предмету «Информатика» являются</w:t>
      </w:r>
      <w:r w:rsidRPr="00A96C6E">
        <w:rPr>
          <w:rFonts w:ascii="Times New Roman" w:eastAsia="Times New Roman" w:hAnsi="Times New Roman" w:cs="Times New Roman"/>
          <w:sz w:val="24"/>
          <w:szCs w:val="24"/>
        </w:rPr>
        <w:t>:</w:t>
      </w:r>
    </w:p>
    <w:p w:rsidR="00CA1760" w:rsidRPr="00A96C6E" w:rsidRDefault="00CA1760" w:rsidP="00544845">
      <w:pPr>
        <w:pStyle w:val="af"/>
        <w:numPr>
          <w:ilvl w:val="0"/>
          <w:numId w:val="136"/>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с РАС умения формализовать и структурировать информацию;</w:t>
      </w:r>
    </w:p>
    <w:p w:rsidR="00CA1760" w:rsidRPr="00A96C6E" w:rsidRDefault="00CA1760" w:rsidP="00544845">
      <w:pPr>
        <w:pStyle w:val="af"/>
        <w:numPr>
          <w:ilvl w:val="0"/>
          <w:numId w:val="136"/>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p>
    <w:p w:rsidR="00CA1760" w:rsidRPr="00A96C6E" w:rsidRDefault="00CA1760" w:rsidP="00544845">
      <w:pPr>
        <w:pStyle w:val="af"/>
        <w:numPr>
          <w:ilvl w:val="0"/>
          <w:numId w:val="136"/>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у учащихся с РАС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rsidR="00CA1760" w:rsidRPr="00A96C6E" w:rsidRDefault="00CA1760" w:rsidP="00544845">
      <w:pPr>
        <w:pStyle w:val="af"/>
        <w:numPr>
          <w:ilvl w:val="0"/>
          <w:numId w:val="136"/>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«Информатика» учащимся с РАС</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учащихся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школьников с РАС может быть связана их дальнейшая профессиональная реализация. Для этих детей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школьников с РАС может быть организовано не только на базовом, но и на углубленном уровне.</w:t>
      </w:r>
    </w:p>
    <w:p w:rsidR="00CA1760" w:rsidRPr="00A96C6E" w:rsidRDefault="00CA1760" w:rsidP="00521597">
      <w:pPr>
        <w:pStyle w:val="af"/>
        <w:tabs>
          <w:tab w:val="left" w:pos="900"/>
          <w:tab w:val="left" w:pos="1276"/>
          <w:tab w:val="left" w:pos="2560"/>
          <w:tab w:val="left" w:pos="5140"/>
          <w:tab w:val="left" w:pos="7260"/>
        </w:tabs>
        <w:spacing w:line="240" w:lineRule="auto"/>
        <w:ind w:left="0"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При обучении учеников с РАСработе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highlight w:val="yellow"/>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lang w:eastAsia="en-US"/>
        </w:rPr>
      </w:pPr>
      <w:r w:rsidRPr="00A96C6E">
        <w:rPr>
          <w:rFonts w:ascii="Times New Roman" w:eastAsia="Times New Roman" w:hAnsi="Times New Roman" w:cs="Times New Roman"/>
          <w:b/>
          <w:bCs/>
          <w:color w:val="222222"/>
          <w:sz w:val="24"/>
          <w:szCs w:val="24"/>
        </w:rPr>
        <w:t>Особенности структурирования программного материала.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CA1760" w:rsidRPr="00A96C6E" w:rsidRDefault="00CA1760" w:rsidP="00E4330E">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A96C6E">
        <w:rPr>
          <w:rFonts w:ascii="Times New Roman" w:eastAsia="Times New Roman" w:hAnsi="Times New Roman" w:cs="Times New Roman"/>
          <w:sz w:val="24"/>
          <w:szCs w:val="24"/>
        </w:rPr>
        <w:t>так как это тоже может оказаться зон</w:t>
      </w:r>
      <w:r w:rsidR="00E4330E">
        <w:rPr>
          <w:rFonts w:ascii="Times New Roman" w:eastAsia="Times New Roman" w:hAnsi="Times New Roman" w:cs="Times New Roman"/>
          <w:sz w:val="24"/>
          <w:szCs w:val="24"/>
        </w:rPr>
        <w:t xml:space="preserve">ой успеха для подростка с РАС.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w:t>
      </w:r>
      <w:r w:rsidRPr="00A96C6E">
        <w:rPr>
          <w:rFonts w:ascii="Times New Roman" w:hAnsi="Times New Roman" w:cs="Times New Roman"/>
          <w:b/>
          <w:bCs/>
          <w:sz w:val="24"/>
          <w:szCs w:val="24"/>
        </w:rPr>
        <w:t>5 класс)</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Информация и информационные процессы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r>
        <w:rPr>
          <w:rFonts w:ascii="Times New Roman" w:hAnsi="Times New Roman" w:cs="Times New Roman"/>
          <w:sz w:val="24"/>
          <w:szCs w:val="24"/>
        </w:rPr>
        <w:t>.</w:t>
      </w: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Знакомство с офисным пакетом программ (</w:t>
      </w:r>
      <w:r w:rsidRPr="00A96C6E">
        <w:rPr>
          <w:rFonts w:ascii="Times New Roman" w:hAnsi="Times New Roman" w:cs="Times New Roman"/>
          <w:sz w:val="24"/>
          <w:szCs w:val="24"/>
          <w:lang w:val="en-US"/>
        </w:rPr>
        <w:t>Word</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Excel</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PowerPoint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Publisher</w:t>
      </w:r>
      <w:r w:rsidRPr="00A96C6E">
        <w:rPr>
          <w:rFonts w:ascii="Times New Roman" w:hAnsi="Times New Roman" w:cs="Times New Roman"/>
          <w:sz w:val="24"/>
          <w:szCs w:val="24"/>
        </w:rPr>
        <w:t>)</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Алгоритмы и элементы программирования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Введение в алгоритмику, блок-схемы. Формальный исполнитель КуМИР (Робот, Черепаха, Чертежник, Водолей). Составление простейших алгоритмов и программ по управлению исполнителями </w:t>
      </w:r>
      <w:r w:rsidRPr="00A96C6E">
        <w:rPr>
          <w:rFonts w:ascii="Times New Roman" w:eastAsia="Times New Roman" w:hAnsi="Times New Roman" w:cs="Times New Roman"/>
          <w:sz w:val="24"/>
          <w:szCs w:val="24"/>
        </w:rPr>
        <w:t>Робот, Черепашка, Чертежник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 xml:space="preserve"> (</w:t>
      </w:r>
      <w:r w:rsidRPr="00A96C6E">
        <w:rPr>
          <w:rFonts w:ascii="Times New Roman" w:hAnsi="Times New Roman" w:cs="Times New Roman"/>
          <w:b/>
          <w:bCs/>
          <w:sz w:val="24"/>
          <w:szCs w:val="24"/>
        </w:rPr>
        <w:t>6 класс)</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Программное обеспечение компьютера. </w:t>
      </w:r>
      <w:r w:rsidRPr="00A96C6E">
        <w:rPr>
          <w:rFonts w:ascii="Times New Roman" w:hAnsi="Times New Roman" w:cs="Times New Roman"/>
          <w:sz w:val="24"/>
          <w:szCs w:val="24"/>
        </w:rPr>
        <w:t>История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Системы счисления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rsidR="00CA1760" w:rsidRPr="00A96C6E" w:rsidRDefault="00CA1760" w:rsidP="00521597">
      <w:pPr>
        <w:spacing w:line="240" w:lineRule="auto"/>
        <w:ind w:right="-285" w:hanging="426"/>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(7</w:t>
      </w:r>
      <w:r w:rsidRPr="00A96C6E">
        <w:rPr>
          <w:rFonts w:ascii="Times New Roman" w:hAnsi="Times New Roman" w:cs="Times New Roman"/>
          <w:b/>
          <w:bCs/>
          <w:sz w:val="24"/>
          <w:szCs w:val="24"/>
        </w:rPr>
        <w:t xml:space="preserve"> класс)</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(практикум по сборке компьютеров).</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в двоичную систему счисления в и обратно. </w:t>
      </w:r>
    </w:p>
    <w:p w:rsidR="00CA1760" w:rsidRPr="00A96C6E" w:rsidRDefault="00CA1760" w:rsidP="00521597">
      <w:pPr>
        <w:tabs>
          <w:tab w:val="left" w:pos="126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Элементы комбинаторики, теории множеств и математической логики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Расчет количества вариантов: </w:t>
      </w:r>
      <w:r w:rsidRPr="00A96C6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CA1760" w:rsidRPr="00A96C6E" w:rsidRDefault="00CA1760" w:rsidP="00521597">
      <w:pPr>
        <w:tabs>
          <w:tab w:val="left" w:pos="900"/>
        </w:tabs>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Оператор присваивания. </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rsidR="00CA1760" w:rsidRPr="00A96C6E" w:rsidRDefault="00CA1760" w:rsidP="00521597">
      <w:pPr>
        <w:pStyle w:val="af"/>
        <w:tabs>
          <w:tab w:val="left" w:pos="900"/>
          <w:tab w:val="left" w:pos="1276"/>
          <w:tab w:val="left" w:pos="2560"/>
          <w:tab w:val="left" w:pos="5140"/>
          <w:tab w:val="left" w:pos="7260"/>
        </w:tabs>
        <w:spacing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rsidR="00CA1760" w:rsidRPr="00A96C6E" w:rsidRDefault="00CA1760" w:rsidP="00521597">
      <w:pPr>
        <w:spacing w:line="240" w:lineRule="auto"/>
        <w:ind w:right="-285" w:hanging="426"/>
        <w:rPr>
          <w:rFonts w:ascii="Times New Roman" w:hAnsi="Times New Roman" w:cs="Times New Roman"/>
          <w:i/>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r w:rsidRPr="00A96C6E">
        <w:rPr>
          <w:rFonts w:ascii="Times New Roman" w:hAnsi="Times New Roman" w:cs="Times New Roman"/>
          <w:i/>
          <w:sz w:val="24"/>
          <w:szCs w:val="24"/>
        </w:rPr>
        <w:t>Проблема подлинности полученной информации.</w:t>
      </w: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CA1760" w:rsidRPr="00A96C6E" w:rsidRDefault="00CA1760" w:rsidP="00521597">
      <w:pPr>
        <w:spacing w:after="0" w:line="240" w:lineRule="auto"/>
        <w:ind w:right="-285" w:hanging="426"/>
        <w:jc w:val="both"/>
        <w:rPr>
          <w:rFonts w:ascii="Times New Roman" w:hAnsi="Times New Roman" w:cs="Times New Roman"/>
          <w:strike/>
          <w:sz w:val="24"/>
          <w:szCs w:val="24"/>
        </w:rPr>
      </w:pPr>
      <w:r w:rsidRPr="00A96C6E">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Проверка правописания, словари.</w:t>
      </w:r>
    </w:p>
    <w:p w:rsidR="00CA1760" w:rsidRPr="00E4330E" w:rsidRDefault="00CA1760" w:rsidP="00E4330E">
      <w:pPr>
        <w:spacing w:line="240" w:lineRule="auto"/>
        <w:ind w:right="-285" w:hanging="426"/>
        <w:rPr>
          <w:rFonts w:ascii="Times New Roman" w:hAnsi="Times New Roman" w:cs="Times New Roman"/>
          <w:i/>
          <w:sz w:val="24"/>
          <w:szCs w:val="24"/>
        </w:rPr>
      </w:pPr>
      <w:r w:rsidRPr="00A96C6E">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CA1760" w:rsidRPr="00A96C6E" w:rsidRDefault="00CA1760" w:rsidP="00521597">
      <w:pPr>
        <w:spacing w:line="240" w:lineRule="auto"/>
        <w:ind w:right="-285" w:hanging="426"/>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CA1760" w:rsidRPr="00A96C6E" w:rsidRDefault="00CA1760" w:rsidP="00521597">
      <w:pPr>
        <w:spacing w:line="240" w:lineRule="auto"/>
        <w:ind w:right="-285" w:hanging="426"/>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CA1760" w:rsidRPr="00A96C6E" w:rsidRDefault="00CA1760" w:rsidP="00521597">
      <w:pPr>
        <w:spacing w:after="0" w:line="240" w:lineRule="auto"/>
        <w:ind w:right="-285" w:hanging="426"/>
        <w:rPr>
          <w:rFonts w:ascii="Times New Roman" w:hAnsi="Times New Roman" w:cs="Times New Roman"/>
          <w:b/>
          <w:i/>
          <w:sz w:val="24"/>
          <w:szCs w:val="24"/>
        </w:rPr>
      </w:pPr>
      <w:r w:rsidRPr="00A96C6E">
        <w:rPr>
          <w:rFonts w:ascii="Times New Roman" w:hAnsi="Times New Roman" w:cs="Times New Roman"/>
          <w:b/>
          <w:i/>
          <w:sz w:val="24"/>
          <w:szCs w:val="24"/>
        </w:rPr>
        <w:t>Робототехника</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Электронные (динамические) таблицы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A1760" w:rsidRPr="00A96C6E" w:rsidRDefault="00CA1760" w:rsidP="00521597">
      <w:pPr>
        <w:spacing w:line="240" w:lineRule="auto"/>
        <w:ind w:right="-285" w:hanging="426"/>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Табличные величины (массивы). Одномерные массивы. </w:t>
      </w:r>
      <w:r w:rsidRPr="00A96C6E">
        <w:rPr>
          <w:rFonts w:ascii="Times New Roman" w:hAnsi="Times New Roman" w:cs="Times New Roman"/>
          <w:i/>
          <w:sz w:val="24"/>
          <w:szCs w:val="24"/>
        </w:rPr>
        <w:t>Двумерные массивы.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Примеры задач обработки данных:</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нахождение минимального и максимального числа из </w:t>
      </w:r>
      <w:r w:rsidRPr="00A96C6E">
        <w:rPr>
          <w:rFonts w:ascii="Times New Roman" w:eastAsia="Times New Roman" w:hAnsi="Times New Roman" w:cs="Times New Roman"/>
          <w:w w:val="99"/>
          <w:sz w:val="24"/>
          <w:szCs w:val="24"/>
        </w:rPr>
        <w:t xml:space="preserve">двух, трех, </w:t>
      </w:r>
      <w:r w:rsidRPr="00A96C6E">
        <w:rPr>
          <w:rFonts w:ascii="Times New Roman" w:eastAsia="Times New Roman" w:hAnsi="Times New Roman" w:cs="Times New Roman"/>
          <w:sz w:val="24"/>
          <w:szCs w:val="24"/>
        </w:rPr>
        <w:t xml:space="preserve">четырех данных </w:t>
      </w:r>
      <w:r w:rsidRPr="00A96C6E">
        <w:rPr>
          <w:rFonts w:ascii="Times New Roman" w:eastAsia="Times New Roman" w:hAnsi="Times New Roman" w:cs="Times New Roman"/>
          <w:w w:val="99"/>
          <w:sz w:val="24"/>
          <w:szCs w:val="24"/>
        </w:rPr>
        <w:t>чисел;</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всех корней заданного квадратного уравнения;</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нахождение минимального (максимального) элемента массива.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Характерные размеры файлов различных типов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Архивирование и разархивирование.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Файловый менеджер.</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Поиск в файловой системе</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96C6E">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A96C6E">
        <w:rPr>
          <w:rFonts w:ascii="Times New Roman" w:hAnsi="Times New Roman" w:cs="Times New Roman"/>
          <w:position w:val="-1"/>
          <w:sz w:val="24"/>
          <w:szCs w:val="24"/>
        </w:rPr>
        <w:t xml:space="preserve">32.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Системы счисления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CA1760" w:rsidRPr="00A96C6E" w:rsidRDefault="00CA1760" w:rsidP="00521597">
      <w:pPr>
        <w:spacing w:line="240" w:lineRule="auto"/>
        <w:ind w:right="-285" w:hanging="426"/>
        <w:rPr>
          <w:rFonts w:ascii="Times New Roman" w:hAnsi="Times New Roman" w:cs="Times New Roman"/>
          <w:sz w:val="24"/>
          <w:szCs w:val="24"/>
        </w:rPr>
      </w:pPr>
    </w:p>
    <w:p w:rsidR="00CA1760" w:rsidRPr="00A96C6E" w:rsidRDefault="00CA1760" w:rsidP="00521597">
      <w:pPr>
        <w:spacing w:line="240" w:lineRule="auto"/>
        <w:ind w:right="-285" w:hanging="426"/>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rPr>
          <w:rFonts w:ascii="Times New Roman" w:hAnsi="Times New Roman" w:cs="Times New Roman"/>
          <w:b/>
          <w:i/>
          <w:sz w:val="24"/>
          <w:szCs w:val="24"/>
        </w:rPr>
      </w:pPr>
      <w:r w:rsidRPr="00A96C6E">
        <w:rPr>
          <w:rFonts w:ascii="Times New Roman" w:hAnsi="Times New Roman" w:cs="Times New Roman"/>
          <w:b/>
          <w:i/>
          <w:sz w:val="24"/>
          <w:szCs w:val="24"/>
        </w:rPr>
        <w:t>Робототехника</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p>
    <w:p w:rsidR="00CA1760" w:rsidRPr="00A96C6E" w:rsidRDefault="00CA1760" w:rsidP="00521597">
      <w:pPr>
        <w:tabs>
          <w:tab w:val="left" w:pos="900"/>
        </w:tabs>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Знакомство с документированием программ.</w:t>
      </w:r>
      <w:r w:rsidRPr="00A96C6E">
        <w:rPr>
          <w:rFonts w:ascii="Times New Roman" w:hAnsi="Times New Roman" w:cs="Times New Roman"/>
          <w:i/>
          <w:sz w:val="24"/>
          <w:szCs w:val="24"/>
        </w:rPr>
        <w:t xml:space="preserve">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A1760" w:rsidRPr="00A96C6E" w:rsidRDefault="00CA1760" w:rsidP="00521597">
      <w:pPr>
        <w:spacing w:line="240" w:lineRule="auto"/>
        <w:ind w:right="-285" w:hanging="426"/>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Дискретизация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Кодирование цвета. Цветовые модели</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 xml:space="preserve">Модели RGB </w:t>
      </w:r>
      <w:r w:rsidRPr="00A96C6E">
        <w:rPr>
          <w:rFonts w:ascii="Times New Roman" w:hAnsi="Times New Roman" w:cs="Times New Roman"/>
          <w:bCs/>
          <w:sz w:val="24"/>
          <w:szCs w:val="24"/>
        </w:rPr>
        <w:t xml:space="preserve">и </w:t>
      </w:r>
      <w:r w:rsidRPr="00A96C6E">
        <w:rPr>
          <w:rFonts w:ascii="Times New Roman" w:hAnsi="Times New Roman" w:cs="Times New Roman"/>
          <w:sz w:val="24"/>
          <w:szCs w:val="24"/>
        </w:rPr>
        <w:t xml:space="preserve">CMYK. </w:t>
      </w:r>
      <w:r w:rsidRPr="00A96C6E">
        <w:rPr>
          <w:rFonts w:ascii="Times New Roman" w:hAnsi="Times New Roman" w:cs="Times New Roman"/>
          <w:i/>
          <w:sz w:val="24"/>
          <w:szCs w:val="24"/>
        </w:rPr>
        <w:t>Модели HSB и CMY</w:t>
      </w:r>
      <w:r w:rsidRPr="00A96C6E">
        <w:rPr>
          <w:rFonts w:ascii="Times New Roman" w:hAnsi="Times New Roman" w:cs="Times New Roman"/>
          <w:sz w:val="24"/>
          <w:szCs w:val="24"/>
        </w:rPr>
        <w:t>. Глубина кодирования. Знакомство с растровой и векторной графикой.</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Кодирование звука</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Разрядность и частота записи. Количество каналов записи.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CA1760" w:rsidRPr="00A96C6E" w:rsidRDefault="00CA1760" w:rsidP="00E4330E">
      <w:pPr>
        <w:spacing w:after="0" w:line="240" w:lineRule="auto"/>
        <w:ind w:right="-285"/>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Анализ алгоритмов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Базы данных. Поиск информации</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Базы данных. Таблица как представление отношения. Поиск данных в готовой базе.</w:t>
      </w:r>
    </w:p>
    <w:p w:rsidR="00CA1760" w:rsidRPr="00A96C6E" w:rsidRDefault="00CA1760" w:rsidP="00521597">
      <w:pPr>
        <w:pStyle w:val="af"/>
        <w:tabs>
          <w:tab w:val="left" w:pos="900"/>
          <w:tab w:val="left" w:pos="1276"/>
          <w:tab w:val="left" w:pos="2560"/>
          <w:tab w:val="left" w:pos="5140"/>
          <w:tab w:val="left" w:pos="7260"/>
        </w:tabs>
        <w:spacing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A96C6E">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Компьютерные вирусы и другие вредоносные программы; защита от них.</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r w:rsidRPr="00A96C6E">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A96C6E">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A1760" w:rsidRPr="00A96C6E" w:rsidRDefault="00CA1760" w:rsidP="00521597">
      <w:pPr>
        <w:spacing w:after="0" w:line="240" w:lineRule="auto"/>
        <w:ind w:right="-285" w:hanging="426"/>
        <w:jc w:val="both"/>
        <w:rPr>
          <w:rFonts w:ascii="Times New Roman" w:eastAsia="Times New Roman" w:hAnsi="Times New Roman" w:cs="Times New Roman"/>
          <w:sz w:val="28"/>
          <w:szCs w:val="28"/>
        </w:rPr>
      </w:pPr>
    </w:p>
    <w:p w:rsidR="00CA1760" w:rsidRPr="00E4330E" w:rsidRDefault="00CA1760" w:rsidP="00521597">
      <w:pPr>
        <w:pStyle w:val="affb"/>
        <w:spacing w:line="240" w:lineRule="auto"/>
        <w:ind w:right="-285" w:hanging="426"/>
        <w:rPr>
          <w:b/>
          <w:sz w:val="24"/>
          <w:szCs w:val="24"/>
        </w:rPr>
      </w:pPr>
      <w:bookmarkStart w:id="475" w:name="_1tuee74" w:colFirst="0" w:colLast="0"/>
      <w:bookmarkStart w:id="476" w:name="_Toc56193101"/>
      <w:bookmarkStart w:id="477" w:name="_Toc467858818"/>
      <w:bookmarkEnd w:id="475"/>
      <w:r w:rsidRPr="00E4330E">
        <w:rPr>
          <w:b/>
          <w:sz w:val="24"/>
          <w:szCs w:val="24"/>
        </w:rPr>
        <w:t>2.2.2.9. Физика</w:t>
      </w:r>
      <w:bookmarkEnd w:id="476"/>
      <w:bookmarkEnd w:id="477"/>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«Физика» для учащихся с РАС является развитие их жизненных компетенций.  Знания и умения, формируемые у учащихся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rsidR="00CA1760" w:rsidRPr="00A96C6E" w:rsidRDefault="00CA1760" w:rsidP="00544845">
      <w:pPr>
        <w:pStyle w:val="af"/>
        <w:numPr>
          <w:ilvl w:val="0"/>
          <w:numId w:val="145"/>
        </w:numPr>
        <w:spacing w:after="0" w:line="240" w:lineRule="auto"/>
        <w:ind w:left="709"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rsidR="00CA1760" w:rsidRPr="00A96C6E" w:rsidRDefault="00CA1760" w:rsidP="00544845">
      <w:pPr>
        <w:pStyle w:val="af"/>
        <w:widowControl w:val="0"/>
        <w:numPr>
          <w:ilvl w:val="0"/>
          <w:numId w:val="143"/>
        </w:numPr>
        <w:tabs>
          <w:tab w:val="left" w:pos="152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с РАС на основе передачи им знаний и опыта познавательной и творческой деятельности;</w:t>
      </w:r>
    </w:p>
    <w:p w:rsidR="00CA1760" w:rsidRPr="00A96C6E" w:rsidRDefault="00CA1760" w:rsidP="00544845">
      <w:pPr>
        <w:pStyle w:val="af"/>
        <w:widowControl w:val="0"/>
        <w:numPr>
          <w:ilvl w:val="0"/>
          <w:numId w:val="143"/>
        </w:numPr>
        <w:tabs>
          <w:tab w:val="left" w:pos="152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 РАС смысла основных научных понятий и законов физики, взаимосвязи между ними; </w:t>
      </w:r>
    </w:p>
    <w:p w:rsidR="00CA1760" w:rsidRPr="00A96C6E" w:rsidRDefault="00CA1760" w:rsidP="00544845">
      <w:pPr>
        <w:pStyle w:val="af"/>
        <w:numPr>
          <w:ilvl w:val="0"/>
          <w:numId w:val="143"/>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представлений о физической картине мира.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spacing w:after="0" w:line="240" w:lineRule="auto"/>
        <w:ind w:left="709"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   знакомство учащихся с методом научного познания и методами исследования объектов и явлений природы; </w:t>
      </w:r>
    </w:p>
    <w:p w:rsidR="00CA1760" w:rsidRPr="00A96C6E" w:rsidRDefault="00CA1760" w:rsidP="00521597">
      <w:pPr>
        <w:spacing w:after="0" w:line="240" w:lineRule="auto"/>
        <w:ind w:left="709"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     приобретение учащимися знаний о механических, тепловых, электромагнитных и квантовых явлениях, физических величинах, характеризующих эти явления; </w:t>
      </w:r>
    </w:p>
    <w:p w:rsidR="00CA1760" w:rsidRPr="00A96C6E" w:rsidRDefault="00CA1760" w:rsidP="00521597">
      <w:pPr>
        <w:spacing w:after="0" w:line="240" w:lineRule="auto"/>
        <w:ind w:left="709"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CA1760" w:rsidRPr="00A96C6E" w:rsidRDefault="00CA1760" w:rsidP="00521597">
      <w:pPr>
        <w:spacing w:after="0" w:line="240" w:lineRule="auto"/>
        <w:ind w:left="709"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«Физика» учащимся с РАС</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учащихся.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преодоления этих трудностей необходимо: </w:t>
      </w:r>
    </w:p>
    <w:p w:rsidR="00CA1760" w:rsidRPr="00A96C6E" w:rsidRDefault="00CA1760" w:rsidP="00544845">
      <w:pPr>
        <w:pStyle w:val="af"/>
        <w:numPr>
          <w:ilvl w:val="0"/>
          <w:numId w:val="144"/>
        </w:numPr>
        <w:spacing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CA1760" w:rsidRPr="00A96C6E" w:rsidRDefault="00CA1760" w:rsidP="00544845">
      <w:pPr>
        <w:pStyle w:val="af"/>
        <w:numPr>
          <w:ilvl w:val="0"/>
          <w:numId w:val="144"/>
        </w:numPr>
        <w:spacing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CA1760" w:rsidRPr="00A96C6E" w:rsidRDefault="00CA1760" w:rsidP="00544845">
      <w:pPr>
        <w:pStyle w:val="af"/>
        <w:numPr>
          <w:ilvl w:val="0"/>
          <w:numId w:val="144"/>
        </w:numPr>
        <w:spacing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rsidR="00CA1760" w:rsidRPr="00A96C6E" w:rsidRDefault="00CA1760" w:rsidP="00544845">
      <w:pPr>
        <w:pStyle w:val="af"/>
        <w:numPr>
          <w:ilvl w:val="0"/>
          <w:numId w:val="144"/>
        </w:numPr>
        <w:spacing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учащегося с РАС ситуации успеха как в урочной, так и внеурочной деятельности по данному предмету.</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учитывать, что у некоторых учащихся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учащихся с РАС в изучение физики и создавать для них возможности участия в проектной деятельности по данному предмету.</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pStyle w:val="af"/>
        <w:spacing w:line="240" w:lineRule="auto"/>
        <w:ind w:left="0"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учащихся с РАС наибольшие затруднения.</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CA1760" w:rsidRPr="00A96C6E" w:rsidRDefault="00CA1760" w:rsidP="00521597">
      <w:pPr>
        <w:widowControl w:val="0"/>
        <w:tabs>
          <w:tab w:val="left" w:pos="709"/>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Физика и физические методы изучения природы</w:t>
      </w:r>
    </w:p>
    <w:p w:rsidR="00CA1760" w:rsidRPr="00A96C6E" w:rsidRDefault="00CA1760" w:rsidP="00521597">
      <w:pPr>
        <w:tabs>
          <w:tab w:val="left" w:pos="851"/>
        </w:tabs>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sz w:val="24"/>
          <w:szCs w:val="24"/>
        </w:rPr>
        <w:t xml:space="preserve">Физика – наука о природе. </w:t>
      </w:r>
      <w:r w:rsidRPr="00A96C6E">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Механические явления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A96C6E">
        <w:rPr>
          <w:rFonts w:ascii="Times New Roman" w:hAnsi="Times New Roman" w:cs="Times New Roman"/>
          <w:i/>
          <w:sz w:val="24"/>
          <w:szCs w:val="24"/>
        </w:rPr>
        <w:t xml:space="preserve">Центр тяжести тела. </w:t>
      </w:r>
      <w:r w:rsidRPr="00A96C6E">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«Физика»</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Тепловые явления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96C6E">
        <w:rPr>
          <w:rFonts w:ascii="Times New Roman" w:hAnsi="Times New Roman" w:cs="Times New Roman"/>
          <w:i/>
          <w:sz w:val="24"/>
          <w:szCs w:val="24"/>
        </w:rPr>
        <w:t>Броуновское движение</w:t>
      </w:r>
      <w:r w:rsidRPr="00A96C6E">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96C6E">
        <w:rPr>
          <w:rFonts w:ascii="Times New Roman" w:hAnsi="Times New Roman" w:cs="Times New Roman"/>
          <w:i/>
          <w:sz w:val="24"/>
          <w:szCs w:val="24"/>
        </w:rPr>
        <w:t>Экологические проблемы использования тепловых машин.</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Электромагнитные явления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96C6E">
        <w:rPr>
          <w:rFonts w:ascii="Times New Roman" w:hAnsi="Times New Roman" w:cs="Times New Roman"/>
          <w:i/>
          <w:sz w:val="24"/>
          <w:szCs w:val="24"/>
        </w:rPr>
        <w:t xml:space="preserve">Напряженность электрического поля. </w:t>
      </w:r>
      <w:r w:rsidRPr="00A96C6E">
        <w:rPr>
          <w:rFonts w:ascii="Times New Roman" w:hAnsi="Times New Roman" w:cs="Times New Roman"/>
          <w:sz w:val="24"/>
          <w:szCs w:val="24"/>
        </w:rPr>
        <w:t xml:space="preserve">Действие электрического поля на электрические заряды. </w:t>
      </w:r>
      <w:r w:rsidRPr="00A96C6E">
        <w:rPr>
          <w:rFonts w:ascii="Times New Roman" w:hAnsi="Times New Roman" w:cs="Times New Roman"/>
          <w:i/>
          <w:sz w:val="24"/>
          <w:szCs w:val="24"/>
        </w:rPr>
        <w:t>Конденсатор. Энергия электрического поля конденсатора.</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96C6E">
        <w:rPr>
          <w:rFonts w:ascii="Times New Roman" w:hAnsi="Times New Roman" w:cs="Times New Roman"/>
          <w:i/>
          <w:sz w:val="24"/>
          <w:szCs w:val="24"/>
        </w:rPr>
        <w:t>Сила Ампера и сила Лоренца.</w:t>
      </w:r>
      <w:r w:rsidRPr="00A96C6E">
        <w:rPr>
          <w:rFonts w:ascii="Times New Roman" w:hAnsi="Times New Roman" w:cs="Times New Roman"/>
          <w:sz w:val="24"/>
          <w:szCs w:val="24"/>
        </w:rPr>
        <w:t xml:space="preserve"> Электродвигатель. Явление электромагнитной индукци</w:t>
      </w:r>
      <w:r>
        <w:rPr>
          <w:rFonts w:ascii="Times New Roman" w:hAnsi="Times New Roman" w:cs="Times New Roman"/>
          <w:sz w:val="24"/>
          <w:szCs w:val="24"/>
        </w:rPr>
        <w:t>и</w:t>
      </w:r>
      <w:r w:rsidRPr="00A96C6E">
        <w:rPr>
          <w:rFonts w:ascii="Times New Roman" w:hAnsi="Times New Roman" w:cs="Times New Roman"/>
          <w:sz w:val="24"/>
          <w:szCs w:val="24"/>
        </w:rPr>
        <w:t>. Опыты Фарадея.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Электромагнитные колебания. </w:t>
      </w:r>
      <w:r w:rsidRPr="00A96C6E">
        <w:rPr>
          <w:rFonts w:ascii="Times New Roman" w:hAnsi="Times New Roman" w:cs="Times New Roman"/>
          <w:i/>
          <w:sz w:val="24"/>
          <w:szCs w:val="24"/>
        </w:rPr>
        <w:t>Колебательный контур. Электрогенератор. Переменный ток. Трансформатор.</w:t>
      </w:r>
      <w:r w:rsidRPr="00A96C6E">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A96C6E">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96C6E">
        <w:rPr>
          <w:rFonts w:ascii="Times New Roman" w:hAnsi="Times New Roman" w:cs="Times New Roman"/>
          <w:i/>
          <w:sz w:val="24"/>
          <w:szCs w:val="24"/>
        </w:rPr>
        <w:t>Оптические приборы.</w:t>
      </w:r>
      <w:r w:rsidRPr="00A96C6E">
        <w:rPr>
          <w:rFonts w:ascii="Times New Roman" w:hAnsi="Times New Roman" w:cs="Times New Roman"/>
          <w:sz w:val="24"/>
          <w:szCs w:val="24"/>
        </w:rPr>
        <w:t xml:space="preserve"> Глаз как оптическая система. Дисперсия света. </w:t>
      </w:r>
      <w:r w:rsidRPr="00A96C6E">
        <w:rPr>
          <w:rFonts w:ascii="Times New Roman" w:hAnsi="Times New Roman" w:cs="Times New Roman"/>
          <w:i/>
          <w:sz w:val="24"/>
          <w:szCs w:val="24"/>
        </w:rPr>
        <w:t>Интерференция и дифракция света.</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Квантовые явления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Опыты Резерфорда.</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A96C6E">
        <w:rPr>
          <w:rFonts w:ascii="Times New Roman" w:hAnsi="Times New Roman" w:cs="Times New Roman"/>
          <w:i/>
          <w:sz w:val="24"/>
          <w:szCs w:val="24"/>
        </w:rPr>
        <w:t>Дефект масс и энергия связи атомных ядер.</w:t>
      </w:r>
      <w:r w:rsidRPr="00A96C6E">
        <w:rPr>
          <w:rFonts w:ascii="Times New Roman" w:hAnsi="Times New Roman" w:cs="Times New Roman"/>
          <w:sz w:val="24"/>
          <w:szCs w:val="24"/>
        </w:rPr>
        <w:t xml:space="preserve"> Радиоактивность. Период полураспада. Альфа-излучение. </w:t>
      </w:r>
      <w:r w:rsidRPr="00A96C6E">
        <w:rPr>
          <w:rFonts w:ascii="Times New Roman" w:hAnsi="Times New Roman" w:cs="Times New Roman"/>
          <w:i/>
          <w:sz w:val="24"/>
          <w:szCs w:val="24"/>
        </w:rPr>
        <w:t>Бета-излучение</w:t>
      </w:r>
      <w:r w:rsidRPr="00A96C6E">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A96C6E">
        <w:rPr>
          <w:rFonts w:ascii="Times New Roman" w:hAnsi="Times New Roman" w:cs="Times New Roman"/>
          <w:i/>
          <w:sz w:val="24"/>
          <w:szCs w:val="24"/>
        </w:rPr>
        <w:t xml:space="preserve">Экологические проблемы работы атомных электростанций. </w:t>
      </w:r>
      <w:r w:rsidRPr="00A96C6E">
        <w:rPr>
          <w:rFonts w:ascii="Times New Roman" w:hAnsi="Times New Roman" w:cs="Times New Roman"/>
          <w:sz w:val="24"/>
          <w:szCs w:val="24"/>
        </w:rPr>
        <w:t xml:space="preserve">Дозиметрия. </w:t>
      </w:r>
      <w:r w:rsidRPr="00A96C6E">
        <w:rPr>
          <w:rFonts w:ascii="Times New Roman" w:hAnsi="Times New Roman" w:cs="Times New Roman"/>
          <w:i/>
          <w:sz w:val="24"/>
          <w:szCs w:val="24"/>
        </w:rPr>
        <w:t>Влияние радиоактивных излучений на живые организмы.</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Строение и эволюция Вселенной</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CA1760" w:rsidRPr="00A96C6E" w:rsidRDefault="00CA1760" w:rsidP="00521597">
      <w:pPr>
        <w:tabs>
          <w:tab w:val="left" w:pos="851"/>
        </w:tabs>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лабораторных и практических работ</w:t>
      </w:r>
    </w:p>
    <w:p w:rsidR="00CA1760" w:rsidRPr="00A96C6E" w:rsidRDefault="00CA1760" w:rsidP="00521597">
      <w:pPr>
        <w:tabs>
          <w:tab w:val="left" w:pos="851"/>
        </w:tabs>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Проведение прямых измерений физических величин </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Знакомство с техническими устройствами и их конструирование.</w:t>
      </w:r>
    </w:p>
    <w:p w:rsidR="00CA1760" w:rsidRPr="00A96C6E" w:rsidRDefault="00CA1760" w:rsidP="00521597">
      <w:pPr>
        <w:tabs>
          <w:tab w:val="left" w:pos="851"/>
        </w:tabs>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A1760" w:rsidRPr="00A96C6E" w:rsidRDefault="00CA1760" w:rsidP="00521597">
      <w:pPr>
        <w:tabs>
          <w:tab w:val="left" w:pos="851"/>
        </w:tabs>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b/>
          <w:bCs/>
          <w:sz w:val="24"/>
          <w:szCs w:val="24"/>
        </w:rPr>
        <w:t>Проведение прямых измерений физических величин</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размеров тел.</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размеров малых тел.</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массы тела.</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объема тела.</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времени процесса, периода колебаний.</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температуры.</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давления воздуха в баллоне под поршнем.</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 тока и его регулирование.</w:t>
      </w:r>
    </w:p>
    <w:p w:rsidR="00CA1760" w:rsidRPr="00A96C6E" w:rsidRDefault="00CA1760" w:rsidP="00544845">
      <w:pPr>
        <w:widowControl w:val="0"/>
        <w:numPr>
          <w:ilvl w:val="0"/>
          <w:numId w:val="140"/>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напряжения.</w:t>
      </w:r>
    </w:p>
    <w:p w:rsidR="00CA1760" w:rsidRPr="00A96C6E" w:rsidRDefault="00CA1760" w:rsidP="00544845">
      <w:pPr>
        <w:widowControl w:val="0"/>
        <w:numPr>
          <w:ilvl w:val="0"/>
          <w:numId w:val="140"/>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углов падения и преломления.</w:t>
      </w:r>
    </w:p>
    <w:p w:rsidR="00CA1760" w:rsidRPr="00A96C6E" w:rsidRDefault="00CA1760" w:rsidP="00544845">
      <w:pPr>
        <w:widowControl w:val="0"/>
        <w:numPr>
          <w:ilvl w:val="0"/>
          <w:numId w:val="140"/>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фокусного расстояния линзы.</w:t>
      </w:r>
    </w:p>
    <w:p w:rsidR="00CA1760" w:rsidRPr="00A96C6E" w:rsidRDefault="00CA1760" w:rsidP="00544845">
      <w:pPr>
        <w:widowControl w:val="0"/>
        <w:numPr>
          <w:ilvl w:val="0"/>
          <w:numId w:val="140"/>
        </w:numPr>
        <w:tabs>
          <w:tab w:val="left" w:pos="851"/>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bCs/>
          <w:sz w:val="24"/>
          <w:szCs w:val="24"/>
        </w:rPr>
        <w:t>Измерение радиоактивного</w:t>
      </w:r>
      <w:r w:rsidRPr="00A96C6E">
        <w:rPr>
          <w:rFonts w:ascii="Times New Roman" w:hAnsi="Times New Roman" w:cs="Times New Roman"/>
          <w:sz w:val="24"/>
          <w:szCs w:val="24"/>
        </w:rPr>
        <w:t xml:space="preserve"> фона.</w:t>
      </w:r>
    </w:p>
    <w:p w:rsidR="00CA1760" w:rsidRPr="00A96C6E" w:rsidRDefault="00CA1760" w:rsidP="00521597">
      <w:pPr>
        <w:shd w:val="clear" w:color="auto" w:fill="FFFFFF"/>
        <w:tabs>
          <w:tab w:val="left" w:pos="851"/>
        </w:tabs>
        <w:autoSpaceDE w:val="0"/>
        <w:autoSpaceDN w:val="0"/>
        <w:adjustRightInd w:val="0"/>
        <w:spacing w:after="0" w:line="240" w:lineRule="auto"/>
        <w:ind w:right="-285" w:hanging="426"/>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плотности вещества твердого тела.</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коэффициента трения скольжения.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жесткости пружины.</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выталкивающей силы, действующей на погруженное в жидкость тело.</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момента силы.</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скорости равномерного движения.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средней скорости движения.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ускорения равноускоренного движения.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работы и мощности.</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частоты колебаний груза на пружине и нити.</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относительной влажности.</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количества теплоты.</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удельной теплоемкости.</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работы и мощности электрического тока.</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сопротивления.</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оптической силы линзы.</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A1760" w:rsidRPr="00A96C6E" w:rsidRDefault="00CA1760" w:rsidP="00544845">
      <w:pPr>
        <w:widowControl w:val="0"/>
        <w:numPr>
          <w:ilvl w:val="0"/>
          <w:numId w:val="141"/>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CA1760" w:rsidRPr="00A96C6E" w:rsidRDefault="00CA1760" w:rsidP="00521597">
      <w:pPr>
        <w:shd w:val="clear" w:color="auto" w:fill="FFFFFF"/>
        <w:tabs>
          <w:tab w:val="left" w:pos="851"/>
        </w:tabs>
        <w:autoSpaceDE w:val="0"/>
        <w:autoSpaceDN w:val="0"/>
        <w:adjustRightInd w:val="0"/>
        <w:spacing w:after="0" w:line="240" w:lineRule="auto"/>
        <w:ind w:right="-285" w:hanging="426"/>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пружине от массы и жесткости.</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давления газа от объема и температуры.</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температуры остывающей воды от времени.</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взаимодействия катушки с током и магнита.</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электромагнитной индукции.</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отражения и преломления света.</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дисперсии.</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Обнаружение зависимости сопротивления проводника от его параметров и вещества.</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веса тела в жидкости от объема погруженной части.</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массы от объема.</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силы давления.</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деформации пружины от силы.</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нити от длины.</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проводник от напряжения.</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лампочку от напряжения.</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угла преломления от угла падения.</w:t>
      </w:r>
    </w:p>
    <w:p w:rsidR="00CA1760" w:rsidRPr="00A96C6E" w:rsidRDefault="00CA1760" w:rsidP="00521597">
      <w:pPr>
        <w:shd w:val="clear" w:color="auto" w:fill="FFFFFF"/>
        <w:tabs>
          <w:tab w:val="left" w:pos="851"/>
        </w:tabs>
        <w:autoSpaceDE w:val="0"/>
        <w:autoSpaceDN w:val="0"/>
        <w:adjustRightInd w:val="0"/>
        <w:spacing w:after="0" w:line="240" w:lineRule="auto"/>
        <w:ind w:right="-285" w:hanging="426"/>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Pr>
          <w:rFonts w:ascii="Times New Roman" w:eastAsia="Courier New" w:hAnsi="Times New Roman" w:cs="Times New Roman"/>
          <w:b/>
          <w:sz w:val="24"/>
          <w:szCs w:val="24"/>
        </w:rPr>
        <w:t>.</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Проверка правила сложения токов на двух параллельно включенных резисторов.</w:t>
      </w:r>
    </w:p>
    <w:p w:rsidR="00CA1760" w:rsidRPr="00A96C6E" w:rsidRDefault="00CA1760" w:rsidP="00521597">
      <w:pPr>
        <w:shd w:val="clear" w:color="auto" w:fill="FFFFFF"/>
        <w:tabs>
          <w:tab w:val="left" w:pos="851"/>
        </w:tabs>
        <w:autoSpaceDE w:val="0"/>
        <w:autoSpaceDN w:val="0"/>
        <w:adjustRightInd w:val="0"/>
        <w:spacing w:after="0" w:line="240" w:lineRule="auto"/>
        <w:ind w:right="-285" w:hanging="426"/>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Знакомство с техническими устройствами и их конструирование</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наклонной плоскости с заданным значением КПД.</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ареометра и испытание его работы.</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электрической цепи и измерение силы тока в ее различных участках.</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электромагнита и испытание его действия.</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Изучение электрического двигателя постоянного тока (на модели).</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электродвигателя.</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модели телескопа.</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модели лодки с заданной грузоподъемностью.</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Оценка своего зрения и подбор очков.</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простейшего генератора.</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Изучение свойств изображения в линзах.</w:t>
      </w:r>
    </w:p>
    <w:p w:rsidR="00CA1760" w:rsidRPr="00A96C6E" w:rsidRDefault="00CA1760" w:rsidP="00E4330E">
      <w:pPr>
        <w:widowControl w:val="0"/>
        <w:tabs>
          <w:tab w:val="left" w:pos="851"/>
          <w:tab w:val="left" w:pos="989"/>
          <w:tab w:val="left" w:pos="1134"/>
        </w:tabs>
        <w:spacing w:after="0" w:line="240" w:lineRule="auto"/>
        <w:ind w:right="-285"/>
        <w:jc w:val="both"/>
        <w:rPr>
          <w:rFonts w:ascii="Times New Roman" w:hAnsi="Times New Roman" w:cs="Times New Roman"/>
          <w:bCs/>
          <w:sz w:val="24"/>
          <w:szCs w:val="24"/>
        </w:rPr>
      </w:pPr>
    </w:p>
    <w:p w:rsidR="00CA1760" w:rsidRPr="00E4330E" w:rsidRDefault="00CA1760" w:rsidP="00521597">
      <w:pPr>
        <w:pStyle w:val="affb"/>
        <w:spacing w:line="240" w:lineRule="auto"/>
        <w:ind w:right="-285" w:hanging="426"/>
        <w:rPr>
          <w:b/>
          <w:sz w:val="24"/>
          <w:szCs w:val="24"/>
        </w:rPr>
      </w:pPr>
      <w:bookmarkStart w:id="478" w:name="_4du1wux" w:colFirst="0" w:colLast="0"/>
      <w:bookmarkStart w:id="479" w:name="_Toc56193102"/>
      <w:bookmarkStart w:id="480" w:name="_Toc467858819"/>
      <w:bookmarkEnd w:id="478"/>
      <w:r w:rsidRPr="00E4330E">
        <w:rPr>
          <w:b/>
          <w:sz w:val="24"/>
          <w:szCs w:val="24"/>
        </w:rPr>
        <w:t>2.2.2.10. Биология</w:t>
      </w:r>
      <w:bookmarkEnd w:id="479"/>
      <w:bookmarkEnd w:id="480"/>
    </w:p>
    <w:p w:rsidR="00CA1760" w:rsidRPr="00A96C6E" w:rsidRDefault="00CA1760" w:rsidP="00521597">
      <w:pPr>
        <w:pStyle w:val="affb"/>
        <w:spacing w:line="240" w:lineRule="auto"/>
        <w:ind w:right="-285" w:hanging="426"/>
      </w:pP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81" w:name="page3"/>
      <w:bookmarkEnd w:id="481"/>
      <w:r w:rsidRPr="00A96C6E">
        <w:rPr>
          <w:rFonts w:ascii="Times New Roman" w:hAnsi="Times New Roman" w:cs="Times New Roman"/>
          <w:sz w:val="24"/>
          <w:szCs w:val="24"/>
        </w:rPr>
        <w:t xml:space="preserve"> и научно аргументировать полученные выводы.</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82" w:name="page15"/>
      <w:bookmarkStart w:id="483" w:name="page25"/>
      <w:bookmarkEnd w:id="482"/>
      <w:bookmarkEnd w:id="483"/>
    </w:p>
    <w:p w:rsidR="00CA1760" w:rsidRPr="00A96C6E" w:rsidRDefault="00CA1760" w:rsidP="00521597">
      <w:pPr>
        <w:autoSpaceDE w:val="0"/>
        <w:autoSpaceDN w:val="0"/>
        <w:adjustRightInd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учащихся с РАС изучение биологии также направленно влияет на развитие их жизненных компетенций, так как знания  умения, получаемые при изучении предмета биология, позволяют использовать их в повседневной жизни, и таким образом расширять индивидуальный опыт учащегося с РАС.</w:t>
      </w:r>
    </w:p>
    <w:p w:rsidR="00CA1760" w:rsidRPr="00A96C6E" w:rsidRDefault="00CA1760" w:rsidP="00521597">
      <w:pPr>
        <w:autoSpaceDE w:val="0"/>
        <w:autoSpaceDN w:val="0"/>
        <w:adjustRightInd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развития жизненной компетенции в ходе преподавания предмета «Биология» необходимо помочь школьнику с РАС сформировать связь изучаемого предметного материала с собственным жизненным опытом, расширять интерес учащегося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CA1760" w:rsidRPr="00A96C6E" w:rsidRDefault="00CA1760" w:rsidP="00544845">
      <w:pPr>
        <w:pStyle w:val="af"/>
        <w:numPr>
          <w:ilvl w:val="0"/>
          <w:numId w:val="146"/>
        </w:numPr>
        <w:autoSpaceDE w:val="0"/>
        <w:autoSpaceDN w:val="0"/>
        <w:adjustRightInd w:val="0"/>
        <w:spacing w:after="0" w:line="240" w:lineRule="auto"/>
        <w:ind w:left="284"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первоначальных систематизированных представлений у обучающихся с РАС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обучающимися с РАС понятийным аппаратом биологии;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приобретение ими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создание основы для формирования интереса к дальнейшему расширению и углублению биологических знаний и выбора биологиикак профильного предмета на ступени среднего полного образования, а в дальнейшем и в качестве сферы своей профессиональной деятельности.</w:t>
      </w:r>
    </w:p>
    <w:p w:rsidR="00CA1760" w:rsidRPr="00A96C6E" w:rsidRDefault="00CA1760" w:rsidP="00521597">
      <w:pPr>
        <w:pStyle w:val="af"/>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b/>
          <w:bCs/>
          <w:sz w:val="24"/>
          <w:szCs w:val="24"/>
        </w:rPr>
      </w:pPr>
      <w:bookmarkStart w:id="484" w:name="_Hlk54265334"/>
      <w:r w:rsidRPr="00A96C6E">
        <w:rPr>
          <w:rFonts w:ascii="Times New Roman" w:hAnsi="Times New Roman" w:cs="Times New Roman"/>
          <w:b/>
          <w:bCs/>
          <w:sz w:val="24"/>
          <w:szCs w:val="24"/>
        </w:rPr>
        <w:t>Особенности преподавания предмета «Биология» учащимся с РАС</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учащихся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w:t>
      </w:r>
    </w:p>
    <w:p w:rsidR="00CA1760" w:rsidRPr="00A96C6E" w:rsidRDefault="00CA1760" w:rsidP="00E4330E">
      <w:pPr>
        <w:pStyle w:val="af5"/>
        <w:ind w:right="-285" w:hanging="426"/>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w:t>
      </w:r>
      <w:r w:rsidR="00E4330E">
        <w:t>троение живых организмов и др.)</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E4330E" w:rsidRDefault="00CA1760" w:rsidP="00E4330E">
      <w:pPr>
        <w:pStyle w:val="af"/>
        <w:spacing w:line="240" w:lineRule="auto"/>
        <w:ind w:left="0"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учащихся с РАС наибольшее затруднение.</w:t>
      </w:r>
      <w:bookmarkEnd w:id="484"/>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(5 класс)</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Живые организмы</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Биология – наука о живых организмах</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Свойства живых организмов (</w:t>
      </w:r>
      <w:r w:rsidRPr="00A96C6E">
        <w:rPr>
          <w:rFonts w:ascii="Times New Roman" w:hAnsi="Times New Roman" w:cs="Times New Roman"/>
          <w:i/>
          <w:sz w:val="24"/>
          <w:szCs w:val="24"/>
        </w:rPr>
        <w:t>структурированность, целостность</w:t>
      </w:r>
      <w:r w:rsidRPr="00A96C6E">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A96C6E">
        <w:rPr>
          <w:rFonts w:ascii="Times New Roman" w:hAnsi="Times New Roman" w:cs="Times New Roman"/>
          <w:i/>
          <w:sz w:val="24"/>
          <w:szCs w:val="24"/>
        </w:rPr>
        <w:t>наследственность и изменчивость</w:t>
      </w:r>
      <w:r w:rsidRPr="00A96C6E">
        <w:rPr>
          <w:rFonts w:ascii="Times New Roman" w:hAnsi="Times New Roman" w:cs="Times New Roman"/>
          <w:sz w:val="24"/>
          <w:szCs w:val="24"/>
        </w:rPr>
        <w:t>) их проявление у растений, животных, грибов и бактерий.</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Клеточное строение организмов</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и жизнедеятельности организмов. </w:t>
      </w:r>
      <w:r w:rsidRPr="00A96C6E">
        <w:rPr>
          <w:rFonts w:ascii="Times New Roman" w:hAnsi="Times New Roman" w:cs="Times New Roman"/>
          <w:i/>
          <w:sz w:val="24"/>
          <w:szCs w:val="24"/>
        </w:rPr>
        <w:t>История изучения клетки. Методы изучения клетки.</w:t>
      </w:r>
      <w:r w:rsidRPr="00A96C6E">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96C6E">
        <w:rPr>
          <w:rFonts w:ascii="Times New Roman" w:hAnsi="Times New Roman" w:cs="Times New Roman"/>
          <w:i/>
          <w:sz w:val="24"/>
          <w:szCs w:val="24"/>
        </w:rPr>
        <w:t>Ткани организмов.</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организмов</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Среды жизни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Среда обитания. Факторы </w:t>
      </w:r>
      <w:r w:rsidRPr="00A96C6E">
        <w:rPr>
          <w:rFonts w:ascii="Times New Roman" w:hAnsi="Times New Roman" w:cs="Times New Roman"/>
          <w:bCs/>
          <w:sz w:val="24"/>
          <w:szCs w:val="24"/>
        </w:rPr>
        <w:t>с</w:t>
      </w:r>
      <w:r w:rsidRPr="00A96C6E">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96C6E">
        <w:rPr>
          <w:rFonts w:ascii="Times New Roman" w:hAnsi="Times New Roman" w:cs="Times New Roman"/>
          <w:i/>
          <w:sz w:val="24"/>
          <w:szCs w:val="24"/>
        </w:rPr>
        <w:t>Растительный и животный мир родного края.</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i/>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Растения</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Органы цветкового растения</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Cs/>
          <w:sz w:val="24"/>
          <w:szCs w:val="24"/>
        </w:rPr>
        <w:t xml:space="preserve">Семя. </w:t>
      </w:r>
      <w:r w:rsidRPr="00A96C6E">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Микроскопическое строение растений</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A1760" w:rsidRPr="00A96C6E" w:rsidRDefault="00CA1760" w:rsidP="00521597">
      <w:pPr>
        <w:tabs>
          <w:tab w:val="left" w:pos="851"/>
          <w:tab w:val="left" w:pos="1160"/>
        </w:tabs>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Жизнедеятельность цветковых растений</w:t>
      </w:r>
    </w:p>
    <w:p w:rsidR="00CA1760" w:rsidRPr="00A96C6E" w:rsidRDefault="00CA1760" w:rsidP="00521597">
      <w:pPr>
        <w:tabs>
          <w:tab w:val="left" w:pos="1160"/>
        </w:tabs>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96C6E">
        <w:rPr>
          <w:rFonts w:ascii="Times New Roman" w:hAnsi="Times New Roman" w:cs="Times New Roman"/>
          <w:bCs/>
          <w:i/>
          <w:sz w:val="24"/>
          <w:szCs w:val="24"/>
        </w:rPr>
        <w:t>Движения</w:t>
      </w:r>
      <w:r w:rsidRPr="00A96C6E">
        <w:rPr>
          <w:rFonts w:ascii="Times New Roman" w:hAnsi="Times New Roman" w:cs="Times New Roman"/>
          <w:bCs/>
          <w:sz w:val="24"/>
          <w:szCs w:val="24"/>
        </w:rPr>
        <w:t xml:space="preserve">. Рост, развитие и размножение растений. Половое размножение растений. </w:t>
      </w:r>
      <w:r w:rsidRPr="00A96C6E">
        <w:rPr>
          <w:rFonts w:ascii="Times New Roman" w:hAnsi="Times New Roman" w:cs="Times New Roman"/>
          <w:bCs/>
          <w:i/>
          <w:sz w:val="24"/>
          <w:szCs w:val="24"/>
        </w:rPr>
        <w:t>Оплодотворение у цветковых растений.</w:t>
      </w:r>
      <w:r w:rsidRPr="00A96C6E">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растений</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A1760" w:rsidRPr="00A96C6E" w:rsidRDefault="00CA1760" w:rsidP="00521597">
      <w:pPr>
        <w:tabs>
          <w:tab w:val="left" w:pos="851"/>
        </w:tabs>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Царство Бактерии </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A96C6E">
        <w:rPr>
          <w:rFonts w:ascii="Times New Roman" w:hAnsi="Times New Roman" w:cs="Times New Roman"/>
          <w:i/>
          <w:sz w:val="24"/>
          <w:szCs w:val="24"/>
        </w:rPr>
        <w:t>Значение работ Р. Коха и Л. Пастера.</w:t>
      </w:r>
    </w:p>
    <w:p w:rsidR="00CA1760" w:rsidRPr="00A96C6E" w:rsidRDefault="00CA1760" w:rsidP="00521597">
      <w:pPr>
        <w:tabs>
          <w:tab w:val="left" w:pos="851"/>
        </w:tabs>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Грибы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Отличительные особенности грибов.</w:t>
      </w:r>
      <w:r w:rsidRPr="00A96C6E">
        <w:rPr>
          <w:rFonts w:ascii="Times New Roman" w:hAnsi="Times New Roman" w:cs="Times New Roman"/>
          <w:bCs/>
          <w:sz w:val="24"/>
          <w:szCs w:val="24"/>
        </w:rPr>
        <w:t xml:space="preserve"> Многообразие грибов. </w:t>
      </w:r>
      <w:r w:rsidRPr="00A96C6E">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CA1760" w:rsidRPr="00A96C6E" w:rsidRDefault="00CA1760" w:rsidP="00521597">
      <w:pPr>
        <w:tabs>
          <w:tab w:val="left" w:pos="851"/>
        </w:tabs>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Животные</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Общее знакомство с животными. Животные ткани, органы и системы органов животных.</w:t>
      </w:r>
      <w:r w:rsidRPr="00A96C6E">
        <w:rPr>
          <w:rFonts w:ascii="Times New Roman" w:hAnsi="Times New Roman" w:cs="Times New Roman"/>
          <w:i/>
          <w:sz w:val="24"/>
          <w:szCs w:val="24"/>
        </w:rPr>
        <w:t xml:space="preserve"> Организм животного как биосистема. </w:t>
      </w:r>
      <w:r w:rsidRPr="00A96C6E">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Одноклеточные животные, или Простейшие</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Общая характеристика простейших. </w:t>
      </w:r>
      <w:r w:rsidRPr="00A96C6E">
        <w:rPr>
          <w:rFonts w:ascii="Times New Roman" w:hAnsi="Times New Roman" w:cs="Times New Roman"/>
          <w:i/>
          <w:sz w:val="24"/>
          <w:szCs w:val="24"/>
        </w:rPr>
        <w:t>Происхождение простейших</w:t>
      </w:r>
      <w:r w:rsidRPr="00A96C6E">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Кишечнополостные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Многоклеточные животные. </w:t>
      </w:r>
      <w:r w:rsidRPr="00A96C6E">
        <w:rPr>
          <w:rFonts w:ascii="Times New Roman" w:hAnsi="Times New Roman" w:cs="Times New Roman"/>
          <w:sz w:val="24"/>
          <w:szCs w:val="24"/>
        </w:rPr>
        <w:t xml:space="preserve">Общая характеристика типа Кишечнополостные. Регенерация. </w:t>
      </w:r>
      <w:r w:rsidRPr="00A96C6E">
        <w:rPr>
          <w:rFonts w:ascii="Times New Roman" w:hAnsi="Times New Roman" w:cs="Times New Roman"/>
          <w:i/>
          <w:sz w:val="24"/>
          <w:szCs w:val="24"/>
        </w:rPr>
        <w:t>Происхождение кишечнополостных.</w:t>
      </w:r>
      <w:r w:rsidRPr="00A96C6E">
        <w:rPr>
          <w:rFonts w:ascii="Times New Roman" w:hAnsi="Times New Roman" w:cs="Times New Roman"/>
          <w:sz w:val="24"/>
          <w:szCs w:val="24"/>
        </w:rPr>
        <w:t xml:space="preserve"> Значение кишечнополостных в природе и жизни человека.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Типы червей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96C6E">
        <w:rPr>
          <w:rFonts w:ascii="Times New Roman" w:hAnsi="Times New Roman" w:cs="Times New Roman"/>
          <w:i/>
          <w:sz w:val="24"/>
          <w:szCs w:val="24"/>
        </w:rPr>
        <w:t xml:space="preserve">Происхождение червей. </w:t>
      </w:r>
    </w:p>
    <w:p w:rsidR="00CA1760" w:rsidRPr="00A96C6E" w:rsidRDefault="00CA1760" w:rsidP="00521597">
      <w:pPr>
        <w:tabs>
          <w:tab w:val="left" w:pos="1223"/>
        </w:tabs>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Тип Моллюски</w:t>
      </w:r>
    </w:p>
    <w:p w:rsidR="00CA1760" w:rsidRPr="00A96C6E" w:rsidRDefault="00CA1760" w:rsidP="00521597">
      <w:pPr>
        <w:tabs>
          <w:tab w:val="left" w:pos="1223"/>
        </w:tabs>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Общая характеристика типа Моллюски. Многообразие моллюсков. </w:t>
      </w:r>
      <w:r w:rsidRPr="00A96C6E">
        <w:rPr>
          <w:rFonts w:ascii="Times New Roman" w:hAnsi="Times New Roman" w:cs="Times New Roman"/>
          <w:i/>
          <w:sz w:val="24"/>
          <w:szCs w:val="24"/>
        </w:rPr>
        <w:t>Происхождение моллюсков</w:t>
      </w:r>
      <w:r w:rsidRPr="00A96C6E">
        <w:rPr>
          <w:rFonts w:ascii="Times New Roman" w:hAnsi="Times New Roman" w:cs="Times New Roman"/>
          <w:sz w:val="24"/>
          <w:szCs w:val="24"/>
        </w:rPr>
        <w:t xml:space="preserve"> и их значение в природе и жизни человека.</w:t>
      </w:r>
    </w:p>
    <w:p w:rsidR="00CA1760" w:rsidRPr="00A96C6E" w:rsidRDefault="00CA1760" w:rsidP="00521597">
      <w:pPr>
        <w:tabs>
          <w:tab w:val="left" w:pos="1158"/>
        </w:tabs>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Тип Членистоногие</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характеристика типа Членистоногие. Среды жизни. </w:t>
      </w:r>
      <w:r w:rsidRPr="00A96C6E">
        <w:rPr>
          <w:rFonts w:ascii="Times New Roman" w:hAnsi="Times New Roman" w:cs="Times New Roman"/>
          <w:i/>
          <w:sz w:val="24"/>
          <w:szCs w:val="24"/>
        </w:rPr>
        <w:t>Происхождение членистоногих</w:t>
      </w:r>
      <w:r w:rsidRPr="00A96C6E">
        <w:rPr>
          <w:rFonts w:ascii="Times New Roman" w:hAnsi="Times New Roman" w:cs="Times New Roman"/>
          <w:sz w:val="24"/>
          <w:szCs w:val="24"/>
        </w:rPr>
        <w:t>. Охрана членистоногих.</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96C6E">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A96C6E">
        <w:rPr>
          <w:rFonts w:ascii="Times New Roman" w:hAnsi="Times New Roman" w:cs="Times New Roman"/>
          <w:bCs/>
          <w:sz w:val="24"/>
          <w:szCs w:val="24"/>
        </w:rPr>
        <w:t>инстинкты.</w:t>
      </w:r>
      <w:r w:rsidRPr="00A96C6E">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A96C6E">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A96C6E">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CA1760" w:rsidRPr="00A96C6E" w:rsidRDefault="00CA1760" w:rsidP="00521597">
      <w:pPr>
        <w:tabs>
          <w:tab w:val="left" w:pos="851"/>
        </w:tabs>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Хордовые</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w:t>
      </w:r>
      <w:r w:rsidRPr="00A96C6E">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96C6E">
        <w:rPr>
          <w:rFonts w:ascii="Times New Roman" w:hAnsi="Times New Roman" w:cs="Times New Roman"/>
          <w:i/>
          <w:sz w:val="24"/>
          <w:szCs w:val="24"/>
        </w:rPr>
        <w:t>Происхождение земноводных</w:t>
      </w:r>
      <w:r w:rsidRPr="00A96C6E">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485" w:name="page11"/>
      <w:bookmarkEnd w:id="485"/>
      <w:r w:rsidRPr="00A96C6E">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A96C6E">
        <w:rPr>
          <w:rFonts w:ascii="Times New Roman" w:hAnsi="Times New Roman" w:cs="Times New Roman"/>
          <w:i/>
          <w:sz w:val="24"/>
          <w:szCs w:val="24"/>
        </w:rPr>
        <w:t>Происхождение</w:t>
      </w:r>
      <w:r w:rsidRPr="00A96C6E">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96C6E">
        <w:rPr>
          <w:rFonts w:ascii="Times New Roman" w:hAnsi="Times New Roman" w:cs="Times New Roman"/>
          <w:i/>
          <w:sz w:val="24"/>
          <w:szCs w:val="24"/>
        </w:rPr>
        <w:t>Сезонные явления в жизни птиц. Экологические группы птиц.</w:t>
      </w:r>
      <w:r w:rsidRPr="00A96C6E">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A96C6E">
        <w:rPr>
          <w:rFonts w:ascii="Times New Roman" w:hAnsi="Times New Roman" w:cs="Times New Roman"/>
          <w:i/>
          <w:sz w:val="24"/>
          <w:szCs w:val="24"/>
        </w:rPr>
        <w:t>Домашние птицы, приемы выращивания и ухода за птицами.</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96C6E">
        <w:rPr>
          <w:rFonts w:ascii="Times New Roman" w:hAnsi="Times New Roman" w:cs="Times New Roman"/>
          <w:i/>
          <w:sz w:val="24"/>
          <w:szCs w:val="24"/>
        </w:rPr>
        <w:t>рассудочное поведение</w:t>
      </w:r>
      <w:r w:rsidRPr="00A96C6E">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96C6E">
        <w:rPr>
          <w:rFonts w:ascii="Times New Roman" w:hAnsi="Times New Roman" w:cs="Times New Roman"/>
          <w:i/>
          <w:sz w:val="24"/>
          <w:szCs w:val="24"/>
        </w:rPr>
        <w:t>Многообразие птиц и млекопитающих родного края.</w:t>
      </w:r>
    </w:p>
    <w:p w:rsidR="00CA1760" w:rsidRPr="00A96C6E" w:rsidRDefault="00CA1760" w:rsidP="00E4330E">
      <w:pPr>
        <w:overflowPunct w:val="0"/>
        <w:autoSpaceDE w:val="0"/>
        <w:autoSpaceDN w:val="0"/>
        <w:adjustRightInd w:val="0"/>
        <w:spacing w:after="0" w:line="240" w:lineRule="auto"/>
        <w:ind w:right="-285"/>
        <w:jc w:val="both"/>
        <w:rPr>
          <w:rFonts w:ascii="Times New Roman" w:hAnsi="Times New Roman" w:cs="Times New Roman"/>
          <w:i/>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CA1760" w:rsidRPr="00E4330E" w:rsidRDefault="00E4330E" w:rsidP="00E4330E">
      <w:pPr>
        <w:spacing w:line="240" w:lineRule="auto"/>
        <w:ind w:right="-285" w:hanging="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(8 класс).</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Человек и его здоровье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Введение в науки о человеке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Общие свойства организма человека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Нейрогуморальная регуляция функций организма</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96C6E">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A96C6E">
        <w:rPr>
          <w:rFonts w:ascii="Times New Roman" w:hAnsi="Times New Roman" w:cs="Times New Roman"/>
          <w:bCs/>
          <w:sz w:val="24"/>
          <w:szCs w:val="24"/>
        </w:rPr>
        <w:t xml:space="preserve"> Нарушения деятельности нервной системы и их предупреждение.</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96C6E">
        <w:rPr>
          <w:rFonts w:ascii="Times New Roman" w:hAnsi="Times New Roman" w:cs="Times New Roman"/>
          <w:bCs/>
          <w:i/>
          <w:sz w:val="24"/>
          <w:szCs w:val="24"/>
        </w:rPr>
        <w:t>эпифиз</w:t>
      </w:r>
      <w:r w:rsidRPr="00A96C6E">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A1760" w:rsidRPr="00A96C6E" w:rsidRDefault="00CA1760" w:rsidP="00521597">
      <w:pPr>
        <w:tabs>
          <w:tab w:val="left" w:pos="851"/>
        </w:tabs>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Опора и движение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Кровь и кровообращение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Функции крови илимфы. Поддержание постоянства внутренней среды. </w:t>
      </w:r>
      <w:r w:rsidRPr="00A96C6E">
        <w:rPr>
          <w:rFonts w:ascii="Times New Roman" w:hAnsi="Times New Roman" w:cs="Times New Roman"/>
          <w:i/>
          <w:sz w:val="24"/>
          <w:szCs w:val="24"/>
        </w:rPr>
        <w:t>Гомеостаз</w:t>
      </w:r>
      <w:r w:rsidRPr="00A96C6E">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96C6E">
        <w:rPr>
          <w:rFonts w:ascii="Times New Roman" w:hAnsi="Times New Roman" w:cs="Times New Roman"/>
          <w:i/>
          <w:sz w:val="24"/>
          <w:szCs w:val="24"/>
        </w:rPr>
        <w:t>Значение работ Л. Пастера и И.И. Мечникова в области иммунитета.</w:t>
      </w:r>
      <w:r w:rsidRPr="00A96C6E">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96C6E">
        <w:rPr>
          <w:rFonts w:ascii="Times New Roman" w:hAnsi="Times New Roman" w:cs="Times New Roman"/>
          <w:i/>
          <w:sz w:val="24"/>
          <w:szCs w:val="24"/>
        </w:rPr>
        <w:t xml:space="preserve">Движение лимфы по сосудам. </w:t>
      </w:r>
      <w:r w:rsidRPr="00A96C6E">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Дыхание</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Дыхательная система: строение и функции.</w:t>
      </w:r>
      <w:r w:rsidRPr="00A96C6E">
        <w:rPr>
          <w:rFonts w:ascii="Times New Roman" w:hAnsi="Times New Roman" w:cs="Times New Roman"/>
          <w:bCs/>
          <w:sz w:val="24"/>
          <w:szCs w:val="24"/>
        </w:rPr>
        <w:t xml:space="preserve"> Этапы дыхания</w:t>
      </w:r>
      <w:r w:rsidRPr="00A96C6E">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A1760" w:rsidRPr="00A96C6E" w:rsidRDefault="00CA1760" w:rsidP="00521597">
      <w:pPr>
        <w:tabs>
          <w:tab w:val="left" w:pos="851"/>
        </w:tabs>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Пищеварение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Питание.</w:t>
      </w:r>
      <w:r w:rsidRPr="00A96C6E">
        <w:rPr>
          <w:rFonts w:ascii="Times New Roman" w:hAnsi="Times New Roman" w:cs="Times New Roman"/>
          <w:bCs/>
          <w:sz w:val="24"/>
          <w:szCs w:val="24"/>
        </w:rPr>
        <w:t xml:space="preserve"> Пищеварение. </w:t>
      </w:r>
      <w:r w:rsidRPr="00A96C6E">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CA1760" w:rsidRPr="00A96C6E" w:rsidRDefault="00CA1760" w:rsidP="00521597">
      <w:pPr>
        <w:tabs>
          <w:tab w:val="left" w:pos="851"/>
        </w:tabs>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Обмен веществ и энергии</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Поддержание температуры тела. </w:t>
      </w:r>
      <w:r w:rsidRPr="00A96C6E">
        <w:rPr>
          <w:rFonts w:ascii="Times New Roman" w:hAnsi="Times New Roman" w:cs="Times New Roman"/>
          <w:i/>
          <w:sz w:val="24"/>
          <w:szCs w:val="24"/>
        </w:rPr>
        <w:t>Терморегуляция при разных условиях среды.</w:t>
      </w:r>
      <w:r w:rsidRPr="00A96C6E">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Выделение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Размножение и развитие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A96C6E">
        <w:rPr>
          <w:rFonts w:ascii="Times New Roman" w:hAnsi="Times New Roman" w:cs="Times New Roman"/>
          <w:i/>
          <w:sz w:val="24"/>
          <w:szCs w:val="24"/>
        </w:rPr>
        <w:t>Роды.</w:t>
      </w:r>
      <w:r w:rsidRPr="00A96C6E">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86" w:name="page17"/>
      <w:bookmarkEnd w:id="486"/>
      <w:r w:rsidRPr="00A96C6E">
        <w:rPr>
          <w:rFonts w:ascii="Times New Roman" w:hAnsi="Times New Roman" w:cs="Times New Roman"/>
          <w:sz w:val="24"/>
          <w:szCs w:val="24"/>
        </w:rPr>
        <w:t xml:space="preserve"> передающиеся половым путем, и их профилактика. ВИЧ, профилактика СПИДа.</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Сенсорные системы (анализаторы)</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Высшая нервная деятельность</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Высшая нервная деятельность человека, </w:t>
      </w:r>
      <w:r w:rsidRPr="00A96C6E">
        <w:rPr>
          <w:rFonts w:ascii="Times New Roman" w:hAnsi="Times New Roman" w:cs="Times New Roman"/>
          <w:i/>
          <w:sz w:val="24"/>
          <w:szCs w:val="24"/>
        </w:rPr>
        <w:t>работы И. М. Сеченова, И. П. Павлова, А. А. Ухтомского и П. К. Анохина.</w:t>
      </w:r>
      <w:r w:rsidRPr="00A96C6E">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96C6E">
        <w:rPr>
          <w:rFonts w:ascii="Times New Roman" w:hAnsi="Times New Roman" w:cs="Times New Roman"/>
          <w:i/>
          <w:sz w:val="24"/>
          <w:szCs w:val="24"/>
        </w:rPr>
        <w:t>Значение интеллектуальных, творческих и эстетических потребностей.</w:t>
      </w:r>
      <w:r w:rsidRPr="00A96C6E">
        <w:rPr>
          <w:rFonts w:ascii="Times New Roman" w:hAnsi="Times New Roman" w:cs="Times New Roman"/>
          <w:sz w:val="24"/>
          <w:szCs w:val="24"/>
        </w:rPr>
        <w:t xml:space="preserve"> Роль обучения и воспитания в развитии психики и поведения человека.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Здоровье человека и его охрана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Человек и окружающая среда. </w:t>
      </w:r>
      <w:r w:rsidRPr="00A96C6E">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96C6E">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Общие биологические закономерности</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Биология как наука</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96C6E">
        <w:rPr>
          <w:rFonts w:ascii="Times New Roman" w:hAnsi="Times New Roman" w:cs="Times New Roman"/>
          <w:i/>
          <w:sz w:val="24"/>
          <w:szCs w:val="24"/>
        </w:rPr>
        <w:t>Живые природные объекты как система. Классификация живых природных объектов.</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Клетка</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96C6E">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A96C6E">
        <w:rPr>
          <w:rFonts w:ascii="Times New Roman" w:hAnsi="Times New Roman" w:cs="Times New Roman"/>
          <w:sz w:val="24"/>
          <w:szCs w:val="24"/>
        </w:rPr>
        <w:t xml:space="preserve"> Деление клетки – основа размножения, роста и развития организмов.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Организм</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96C6E">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96C6E">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Вид</w:t>
      </w:r>
    </w:p>
    <w:p w:rsidR="00CA1760" w:rsidRPr="00A96C6E" w:rsidRDefault="00CA1760" w:rsidP="00521597">
      <w:pPr>
        <w:tabs>
          <w:tab w:val="left" w:pos="0"/>
        </w:tabs>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Вид, признаки вида. </w:t>
      </w:r>
      <w:r w:rsidRPr="00A96C6E">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96C6E">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A96C6E">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Экосистемы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96C6E">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A96C6E">
        <w:rPr>
          <w:rFonts w:ascii="Times New Roman" w:hAnsi="Times New Roman" w:cs="Times New Roman"/>
          <w:i/>
          <w:sz w:val="24"/>
          <w:szCs w:val="24"/>
        </w:rPr>
        <w:t xml:space="preserve">Круговорот веществ и поток энергии в биогео ценозах. </w:t>
      </w:r>
      <w:r w:rsidRPr="00A96C6E">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487" w:name="page23"/>
      <w:bookmarkEnd w:id="487"/>
      <w:r w:rsidRPr="00A96C6E">
        <w:rPr>
          <w:rFonts w:ascii="Times New Roman" w:hAnsi="Times New Roman" w:cs="Times New Roman"/>
          <w:sz w:val="24"/>
          <w:szCs w:val="24"/>
        </w:rPr>
        <w:t xml:space="preserve"> биосферы. Распространение и роль живого вещества в биосфере.</w:t>
      </w:r>
      <w:r w:rsidRPr="00A96C6E">
        <w:rPr>
          <w:rFonts w:ascii="Times New Roman" w:hAnsi="Times New Roman" w:cs="Times New Roman"/>
          <w:i/>
          <w:sz w:val="24"/>
          <w:szCs w:val="24"/>
        </w:rPr>
        <w:t xml:space="preserve"> Ноосфера. Краткая история эволюции биосферы.</w:t>
      </w:r>
      <w:r w:rsidRPr="00A96C6E">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p>
    <w:p w:rsidR="00CA1760" w:rsidRPr="00E4330E" w:rsidRDefault="00CA1760" w:rsidP="00521597">
      <w:pPr>
        <w:pStyle w:val="affb"/>
        <w:spacing w:line="240" w:lineRule="auto"/>
        <w:ind w:right="-285" w:hanging="426"/>
        <w:rPr>
          <w:b/>
          <w:sz w:val="24"/>
          <w:szCs w:val="24"/>
        </w:rPr>
      </w:pPr>
      <w:bookmarkStart w:id="488" w:name="_45jfvxd" w:colFirst="0" w:colLast="0"/>
      <w:bookmarkStart w:id="489" w:name="_Toc56193103"/>
      <w:bookmarkStart w:id="490" w:name="_Toc467858820"/>
      <w:bookmarkEnd w:id="488"/>
      <w:r w:rsidRPr="00E4330E">
        <w:rPr>
          <w:b/>
          <w:sz w:val="24"/>
          <w:szCs w:val="24"/>
        </w:rPr>
        <w:t>2.2.2.11. Химия</w:t>
      </w:r>
      <w:bookmarkEnd w:id="489"/>
      <w:bookmarkEnd w:id="490"/>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системе естественнонаучного образования школьников с РАС,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формирования жизненных компетенций, навыков здорового и безопасного для человека и окружающей его среды образа жизни, а также в воспитании экологической культуры.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A1760" w:rsidRPr="00A96C6E" w:rsidRDefault="00CA1760" w:rsidP="00521597">
      <w:pP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 реализации АООП ООО обучающихся с РАС по предмету «Химия»является</w:t>
      </w:r>
    </w:p>
    <w:p w:rsidR="00CA1760" w:rsidRPr="00A96C6E" w:rsidRDefault="00CA1760" w:rsidP="00544845">
      <w:pPr>
        <w:pStyle w:val="af"/>
        <w:numPr>
          <w:ilvl w:val="0"/>
          <w:numId w:val="150"/>
        </w:numPr>
        <w:spacing w:after="0" w:line="240" w:lineRule="auto"/>
        <w:ind w:left="709"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у учащегося с РАС 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rsidR="00CA1760" w:rsidRPr="00A96C6E" w:rsidRDefault="00CA1760" w:rsidP="00544845">
      <w:pPr>
        <w:pStyle w:val="af"/>
        <w:numPr>
          <w:ilvl w:val="0"/>
          <w:numId w:val="150"/>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у обучающихся с РАС научного мировоззрения, </w:t>
      </w:r>
    </w:p>
    <w:p w:rsidR="00CA1760" w:rsidRPr="00A96C6E" w:rsidRDefault="00CA1760" w:rsidP="00544845">
      <w:pPr>
        <w:pStyle w:val="af"/>
        <w:numPr>
          <w:ilvl w:val="0"/>
          <w:numId w:val="150"/>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освоение общенаучных методов (наблюдение, измерение, эксперимент, моделирование),</w:t>
      </w:r>
    </w:p>
    <w:p w:rsidR="00CA1760" w:rsidRPr="00A96C6E" w:rsidRDefault="00CA1760" w:rsidP="00544845">
      <w:pPr>
        <w:pStyle w:val="af"/>
        <w:widowControl w:val="0"/>
        <w:numPr>
          <w:ilvl w:val="0"/>
          <w:numId w:val="150"/>
        </w:numPr>
        <w:tabs>
          <w:tab w:val="left" w:pos="152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смысла основных научных понятий и законов химии, взаимосвязи между ними; </w:t>
      </w:r>
    </w:p>
    <w:p w:rsidR="00CA1760" w:rsidRPr="00A96C6E" w:rsidRDefault="00CA1760" w:rsidP="00544845">
      <w:pPr>
        <w:pStyle w:val="af"/>
        <w:widowControl w:val="0"/>
        <w:numPr>
          <w:ilvl w:val="0"/>
          <w:numId w:val="150"/>
        </w:numPr>
        <w:tabs>
          <w:tab w:val="left" w:pos="152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rsidR="00CA1760" w:rsidRPr="00A96C6E" w:rsidRDefault="00CA1760" w:rsidP="00544845">
      <w:pPr>
        <w:pStyle w:val="af"/>
        <w:numPr>
          <w:ilvl w:val="0"/>
          <w:numId w:val="15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представлений о химии как части естественнонаучной картины мира.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Задачами реализации АООП ООО обучающихся с РАС по предмету «Химия» являются:</w:t>
      </w:r>
    </w:p>
    <w:p w:rsidR="00CA1760" w:rsidRPr="00A96C6E" w:rsidRDefault="00CA1760" w:rsidP="00544845">
      <w:pPr>
        <w:pStyle w:val="af"/>
        <w:numPr>
          <w:ilvl w:val="0"/>
          <w:numId w:val="112"/>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учащихся с методом научного познания и методами исследования объектов и явлений природы; </w:t>
      </w:r>
    </w:p>
    <w:p w:rsidR="00CA1760" w:rsidRPr="00A96C6E" w:rsidRDefault="00CA1760" w:rsidP="00544845">
      <w:pPr>
        <w:pStyle w:val="af"/>
        <w:numPr>
          <w:ilvl w:val="0"/>
          <w:numId w:val="112"/>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планирование, </w:t>
      </w:r>
      <w:r w:rsidRPr="00A96C6E">
        <w:rPr>
          <w:rFonts w:ascii="Times New Roman" w:eastAsia="Times New Roman" w:hAnsi="Times New Roman" w:cs="Times New Roman"/>
          <w:color w:val="000000"/>
          <w:sz w:val="24"/>
          <w:szCs w:val="24"/>
        </w:rPr>
        <w:t>наблюдение и описание простейших химических экспериментов;</w:t>
      </w:r>
    </w:p>
    <w:p w:rsidR="00CA1760" w:rsidRPr="00A96C6E" w:rsidRDefault="00CA1760" w:rsidP="00544845">
      <w:pPr>
        <w:pStyle w:val="af"/>
        <w:numPr>
          <w:ilvl w:val="0"/>
          <w:numId w:val="112"/>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CA1760" w:rsidRPr="00A96C6E" w:rsidRDefault="00CA1760" w:rsidP="00544845">
      <w:pPr>
        <w:pStyle w:val="af"/>
        <w:numPr>
          <w:ilvl w:val="0"/>
          <w:numId w:val="112"/>
        </w:num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CA1760" w:rsidRPr="00A96C6E" w:rsidRDefault="00CA1760" w:rsidP="00521597">
      <w:pPr>
        <w:spacing w:after="0" w:line="240" w:lineRule="auto"/>
        <w:ind w:right="-285" w:hanging="426"/>
        <w:jc w:val="both"/>
        <w:rPr>
          <w:rFonts w:ascii="Times New Roman" w:eastAsia="Times New Roman" w:hAnsi="Times New Roman" w:cs="Times New Roman"/>
          <w:sz w:val="28"/>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b/>
          <w:bCs/>
          <w:sz w:val="24"/>
          <w:szCs w:val="24"/>
        </w:rPr>
        <w:t>Особенности преподавания предмета Химия обучающимся с РАС</w:t>
      </w:r>
    </w:p>
    <w:p w:rsidR="00CA1760" w:rsidRPr="00A96C6E" w:rsidRDefault="00CA1760" w:rsidP="00521597">
      <w:pP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детей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учащиеся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«Химия» для учащихся с РАС является развитие их жизненных компетенций.  Знания и умения, формируемые у учащихся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учащихся.</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Вместе с тем, некоторые теоретические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CA1760" w:rsidRPr="00A96C6E" w:rsidRDefault="00CA1760" w:rsidP="00521597">
      <w:pPr>
        <w:pStyle w:val="af5"/>
        <w:ind w:right="-285" w:hanging="426"/>
      </w:pPr>
      <w:r w:rsidRPr="00A96C6E">
        <w:t xml:space="preserve">Для достижения планируемых результатов необходимо: </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ученика с РАС ситуации успеха как в урочной, так и внеурочной деятельности по данному предмету;</w:t>
      </w:r>
    </w:p>
    <w:p w:rsidR="00CA1760" w:rsidRPr="00A96C6E" w:rsidRDefault="00CA1760" w:rsidP="00544845">
      <w:pPr>
        <w:pStyle w:val="af5"/>
        <w:numPr>
          <w:ilvl w:val="0"/>
          <w:numId w:val="100"/>
        </w:numPr>
        <w:shd w:val="clear" w:color="auto" w:fill="FFFFFF"/>
        <w:suppressAutoHyphens/>
        <w:spacing w:before="181" w:beforeAutospacing="0" w:after="0" w:afterAutospacing="0"/>
        <w:ind w:left="567" w:right="-285" w:hanging="426"/>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компьютере,выполнение лабораторных работ может быть заменено компьютерным экспериментом;</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объем письменных заданий при сохранении уровня сложности;</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rsidR="00CA1760" w:rsidRPr="00A96C6E" w:rsidRDefault="00CA1760" w:rsidP="00544845">
      <w:pPr>
        <w:pStyle w:val="14"/>
        <w:numPr>
          <w:ilvl w:val="0"/>
          <w:numId w:val="144"/>
        </w:numPr>
        <w:suppressAutoHyphens w:val="0"/>
        <w:spacing w:line="240" w:lineRule="auto"/>
        <w:ind w:left="567" w:right="-285" w:hanging="426"/>
        <w:jc w:val="both"/>
        <w:rPr>
          <w:szCs w:val="24"/>
          <w:lang w:val="ru-RU" w:eastAsia="ru-RU"/>
        </w:rPr>
      </w:pPr>
      <w:r w:rsidRPr="00A96C6E">
        <w:rPr>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rsidR="00CA1760" w:rsidRPr="00A96C6E" w:rsidRDefault="00CA1760" w:rsidP="00521597">
      <w:pPr>
        <w:pStyle w:val="af"/>
        <w:spacing w:after="0" w:line="240" w:lineRule="auto"/>
        <w:ind w:left="567"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pStyle w:val="af"/>
        <w:spacing w:line="240" w:lineRule="auto"/>
        <w:ind w:left="0"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CA1760" w:rsidRPr="00A96C6E" w:rsidRDefault="00CA1760" w:rsidP="00521597">
      <w:pPr>
        <w:autoSpaceDE w:val="0"/>
        <w:autoSpaceDN w:val="0"/>
        <w:adjustRightInd w:val="0"/>
        <w:spacing w:line="240" w:lineRule="auto"/>
        <w:ind w:right="-285" w:hanging="426"/>
        <w:jc w:val="both"/>
        <w:rPr>
          <w:rFonts w:ascii="Times New Roman" w:eastAsia="Times New Roman" w:hAnsi="Times New Roman" w:cs="Times New Roman"/>
          <w:b/>
          <w:bCs/>
          <w:sz w:val="24"/>
          <w:szCs w:val="24"/>
          <w:highlight w:val="yellow"/>
        </w:rPr>
      </w:pPr>
      <w:r w:rsidRPr="00A96C6E">
        <w:rPr>
          <w:rFonts w:ascii="Times New Roman" w:hAnsi="Times New Roman" w:cs="Times New Roman"/>
          <w:b/>
          <w:bCs/>
          <w:sz w:val="24"/>
          <w:szCs w:val="24"/>
        </w:rPr>
        <w:t>Первоначальные химические понятия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Предмет химии. </w:t>
      </w:r>
      <w:r w:rsidRPr="00A96C6E">
        <w:rPr>
          <w:rFonts w:ascii="Times New Roman" w:hAnsi="Times New Roman" w:cs="Times New Roman"/>
          <w:i/>
          <w:sz w:val="24"/>
          <w:szCs w:val="24"/>
        </w:rPr>
        <w:t>Тела и вещества. Основные методы познания: наблюдение, измерение, эксперимент.</w:t>
      </w:r>
      <w:r w:rsidRPr="00A96C6E">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96C6E">
        <w:rPr>
          <w:rFonts w:ascii="Times New Roman" w:hAnsi="Times New Roman" w:cs="Times New Roman"/>
          <w:i/>
          <w:sz w:val="24"/>
          <w:szCs w:val="24"/>
        </w:rPr>
        <w:t>Закон постоянства состава вещества.</w:t>
      </w:r>
      <w:r w:rsidRPr="00A96C6E">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Кислород. Водород</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Кислород – химический элемент и простое вещество. </w:t>
      </w:r>
      <w:r w:rsidRPr="00A96C6E">
        <w:rPr>
          <w:rFonts w:ascii="Times New Roman" w:hAnsi="Times New Roman" w:cs="Times New Roman"/>
          <w:i/>
          <w:sz w:val="24"/>
          <w:szCs w:val="24"/>
        </w:rPr>
        <w:t>Озон. Состав воздуха.</w:t>
      </w:r>
      <w:r w:rsidRPr="00A96C6E">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A96C6E">
        <w:rPr>
          <w:rFonts w:ascii="Times New Roman" w:hAnsi="Times New Roman" w:cs="Times New Roman"/>
          <w:i/>
          <w:sz w:val="24"/>
          <w:szCs w:val="24"/>
        </w:rPr>
        <w:t>Тепловой эффект химических реакций. Понятие об экзо- и эндотермических реакциях</w:t>
      </w:r>
      <w:r w:rsidRPr="00A96C6E">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96C6E">
        <w:rPr>
          <w:rFonts w:ascii="Times New Roman" w:hAnsi="Times New Roman" w:cs="Times New Roman"/>
          <w:i/>
          <w:sz w:val="24"/>
          <w:szCs w:val="24"/>
        </w:rPr>
        <w:t>Получение водорода в промышленности</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Применение водорода</w:t>
      </w:r>
      <w:r w:rsidRPr="00A96C6E">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Вода. Растворы</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Вода в природе. Круговорот воды в природе. Физические и химические свойства воды.</w:t>
      </w:r>
      <w:r w:rsidRPr="00A96C6E">
        <w:rPr>
          <w:rFonts w:ascii="Times New Roman" w:hAnsi="Times New Roman" w:cs="Times New Roman"/>
          <w:sz w:val="24"/>
          <w:szCs w:val="24"/>
        </w:rPr>
        <w:t xml:space="preserve"> Растворы. </w:t>
      </w:r>
      <w:r w:rsidRPr="00A96C6E">
        <w:rPr>
          <w:rFonts w:ascii="Times New Roman" w:hAnsi="Times New Roman" w:cs="Times New Roman"/>
          <w:i/>
          <w:sz w:val="24"/>
          <w:szCs w:val="24"/>
        </w:rPr>
        <w:t>Растворимость веществ в воде.</w:t>
      </w:r>
      <w:r w:rsidRPr="00A96C6E">
        <w:rPr>
          <w:rFonts w:ascii="Times New Roman" w:hAnsi="Times New Roman" w:cs="Times New Roman"/>
          <w:sz w:val="24"/>
          <w:szCs w:val="24"/>
        </w:rPr>
        <w:t xml:space="preserve"> Концентрация растворов. Массовая доля растворенного вещества в растворе.</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Основные классы неорганических соединений</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Оксиды. Классификация. Номенклатура. </w:t>
      </w:r>
      <w:r w:rsidRPr="00A96C6E">
        <w:rPr>
          <w:rFonts w:ascii="Times New Roman" w:hAnsi="Times New Roman" w:cs="Times New Roman"/>
          <w:i/>
          <w:sz w:val="24"/>
          <w:szCs w:val="24"/>
        </w:rPr>
        <w:t>Физические свойства оксидов.</w:t>
      </w:r>
      <w:r w:rsidRPr="00A96C6E">
        <w:rPr>
          <w:rFonts w:ascii="Times New Roman" w:hAnsi="Times New Roman" w:cs="Times New Roman"/>
          <w:sz w:val="24"/>
          <w:szCs w:val="24"/>
        </w:rPr>
        <w:t xml:space="preserve"> Химические свойства оксидов. </w:t>
      </w:r>
      <w:r w:rsidRPr="00A96C6E">
        <w:rPr>
          <w:rFonts w:ascii="Times New Roman" w:hAnsi="Times New Roman" w:cs="Times New Roman"/>
          <w:i/>
          <w:sz w:val="24"/>
          <w:szCs w:val="24"/>
        </w:rPr>
        <w:t>Получение и применение оксидов.</w:t>
      </w:r>
      <w:r w:rsidRPr="00A96C6E">
        <w:rPr>
          <w:rFonts w:ascii="Times New Roman" w:hAnsi="Times New Roman" w:cs="Times New Roman"/>
          <w:sz w:val="24"/>
          <w:szCs w:val="24"/>
        </w:rPr>
        <w:t xml:space="preserve"> Основания. Классификация. Номенклатура. </w:t>
      </w:r>
      <w:r w:rsidRPr="00A96C6E">
        <w:rPr>
          <w:rFonts w:ascii="Times New Roman" w:hAnsi="Times New Roman" w:cs="Times New Roman"/>
          <w:i/>
          <w:sz w:val="24"/>
          <w:szCs w:val="24"/>
        </w:rPr>
        <w:t>Физические свойства оснований. Получение оснований.</w:t>
      </w:r>
      <w:r w:rsidRPr="00A96C6E">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A96C6E">
        <w:rPr>
          <w:rFonts w:ascii="Times New Roman" w:hAnsi="Times New Roman" w:cs="Times New Roman"/>
          <w:i/>
          <w:sz w:val="24"/>
          <w:szCs w:val="24"/>
        </w:rPr>
        <w:t>Физические свойства кислот. Получение и применение кислот.</w:t>
      </w:r>
      <w:r w:rsidRPr="00A96C6E">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96C6E">
        <w:rPr>
          <w:rFonts w:ascii="Times New Roman" w:hAnsi="Times New Roman" w:cs="Times New Roman"/>
          <w:i/>
          <w:sz w:val="24"/>
          <w:szCs w:val="24"/>
        </w:rPr>
        <w:t>Физические свойства солей. Получение и применение солей.</w:t>
      </w:r>
      <w:r w:rsidRPr="00A96C6E">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A96C6E">
        <w:rPr>
          <w:rFonts w:ascii="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атома: ядро, энергетический уровень. </w:t>
      </w:r>
      <w:r w:rsidRPr="00A96C6E">
        <w:rPr>
          <w:rFonts w:ascii="Times New Roman" w:hAnsi="Times New Roman" w:cs="Times New Roman"/>
          <w:i/>
          <w:sz w:val="24"/>
          <w:szCs w:val="24"/>
        </w:rPr>
        <w:t>Состав ядра атома: протоны, нейтроны. Изотопы.</w:t>
      </w:r>
      <w:r w:rsidRPr="00A96C6E">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Строение веществ. Химическая связь</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Электроотрицательность атомов химических элементов.</w:t>
      </w:r>
      <w:r w:rsidRPr="00A96C6E">
        <w:rPr>
          <w:rFonts w:ascii="Times New Roman" w:hAnsi="Times New Roman" w:cs="Times New Roman"/>
          <w:sz w:val="24"/>
          <w:szCs w:val="24"/>
        </w:rPr>
        <w:t xml:space="preserve"> Ковалентная химическая связь: неполярная и полярная. </w:t>
      </w:r>
      <w:r w:rsidRPr="00A96C6E">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A96C6E">
        <w:rPr>
          <w:rFonts w:ascii="Times New Roman" w:hAnsi="Times New Roman" w:cs="Times New Roman"/>
          <w:sz w:val="24"/>
          <w:szCs w:val="24"/>
        </w:rPr>
        <w:t xml:space="preserve"> Ионная связь. Металлическая связь. </w:t>
      </w:r>
      <w:r w:rsidRPr="00A96C6E">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Очистка загрязненной поваренной соли.</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Признаки протекания химических реакций.</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Получение кислорода и изучение его свойств.</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Получение водорода и изучение его свойств.</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Приготовление растворов с определенной массовой долей растворенного вещества.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Химические реакции</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Понятие о катализаторе.</w:t>
      </w:r>
      <w:r w:rsidRPr="00A96C6E">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Неметаллы </w:t>
      </w:r>
      <w:r w:rsidRPr="00A96C6E">
        <w:rPr>
          <w:rFonts w:ascii="Times New Roman" w:hAnsi="Times New Roman" w:cs="Times New Roman"/>
          <w:b/>
          <w:bCs/>
          <w:sz w:val="24"/>
          <w:szCs w:val="24"/>
          <w:lang w:val="en-US"/>
        </w:rPr>
        <w:t>IV</w:t>
      </w:r>
      <w:r w:rsidRPr="00A96C6E">
        <w:rPr>
          <w:rFonts w:ascii="Times New Roman" w:hAnsi="Times New Roman" w:cs="Times New Roman"/>
          <w:b/>
          <w:bCs/>
          <w:sz w:val="24"/>
          <w:szCs w:val="24"/>
        </w:rPr>
        <w:t xml:space="preserve"> – </w:t>
      </w:r>
      <w:r w:rsidRPr="00A96C6E">
        <w:rPr>
          <w:rFonts w:ascii="Times New Roman" w:hAnsi="Times New Roman" w:cs="Times New Roman"/>
          <w:b/>
          <w:bCs/>
          <w:sz w:val="24"/>
          <w:szCs w:val="24"/>
          <w:lang w:val="en-US"/>
        </w:rPr>
        <w:t>VII</w:t>
      </w:r>
      <w:r w:rsidRPr="00A96C6E">
        <w:rPr>
          <w:rFonts w:ascii="Times New Roman" w:hAnsi="Times New Roman" w:cs="Times New Roman"/>
          <w:b/>
          <w:bCs/>
          <w:sz w:val="24"/>
          <w:szCs w:val="24"/>
        </w:rPr>
        <w:t xml:space="preserve"> групп и их соединения</w:t>
      </w:r>
    </w:p>
    <w:p w:rsidR="00CA1760" w:rsidRPr="00A96C6E" w:rsidRDefault="00CA1760" w:rsidP="00E4330E">
      <w:pPr>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96C6E">
        <w:rPr>
          <w:rFonts w:ascii="Times New Roman" w:hAnsi="Times New Roman" w:cs="Times New Roman"/>
          <w:i/>
          <w:sz w:val="24"/>
          <w:szCs w:val="24"/>
        </w:rPr>
        <w:t>сернистая и сероводородная кислоты</w:t>
      </w:r>
      <w:r w:rsidRPr="00A96C6E">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A96C6E">
        <w:rPr>
          <w:rFonts w:ascii="Times New Roman" w:hAnsi="Times New Roman" w:cs="Times New Roman"/>
          <w:i/>
          <w:sz w:val="24"/>
          <w:szCs w:val="24"/>
        </w:rPr>
        <w:t xml:space="preserve">Аллотропия углерода: алмаз, графит, карбин, фуллерены. </w:t>
      </w:r>
      <w:r w:rsidRPr="00A96C6E">
        <w:rPr>
          <w:rFonts w:ascii="Times New Roman" w:hAnsi="Times New Roman" w:cs="Times New Roman"/>
          <w:sz w:val="24"/>
          <w:szCs w:val="24"/>
        </w:rPr>
        <w:t xml:space="preserve">Соединения углерода: оксиды углерода (II) и (IV), угольная кислота и ее соли. </w:t>
      </w:r>
      <w:r w:rsidR="00E4330E">
        <w:rPr>
          <w:rFonts w:ascii="Times New Roman" w:hAnsi="Times New Roman" w:cs="Times New Roman"/>
          <w:i/>
          <w:sz w:val="24"/>
          <w:szCs w:val="24"/>
        </w:rPr>
        <w:t>Кремний и его соединения.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Металлы и их соединения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Общие физические свойства металлов.</w:t>
      </w:r>
      <w:r w:rsidRPr="00A96C6E">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A96C6E">
        <w:rPr>
          <w:rFonts w:ascii="Times New Roman" w:hAnsi="Times New Roman" w:cs="Times New Roman"/>
          <w:i/>
          <w:sz w:val="24"/>
          <w:szCs w:val="24"/>
        </w:rPr>
        <w:t>Электрохимический ряд напряжений металлов.</w:t>
      </w:r>
      <w:r w:rsidRPr="00A96C6E">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Первоначальные сведения об органических веществах</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Cs/>
          <w:sz w:val="24"/>
          <w:szCs w:val="24"/>
        </w:rPr>
        <w:t>П</w:t>
      </w:r>
      <w:r w:rsidRPr="00A96C6E">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A96C6E">
        <w:rPr>
          <w:rFonts w:ascii="Times New Roman" w:hAnsi="Times New Roman" w:cs="Times New Roman"/>
          <w:i/>
          <w:sz w:val="24"/>
          <w:szCs w:val="24"/>
        </w:rPr>
        <w:t xml:space="preserve">Источники углеводородов: природный газ, нефть, уголь. </w:t>
      </w:r>
      <w:r w:rsidRPr="00A96C6E">
        <w:rPr>
          <w:rFonts w:ascii="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96C6E">
        <w:rPr>
          <w:rFonts w:ascii="Times New Roman" w:hAnsi="Times New Roman" w:cs="Times New Roman"/>
          <w:i/>
          <w:sz w:val="24"/>
          <w:szCs w:val="24"/>
        </w:rPr>
        <w:t>Химическое загрязнение окружающей среды и его последствия.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i/>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Типы расчетных задач:</w:t>
      </w:r>
    </w:p>
    <w:p w:rsidR="00CA1760" w:rsidRPr="00A96C6E" w:rsidRDefault="00CA1760" w:rsidP="00544845">
      <w:pPr>
        <w:numPr>
          <w:ilvl w:val="0"/>
          <w:numId w:val="147"/>
        </w:numPr>
        <w:autoSpaceDE w:val="0"/>
        <w:autoSpaceDN w:val="0"/>
        <w:adjustRightInd w:val="0"/>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Вычисление массовой доли химического элемента по формуле соединения.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Cs/>
          <w:i/>
          <w:sz w:val="24"/>
          <w:szCs w:val="24"/>
        </w:rPr>
      </w:pPr>
      <w:r w:rsidRPr="00A96C6E">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CA1760" w:rsidRPr="00A96C6E" w:rsidRDefault="00CA1760" w:rsidP="00544845">
      <w:pPr>
        <w:numPr>
          <w:ilvl w:val="0"/>
          <w:numId w:val="147"/>
        </w:numPr>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CA1760" w:rsidRPr="00A96C6E" w:rsidRDefault="00CA1760" w:rsidP="00544845">
      <w:pPr>
        <w:numPr>
          <w:ilvl w:val="0"/>
          <w:numId w:val="147"/>
        </w:numPr>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Расчет массовой доли растворенного вещества в растворе.</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CA1760" w:rsidRPr="00A96C6E" w:rsidRDefault="00CA1760" w:rsidP="00544845">
      <w:pPr>
        <w:pStyle w:val="af"/>
        <w:numPr>
          <w:ilvl w:val="0"/>
          <w:numId w:val="14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Реакции ионного обмена.</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Качественные реакции на ионы в растворе.</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Получение аммиака и изучение его свойств.</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Получение углекислого газа и изучение его свойств.</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«Неметаллы IV – VII групп и их соединений».</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«Металлы и их соединения».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8"/>
          <w:szCs w:val="28"/>
        </w:rPr>
      </w:pPr>
    </w:p>
    <w:p w:rsidR="00CA1760" w:rsidRPr="00E4330E" w:rsidRDefault="00CA1760" w:rsidP="00521597">
      <w:pPr>
        <w:pStyle w:val="affb"/>
        <w:spacing w:line="240" w:lineRule="auto"/>
        <w:ind w:right="-285" w:hanging="426"/>
        <w:rPr>
          <w:b/>
          <w:sz w:val="24"/>
          <w:szCs w:val="24"/>
        </w:rPr>
      </w:pPr>
      <w:bookmarkStart w:id="491" w:name="_2koq656" w:colFirst="0" w:colLast="0"/>
      <w:bookmarkStart w:id="492" w:name="_Toc56193104"/>
      <w:bookmarkStart w:id="493" w:name="_Toc467858821"/>
      <w:bookmarkEnd w:id="491"/>
      <w:r w:rsidRPr="00E4330E">
        <w:rPr>
          <w:b/>
          <w:sz w:val="24"/>
          <w:szCs w:val="24"/>
        </w:rPr>
        <w:t>2.2.2.12. Изобразительное искусство</w:t>
      </w:r>
      <w:bookmarkEnd w:id="492"/>
      <w:bookmarkEnd w:id="493"/>
    </w:p>
    <w:p w:rsidR="00CA1760" w:rsidRPr="00E4330E" w:rsidRDefault="00CA1760" w:rsidP="00521597">
      <w:pPr>
        <w:pStyle w:val="affb"/>
        <w:spacing w:line="240" w:lineRule="auto"/>
        <w:ind w:right="-285" w:hanging="426"/>
        <w:rPr>
          <w:sz w:val="24"/>
          <w:szCs w:val="24"/>
        </w:rPr>
      </w:pP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bookmarkStart w:id="494" w:name="_zu0gcz" w:colFirst="0" w:colLast="0"/>
      <w:bookmarkEnd w:id="494"/>
      <w:r w:rsidRPr="00A96C6E">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ценностно-ориентационная и коммуникативная деятельность;</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изобразительная деятельность (основы художественного изображения);</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художественно-конструкторская деятельность (элементы дизайна и архитектуры);</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художественно-творческая деятельность на основе синтеза искусств.</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 силу своих специфических особенностей обучающиеся с РАС могут иметь дефициты в области эмоционально-образного мышления, однако многие из них могут иметь одаренность в какой-либо из областей искусства. </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A1760" w:rsidRPr="00A96C6E" w:rsidRDefault="00CA1760" w:rsidP="00521597">
      <w:pPr>
        <w:spacing w:after="0" w:line="240" w:lineRule="auto"/>
        <w:ind w:right="-285" w:hanging="426"/>
        <w:jc w:val="both"/>
        <w:rPr>
          <w:rFonts w:ascii="Times New Roman" w:eastAsia="Times New Roman" w:hAnsi="Times New Roman" w:cs="Times New Roman"/>
          <w:color w:val="000000"/>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Цели реализации АООП ООО обучающихся с РАС по предмету «Изобразительное искусство»</w:t>
      </w:r>
    </w:p>
    <w:p w:rsidR="00CA1760" w:rsidRPr="00A96C6E" w:rsidRDefault="00CA1760" w:rsidP="00544845">
      <w:pPr>
        <w:pStyle w:val="af"/>
        <w:numPr>
          <w:ilvl w:val="0"/>
          <w:numId w:val="151"/>
        </w:numPr>
        <w:tabs>
          <w:tab w:val="left" w:pos="426"/>
        </w:tabs>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искусству как к особой духовной сфере, концентрирующей в себе колоссальный эстетический, художественный и нравственный мировой опыт. </w:t>
      </w:r>
    </w:p>
    <w:p w:rsidR="00CA1760" w:rsidRPr="00A96C6E" w:rsidRDefault="00CA1760" w:rsidP="00544845">
      <w:pPr>
        <w:pStyle w:val="af"/>
        <w:numPr>
          <w:ilvl w:val="0"/>
          <w:numId w:val="152"/>
        </w:numPr>
        <w:tabs>
          <w:tab w:val="left" w:pos="426"/>
          <w:tab w:val="left" w:pos="1134"/>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приобщение школьников к изобразительному искусству как эмоциональному, нравственно-эстетическому феномену, осознание через искусство жизненных явлений, раскрывающих духовный опыт поколений;</w:t>
      </w:r>
    </w:p>
    <w:p w:rsidR="00CA1760" w:rsidRPr="00A96C6E" w:rsidRDefault="00CA1760" w:rsidP="00544845">
      <w:pPr>
        <w:pStyle w:val="af"/>
        <w:numPr>
          <w:ilvl w:val="0"/>
          <w:numId w:val="152"/>
        </w:numPr>
        <w:tabs>
          <w:tab w:val="left" w:pos="426"/>
          <w:tab w:val="left" w:pos="1134"/>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общего культурного кругозора школьников; воспитание их художественного вкуса, устойчивого интереса к изобразительному искусству своего народа и других народов мира, классическому и современному изобразительному искусству;</w:t>
      </w:r>
    </w:p>
    <w:p w:rsidR="00CA1760" w:rsidRPr="00A96C6E" w:rsidRDefault="00CA1760" w:rsidP="00521597">
      <w:pPr>
        <w:tabs>
          <w:tab w:val="left" w:pos="1134"/>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«Изобразительное искусство»</w:t>
      </w:r>
    </w:p>
    <w:p w:rsidR="00CA1760" w:rsidRPr="00A96C6E" w:rsidRDefault="00CA1760" w:rsidP="00544845">
      <w:pPr>
        <w:pStyle w:val="af"/>
        <w:numPr>
          <w:ilvl w:val="0"/>
          <w:numId w:val="152"/>
        </w:numPr>
        <w:tabs>
          <w:tab w:val="left" w:pos="567"/>
          <w:tab w:val="left" w:pos="851"/>
          <w:tab w:val="left" w:pos="1134"/>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изобразительного искусства;</w:t>
      </w:r>
    </w:p>
    <w:p w:rsidR="00CA1760" w:rsidRPr="00A96C6E" w:rsidRDefault="00CA1760" w:rsidP="00544845">
      <w:pPr>
        <w:pStyle w:val="af"/>
        <w:numPr>
          <w:ilvl w:val="0"/>
          <w:numId w:val="152"/>
        </w:numPr>
        <w:tabs>
          <w:tab w:val="left" w:pos="567"/>
          <w:tab w:val="left" w:pos="851"/>
          <w:tab w:val="left" w:pos="1134"/>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CA1760" w:rsidRPr="00A96C6E" w:rsidRDefault="00CA1760" w:rsidP="00544845">
      <w:pPr>
        <w:pStyle w:val="af"/>
        <w:numPr>
          <w:ilvl w:val="0"/>
          <w:numId w:val="152"/>
        </w:numPr>
        <w:pBdr>
          <w:bottom w:val="single" w:sz="6" w:space="1" w:color="auto"/>
        </w:pBd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изобразительного искусства, развитие у учеников с РАС эмоционального восприятия искусства во взаимосвязи с жизнью, овладение специальной терминологией и ключевыми понятиями в области изобразительного искусств</w:t>
      </w:r>
    </w:p>
    <w:p w:rsidR="00CA1760" w:rsidRPr="00A96C6E" w:rsidRDefault="00CA1760" w:rsidP="00544845">
      <w:pPr>
        <w:pStyle w:val="af"/>
        <w:numPr>
          <w:ilvl w:val="0"/>
          <w:numId w:val="152"/>
        </w:numPr>
        <w:pBdr>
          <w:bottom w:val="single" w:sz="6" w:space="1" w:color="auto"/>
        </w:pBd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«Изобразительное искусство».</w:t>
      </w:r>
    </w:p>
    <w:p w:rsidR="00CA1760" w:rsidRPr="00A96C6E" w:rsidRDefault="00CA1760" w:rsidP="00521597">
      <w:pPr>
        <w:pStyle w:val="af"/>
        <w:tabs>
          <w:tab w:val="left" w:pos="426"/>
        </w:tabs>
        <w:spacing w:line="240" w:lineRule="auto"/>
        <w:ind w:left="0"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Народное художественное творчество – неиссякаемый источник самобытной красоты</w:t>
      </w:r>
    </w:p>
    <w:p w:rsidR="00CA1760" w:rsidRPr="00A96C6E" w:rsidRDefault="00CA1760" w:rsidP="00521597">
      <w:pPr>
        <w:tabs>
          <w:tab w:val="left" w:pos="426"/>
          <w:tab w:val="left" w:pos="709"/>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Виды изобразительного искусства и основы образного языка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A1760" w:rsidRPr="00A96C6E" w:rsidRDefault="00CA1760" w:rsidP="00521597">
      <w:pPr>
        <w:spacing w:after="0" w:line="240" w:lineRule="auto"/>
        <w:ind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Понимание смысла деятельности художника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A1760" w:rsidRPr="00A96C6E" w:rsidRDefault="00CA1760" w:rsidP="00521597">
      <w:pPr>
        <w:spacing w:after="0" w:line="240" w:lineRule="auto"/>
        <w:ind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Вечные темы и великие исторические события в искусстве</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A1760" w:rsidRPr="00A96C6E" w:rsidRDefault="00CA1760" w:rsidP="00521597">
      <w:pPr>
        <w:spacing w:after="0" w:line="240" w:lineRule="auto"/>
        <w:ind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Конструктивное искусство: архитектура и дизайн</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A1760" w:rsidRPr="00A96C6E" w:rsidRDefault="00CA1760" w:rsidP="00521597">
      <w:pPr>
        <w:spacing w:after="0" w:line="240" w:lineRule="auto"/>
        <w:ind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Изобразительное искусство и архитектура России </w:t>
      </w:r>
      <w:r w:rsidRPr="00A96C6E">
        <w:rPr>
          <w:rFonts w:ascii="Times New Roman" w:eastAsia="Times New Roman" w:hAnsi="Times New Roman" w:cs="Times New Roman"/>
          <w:b/>
          <w:sz w:val="24"/>
          <w:szCs w:val="24"/>
          <w:lang w:val="en-US"/>
        </w:rPr>
        <w:t>XI</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b/>
          <w:sz w:val="24"/>
          <w:szCs w:val="24"/>
          <w:lang w:val="en-US"/>
        </w:rPr>
        <w:t>XVII</w:t>
      </w:r>
      <w:r w:rsidRPr="00A96C6E">
        <w:rPr>
          <w:rFonts w:ascii="Times New Roman" w:eastAsia="Times New Roman" w:hAnsi="Times New Roman" w:cs="Times New Roman"/>
          <w:b/>
          <w:sz w:val="24"/>
          <w:szCs w:val="24"/>
        </w:rPr>
        <w:t xml:space="preserve"> вв.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A1760" w:rsidRPr="00A96C6E" w:rsidRDefault="00CA1760" w:rsidP="00521597">
      <w:pPr>
        <w:spacing w:after="0" w:line="240" w:lineRule="auto"/>
        <w:ind w:right="-285" w:hanging="426"/>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Искусство полиграфии</w:t>
      </w:r>
    </w:p>
    <w:p w:rsidR="00CA1760" w:rsidRPr="00A96C6E" w:rsidRDefault="00CA1760" w:rsidP="00521597">
      <w:pPr>
        <w:spacing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A1760" w:rsidRPr="00A96C6E" w:rsidRDefault="00CA1760" w:rsidP="00521597">
      <w:pPr>
        <w:spacing w:after="0" w:line="240" w:lineRule="auto"/>
        <w:ind w:right="-285" w:hanging="426"/>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CA1760" w:rsidRPr="00A96C6E" w:rsidRDefault="00CA1760" w:rsidP="00521597">
      <w:pPr>
        <w:spacing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A1760" w:rsidRPr="00A96C6E" w:rsidRDefault="00CA1760" w:rsidP="00521597">
      <w:pPr>
        <w:spacing w:after="0" w:line="240" w:lineRule="auto"/>
        <w:ind w:right="-285" w:hanging="426"/>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Взаимосвязь истории искусства и истории человечества</w:t>
      </w:r>
    </w:p>
    <w:p w:rsidR="00CA1760" w:rsidRPr="00A96C6E" w:rsidRDefault="00CA1760" w:rsidP="00521597">
      <w:pPr>
        <w:spacing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A1760" w:rsidRPr="00A96C6E" w:rsidRDefault="00CA1760" w:rsidP="00521597">
      <w:pPr>
        <w:spacing w:after="0" w:line="240" w:lineRule="auto"/>
        <w:ind w:right="-285" w:hanging="426"/>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Изображение в синтетических и экранных видах искусства и художественная фотография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96C6E">
        <w:rPr>
          <w:rFonts w:ascii="Times New Roman" w:eastAsia="Times New Roman" w:hAnsi="Times New Roman" w:cs="Times New Roman"/>
          <w:i/>
          <w:sz w:val="24"/>
          <w:szCs w:val="24"/>
          <w:lang w:val="en-US"/>
        </w:rPr>
        <w:t>XX</w:t>
      </w:r>
      <w:r w:rsidRPr="00A96C6E">
        <w:rPr>
          <w:rFonts w:ascii="Times New Roman" w:eastAsia="Times New Roman" w:hAnsi="Times New Roman" w:cs="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2106BF" w:rsidRDefault="002106BF" w:rsidP="00965A23">
      <w:pPr>
        <w:pStyle w:val="affb"/>
        <w:spacing w:line="240" w:lineRule="auto"/>
        <w:ind w:left="0" w:right="-285"/>
        <w:rPr>
          <w:b/>
        </w:rPr>
      </w:pPr>
      <w:bookmarkStart w:id="495" w:name="_3jtnz0s" w:colFirst="0" w:colLast="0"/>
      <w:bookmarkStart w:id="496" w:name="_Toc56193105"/>
      <w:bookmarkStart w:id="497" w:name="_Toc467858822"/>
      <w:bookmarkEnd w:id="495"/>
    </w:p>
    <w:p w:rsidR="002106BF" w:rsidRDefault="002106BF" w:rsidP="00521597">
      <w:pPr>
        <w:pStyle w:val="affb"/>
        <w:spacing w:line="240" w:lineRule="auto"/>
        <w:ind w:right="-285" w:hanging="426"/>
        <w:rPr>
          <w:b/>
        </w:rPr>
      </w:pPr>
    </w:p>
    <w:p w:rsidR="00CA1760" w:rsidRPr="002106BF" w:rsidRDefault="00CA1760" w:rsidP="00521597">
      <w:pPr>
        <w:pStyle w:val="affb"/>
        <w:spacing w:line="240" w:lineRule="auto"/>
        <w:ind w:right="-285" w:hanging="426"/>
        <w:rPr>
          <w:b/>
          <w:sz w:val="24"/>
          <w:szCs w:val="24"/>
        </w:rPr>
      </w:pPr>
      <w:r w:rsidRPr="002106BF">
        <w:rPr>
          <w:b/>
          <w:sz w:val="24"/>
          <w:szCs w:val="24"/>
        </w:rPr>
        <w:t>2.2.2.13. Музыка</w:t>
      </w:r>
      <w:bookmarkEnd w:id="496"/>
      <w:bookmarkEnd w:id="497"/>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музыкальных знаний в основной школе должно обеспечить обучающемуся с РАС формирование основ музыкальной культуры и грамотности как части общей и духовной культуры,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РАС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Цели и задачи реализации АООП ООО обучающихся с РАС по предмету «Музыка»</w:t>
      </w:r>
    </w:p>
    <w:p w:rsidR="00CA1760" w:rsidRPr="00A96C6E" w:rsidRDefault="00CA1760" w:rsidP="00544845">
      <w:pPr>
        <w:pStyle w:val="af"/>
        <w:numPr>
          <w:ilvl w:val="0"/>
          <w:numId w:val="152"/>
        </w:numP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A1760" w:rsidRPr="00A96C6E" w:rsidRDefault="00CA1760" w:rsidP="00544845">
      <w:pPr>
        <w:pStyle w:val="af"/>
        <w:numPr>
          <w:ilvl w:val="0"/>
          <w:numId w:val="152"/>
        </w:numP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A1760" w:rsidRPr="00A96C6E" w:rsidRDefault="00CA1760" w:rsidP="00544845">
      <w:pPr>
        <w:pStyle w:val="af"/>
        <w:numPr>
          <w:ilvl w:val="0"/>
          <w:numId w:val="152"/>
        </w:numP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A1760" w:rsidRPr="00A96C6E" w:rsidRDefault="00CA1760" w:rsidP="00544845">
      <w:pPr>
        <w:pStyle w:val="af"/>
        <w:numPr>
          <w:ilvl w:val="0"/>
          <w:numId w:val="152"/>
        </w:numP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CA1760" w:rsidRPr="00A96C6E" w:rsidRDefault="00CA1760" w:rsidP="00544845">
      <w:pPr>
        <w:pStyle w:val="af"/>
        <w:numPr>
          <w:ilvl w:val="0"/>
          <w:numId w:val="152"/>
        </w:numPr>
        <w:pBdr>
          <w:bottom w:val="single" w:sz="6" w:space="1" w:color="auto"/>
        </w:pBd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A1760" w:rsidRPr="00A96C6E" w:rsidRDefault="00CA1760" w:rsidP="00521597">
      <w:pPr>
        <w:pBdr>
          <w:bottom w:val="single" w:sz="6" w:space="1" w:color="auto"/>
        </w:pBdr>
        <w:tabs>
          <w:tab w:val="left" w:pos="1134"/>
        </w:tabs>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pBdr>
          <w:bottom w:val="single" w:sz="6" w:space="1" w:color="auto"/>
        </w:pBdr>
        <w:tabs>
          <w:tab w:val="left" w:pos="1134"/>
        </w:tabs>
        <w:spacing w:after="0" w:line="240" w:lineRule="auto"/>
        <w:ind w:right="-285" w:hanging="426"/>
        <w:jc w:val="both"/>
        <w:rPr>
          <w:rFonts w:ascii="Times New Roman" w:eastAsia="Times New Roman" w:hAnsi="Times New Roman" w:cs="Times New Roman"/>
          <w:b/>
          <w:bCs/>
          <w:color w:val="000000" w:themeColor="text1"/>
          <w:sz w:val="24"/>
          <w:szCs w:val="24"/>
        </w:rPr>
      </w:pPr>
      <w:r w:rsidRPr="00A96C6E">
        <w:rPr>
          <w:rFonts w:ascii="Times New Roman" w:eastAsia="Times New Roman" w:hAnsi="Times New Roman" w:cs="Times New Roman"/>
          <w:b/>
          <w:bCs/>
          <w:color w:val="000000" w:themeColor="text1"/>
          <w:sz w:val="24"/>
          <w:szCs w:val="24"/>
        </w:rPr>
        <w:t>Особенности преподавания предмета «Музыка» обучающимся с РАС</w:t>
      </w:r>
    </w:p>
    <w:p w:rsidR="00CA1760" w:rsidRPr="00A96C6E" w:rsidRDefault="00CA1760" w:rsidP="00521597">
      <w:pPr>
        <w:pBdr>
          <w:bottom w:val="single" w:sz="6" w:space="1" w:color="auto"/>
        </w:pBdr>
        <w:tabs>
          <w:tab w:val="left" w:pos="1134"/>
        </w:tabs>
        <w:spacing w:after="0" w:line="240" w:lineRule="auto"/>
        <w:ind w:right="-285" w:hanging="426"/>
        <w:jc w:val="both"/>
        <w:rPr>
          <w:rFonts w:ascii="Times New Roman" w:eastAsia="Times New Roman" w:hAnsi="Times New Roman" w:cs="Times New Roman"/>
          <w:b/>
          <w:bCs/>
          <w:color w:val="000000" w:themeColor="text1"/>
          <w:sz w:val="24"/>
          <w:szCs w:val="24"/>
        </w:rPr>
      </w:pPr>
    </w:p>
    <w:p w:rsidR="00CA1760" w:rsidRPr="00A96C6E" w:rsidRDefault="00CA1760" w:rsidP="00521597">
      <w:pPr>
        <w:pBdr>
          <w:bottom w:val="single" w:sz="6" w:space="1" w:color="auto"/>
        </w:pBdr>
        <w:tabs>
          <w:tab w:val="left" w:pos="1134"/>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При изучении предмета «Музыка»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rsidR="00CA1760" w:rsidRPr="00A96C6E" w:rsidRDefault="00CA1760" w:rsidP="00521597">
      <w:pPr>
        <w:pStyle w:val="af5"/>
        <w:ind w:right="-285" w:hanging="426"/>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rsidR="00CA1760" w:rsidRPr="00A96C6E" w:rsidRDefault="00CA1760" w:rsidP="00521597">
      <w:pPr>
        <w:pStyle w:val="af5"/>
        <w:ind w:right="-285" w:hanging="426"/>
        <w:jc w:val="both"/>
      </w:pPr>
      <w:r w:rsidRPr="00A96C6E">
        <w:t xml:space="preserve"> С другой стороны, учащиеся с РАС могут обладать </w:t>
      </w:r>
      <w:r w:rsidRPr="00A96C6E">
        <w:rPr>
          <w:color w:val="000000"/>
        </w:rPr>
        <w:t>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rsidR="00CA1760" w:rsidRPr="00A96C6E" w:rsidRDefault="00CA1760" w:rsidP="00521597">
      <w:pPr>
        <w:pStyle w:val="af5"/>
        <w:tabs>
          <w:tab w:val="left" w:pos="426"/>
        </w:tabs>
        <w:ind w:right="-285" w:hanging="426"/>
      </w:pPr>
      <w:r w:rsidRPr="00A96C6E">
        <w:t>Для достижения планируемых результатов по предмету «Музыка» учащимися с РАС необходимо:</w:t>
      </w:r>
    </w:p>
    <w:p w:rsidR="00CA1760" w:rsidRPr="00A96C6E" w:rsidRDefault="00CA1760" w:rsidP="00544845">
      <w:pPr>
        <w:pStyle w:val="af"/>
        <w:numPr>
          <w:ilvl w:val="0"/>
          <w:numId w:val="100"/>
        </w:numPr>
        <w:tabs>
          <w:tab w:val="left" w:pos="426"/>
        </w:tabs>
        <w:spacing w:after="0" w:line="240" w:lineRule="auto"/>
        <w:ind w:left="426"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качестве отчетных работ участие обучающегося в различных конкурсах, концертах;</w:t>
      </w:r>
    </w:p>
    <w:p w:rsidR="00CA1760" w:rsidRPr="00A96C6E" w:rsidRDefault="00CA1760" w:rsidP="00544845">
      <w:pPr>
        <w:pStyle w:val="af"/>
        <w:numPr>
          <w:ilvl w:val="0"/>
          <w:numId w:val="100"/>
        </w:numPr>
        <w:tabs>
          <w:tab w:val="left" w:pos="426"/>
        </w:tabs>
        <w:spacing w:after="0" w:line="240" w:lineRule="auto"/>
        <w:ind w:left="426"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повышенной слуховой чувствительности учащегося с РАС предоставить возможность выполнения заданий по теоретическим вопросам программного материала;</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максимально использовать презентации, научно-популярные фильмы при обучении и оценке достижений учащегося с РАС в данной области;</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 xml:space="preserve">при недостаточной сформированности графо-моторных навыков минимизировать выполнение письменных заданий по музыкальной грамоте; </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Bdr>
          <w:top w:val="nil"/>
          <w:left w:val="nil"/>
          <w:bottom w:val="nil"/>
          <w:right w:val="nil"/>
          <w:between w:val="nil"/>
        </w:pBdr>
        <w:tabs>
          <w:tab w:val="left" w:pos="993"/>
        </w:tabs>
        <w:spacing w:line="240" w:lineRule="auto"/>
        <w:ind w:left="426" w:right="-285" w:hanging="426"/>
        <w:jc w:val="both"/>
        <w:rPr>
          <w:rFonts w:ascii="Times New Roman" w:eastAsia="Times New Roman" w:hAnsi="Times New Roman" w:cs="Times New Roman"/>
          <w:b/>
          <w:bCs/>
          <w:color w:val="222222"/>
          <w:sz w:val="24"/>
          <w:szCs w:val="24"/>
          <w:highlight w:val="yellow"/>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структурирования материала.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w:t>
      </w:r>
      <w:r w:rsidRPr="00A96C6E">
        <w:rPr>
          <w:rFonts w:ascii="Times New Roman" w:hAnsi="Times New Roman" w:cs="Times New Roman"/>
          <w:sz w:val="24"/>
          <w:szCs w:val="24"/>
        </w:rPr>
        <w:t xml:space="preserve"> Программа построена по модульному принципу. </w:t>
      </w:r>
      <w:r w:rsidRPr="00A96C6E">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Музыка как вид искусства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96C6E">
        <w:rPr>
          <w:rFonts w:ascii="Times New Roman" w:hAnsi="Times New Roman" w:cs="Times New Roman"/>
          <w:i/>
          <w:sz w:val="24"/>
          <w:szCs w:val="24"/>
        </w:rPr>
        <w:t xml:space="preserve"> сонатно-симфонический цикл, сюита), </w:t>
      </w:r>
      <w:r w:rsidRPr="00A96C6E">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Народное музыкальное творчество</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96C6E">
        <w:rPr>
          <w:rFonts w:ascii="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A96C6E">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A1760" w:rsidRPr="00A96C6E" w:rsidRDefault="00CA1760" w:rsidP="00521597">
      <w:pPr>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Русская музыка от эпохи средневековья до рубежа </w:t>
      </w:r>
      <w:r w:rsidRPr="00A96C6E">
        <w:rPr>
          <w:rFonts w:ascii="Times New Roman" w:hAnsi="Times New Roman" w:cs="Times New Roman"/>
          <w:b/>
          <w:sz w:val="24"/>
          <w:szCs w:val="24"/>
          <w:lang w:val="en-US"/>
        </w:rPr>
        <w:t>XIX</w:t>
      </w:r>
      <w:r w:rsidRPr="00A96C6E">
        <w:rPr>
          <w:rFonts w:ascii="Times New Roman" w:hAnsi="Times New Roman" w:cs="Times New Roman"/>
          <w:b/>
          <w:sz w:val="24"/>
          <w:szCs w:val="24"/>
        </w:rPr>
        <w:t>-ХХ вв.</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духовная музыка. </w:t>
      </w:r>
      <w:r w:rsidRPr="00A96C6E">
        <w:rPr>
          <w:rFonts w:ascii="Times New Roman" w:hAnsi="Times New Roman" w:cs="Times New Roman"/>
          <w:i/>
          <w:sz w:val="24"/>
          <w:szCs w:val="24"/>
        </w:rPr>
        <w:t>Знаменный распев как основа древнерусской храмовой музыки.</w:t>
      </w:r>
      <w:r w:rsidRPr="00A96C6E">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A1760" w:rsidRPr="00A96C6E" w:rsidRDefault="00CA1760" w:rsidP="00521597">
      <w:pPr>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Зарубежная музыка от эпохи средневековья до рубежа </w:t>
      </w:r>
      <w:r w:rsidRPr="00A96C6E">
        <w:rPr>
          <w:rFonts w:ascii="Times New Roman" w:hAnsi="Times New Roman" w:cs="Times New Roman"/>
          <w:b/>
          <w:sz w:val="24"/>
          <w:szCs w:val="24"/>
          <w:lang w:val="en-US"/>
        </w:rPr>
        <w:t>XI</w:t>
      </w:r>
      <w:r w:rsidRPr="00A96C6E">
        <w:rPr>
          <w:rFonts w:ascii="Times New Roman" w:hAnsi="Times New Roman" w:cs="Times New Roman"/>
          <w:b/>
          <w:sz w:val="24"/>
          <w:szCs w:val="24"/>
        </w:rPr>
        <w:t>Х-</w:t>
      </w:r>
      <w:r w:rsidRPr="00A96C6E">
        <w:rPr>
          <w:rFonts w:ascii="Times New Roman" w:hAnsi="Times New Roman" w:cs="Times New Roman"/>
          <w:b/>
          <w:sz w:val="24"/>
          <w:szCs w:val="24"/>
          <w:lang w:val="en-US"/>
        </w:rPr>
        <w:t>X</w:t>
      </w:r>
      <w:r w:rsidRPr="00A96C6E">
        <w:rPr>
          <w:rFonts w:ascii="Times New Roman" w:hAnsi="Times New Roman" w:cs="Times New Roman"/>
          <w:b/>
          <w:sz w:val="24"/>
          <w:szCs w:val="24"/>
        </w:rPr>
        <w:t>Х вв.</w:t>
      </w:r>
    </w:p>
    <w:p w:rsidR="00CA1760" w:rsidRPr="00A96C6E" w:rsidRDefault="00CA1760" w:rsidP="00521597">
      <w:pPr>
        <w:spacing w:after="0" w:line="240" w:lineRule="auto"/>
        <w:ind w:right="-285" w:hanging="426"/>
        <w:contextualSpacing/>
        <w:jc w:val="both"/>
        <w:rPr>
          <w:rFonts w:ascii="Times New Roman" w:hAnsi="Times New Roman" w:cs="Times New Roman"/>
          <w:i/>
          <w:sz w:val="24"/>
          <w:szCs w:val="24"/>
        </w:rPr>
      </w:pPr>
      <w:r w:rsidRPr="00A96C6E">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A96C6E">
        <w:rPr>
          <w:rFonts w:ascii="Times New Roman" w:hAnsi="Times New Roman" w:cs="Times New Roman"/>
          <w:sz w:val="24"/>
          <w:szCs w:val="24"/>
          <w:lang w:val="en-US"/>
        </w:rPr>
        <w:t> </w:t>
      </w:r>
      <w:r w:rsidRPr="00A96C6E">
        <w:rPr>
          <w:rFonts w:ascii="Times New Roman" w:hAnsi="Times New Roman" w:cs="Times New Roman"/>
          <w:sz w:val="24"/>
          <w:szCs w:val="24"/>
        </w:rPr>
        <w:t xml:space="preserve">Григ). Оперный жанр в творчестве композиторов </w:t>
      </w:r>
      <w:r w:rsidRPr="00A96C6E">
        <w:rPr>
          <w:rFonts w:ascii="Times New Roman" w:hAnsi="Times New Roman" w:cs="Times New Roman"/>
          <w:sz w:val="24"/>
          <w:szCs w:val="24"/>
          <w:lang w:val="en-US"/>
        </w:rPr>
        <w:t>XIX</w:t>
      </w:r>
      <w:r w:rsidRPr="00A96C6E">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96C6E">
        <w:rPr>
          <w:rFonts w:ascii="Times New Roman" w:hAnsi="Times New Roman" w:cs="Times New Roman"/>
          <w:i/>
          <w:sz w:val="24"/>
          <w:szCs w:val="24"/>
        </w:rPr>
        <w:t xml:space="preserve">Развитие жанров светской музыки </w:t>
      </w:r>
      <w:r w:rsidRPr="00A96C6E">
        <w:rPr>
          <w:rFonts w:ascii="Times New Roman" w:hAnsi="Times New Roman" w:cs="Times New Roman"/>
          <w:sz w:val="24"/>
          <w:szCs w:val="24"/>
        </w:rPr>
        <w:t xml:space="preserve">Основные жанры светской музыки </w:t>
      </w:r>
      <w:r w:rsidRPr="00A96C6E">
        <w:rPr>
          <w:rFonts w:ascii="Times New Roman" w:hAnsi="Times New Roman" w:cs="Times New Roman"/>
          <w:sz w:val="24"/>
          <w:szCs w:val="24"/>
          <w:lang w:val="en-US"/>
        </w:rPr>
        <w:t>XIX</w:t>
      </w:r>
      <w:r w:rsidRPr="00A96C6E">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A96C6E">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CA1760" w:rsidRPr="00A96C6E" w:rsidRDefault="00CA1760" w:rsidP="00521597">
      <w:pPr>
        <w:spacing w:after="0"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Русская и зарубежная музыкальная культура </w:t>
      </w:r>
      <w:r w:rsidRPr="00A96C6E">
        <w:rPr>
          <w:rFonts w:ascii="Times New Roman" w:hAnsi="Times New Roman" w:cs="Times New Roman"/>
          <w:b/>
          <w:sz w:val="24"/>
          <w:szCs w:val="24"/>
          <w:lang w:val="en-US"/>
        </w:rPr>
        <w:t>XX</w:t>
      </w:r>
      <w:r w:rsidRPr="00A96C6E">
        <w:rPr>
          <w:rFonts w:ascii="Times New Roman" w:hAnsi="Times New Roman" w:cs="Times New Roman"/>
          <w:b/>
          <w:sz w:val="24"/>
          <w:szCs w:val="24"/>
        </w:rPr>
        <w:t xml:space="preserve"> 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96C6E">
        <w:rPr>
          <w:rFonts w:ascii="Times New Roman" w:hAnsi="Times New Roman" w:cs="Times New Roman"/>
          <w:i/>
          <w:sz w:val="24"/>
          <w:szCs w:val="24"/>
        </w:rPr>
        <w:t>А.И. Хачатурян, А.Г. Шнитке)</w:t>
      </w:r>
      <w:r w:rsidRPr="00A96C6E">
        <w:rPr>
          <w:rFonts w:ascii="Times New Roman" w:hAnsi="Times New Roman" w:cs="Times New Roman"/>
          <w:sz w:val="24"/>
          <w:szCs w:val="24"/>
        </w:rPr>
        <w:t xml:space="preserve"> и зарубежных композиторов ХХ столетия (К. Дебюсси, </w:t>
      </w:r>
      <w:r w:rsidRPr="00A96C6E">
        <w:rPr>
          <w:rFonts w:ascii="Times New Roman" w:hAnsi="Times New Roman" w:cs="Times New Roman"/>
          <w:i/>
          <w:sz w:val="24"/>
          <w:szCs w:val="24"/>
        </w:rPr>
        <w:t>К. Орф, М. Равель, Б. Бриттен, А. Шенберг).</w:t>
      </w:r>
      <w:r w:rsidRPr="00A96C6E">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A1760" w:rsidRPr="00A96C6E" w:rsidRDefault="00CA1760" w:rsidP="00521597">
      <w:pPr>
        <w:tabs>
          <w:tab w:val="left" w:pos="1985"/>
        </w:tabs>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Современная музыкальная жизнь</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A1760" w:rsidRPr="00A96C6E" w:rsidRDefault="00CA1760" w:rsidP="00521597">
      <w:pPr>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Значение музыки в жизни человека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Ч. Айвз. «Космический пейзаж».</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Г. Аллегри. «Мизерере» («Помилуй»).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Л. Армстронг. «Блюз Западной окраины».</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Э. Артемьев. «Мозаика».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96C6E">
        <w:rPr>
          <w:rFonts w:ascii="Times New Roman" w:hAnsi="Times New Roman" w:cs="Times New Roman"/>
          <w:sz w:val="24"/>
          <w:szCs w:val="24"/>
          <w:lang w:val="en-US"/>
        </w:rPr>
        <w:t>A</w:t>
      </w:r>
      <w:r w:rsidRPr="00A96C6E">
        <w:rPr>
          <w:rFonts w:ascii="Times New Roman" w:hAnsi="Times New Roman" w:cs="Times New Roman"/>
          <w:sz w:val="24"/>
          <w:szCs w:val="24"/>
        </w:rPr>
        <w:t>gnus Dei» (№ 23), хор «S</w:t>
      </w:r>
      <w:r w:rsidRPr="00A96C6E">
        <w:rPr>
          <w:rFonts w:ascii="Times New Roman" w:hAnsi="Times New Roman" w:cs="Times New Roman"/>
          <w:sz w:val="24"/>
          <w:szCs w:val="24"/>
          <w:lang w:val="en-US"/>
        </w:rPr>
        <w:t>a</w:t>
      </w:r>
      <w:r w:rsidRPr="00A96C6E">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lang w:val="it-IT"/>
        </w:rPr>
      </w:pPr>
      <w:r w:rsidRPr="00A96C6E">
        <w:rPr>
          <w:rFonts w:ascii="Times New Roman" w:hAnsi="Times New Roman" w:cs="Times New Roman"/>
          <w:sz w:val="24"/>
          <w:szCs w:val="24"/>
        </w:rPr>
        <w:t>И</w:t>
      </w:r>
      <w:r w:rsidRPr="00A96C6E">
        <w:rPr>
          <w:rFonts w:ascii="Times New Roman" w:hAnsi="Times New Roman" w:cs="Times New Roman"/>
          <w:sz w:val="24"/>
          <w:szCs w:val="24"/>
          <w:lang w:val="it-IT"/>
        </w:rPr>
        <w:t xml:space="preserve">. </w:t>
      </w:r>
      <w:r w:rsidRPr="00A96C6E">
        <w:rPr>
          <w:rFonts w:ascii="Times New Roman" w:hAnsi="Times New Roman" w:cs="Times New Roman"/>
          <w:sz w:val="24"/>
          <w:szCs w:val="24"/>
        </w:rPr>
        <w:t>Бах</w:t>
      </w:r>
      <w:r w:rsidRPr="00A96C6E">
        <w:rPr>
          <w:rFonts w:ascii="Times New Roman" w:hAnsi="Times New Roman" w:cs="Times New Roman"/>
          <w:sz w:val="24"/>
          <w:szCs w:val="24"/>
          <w:lang w:val="it-IT"/>
        </w:rPr>
        <w:t>-</w:t>
      </w:r>
      <w:r w:rsidRPr="00A96C6E">
        <w:rPr>
          <w:rFonts w:ascii="Times New Roman" w:hAnsi="Times New Roman" w:cs="Times New Roman"/>
          <w:sz w:val="24"/>
          <w:szCs w:val="24"/>
        </w:rPr>
        <w:t>Ш</w:t>
      </w:r>
      <w:r w:rsidRPr="00A96C6E">
        <w:rPr>
          <w:rFonts w:ascii="Times New Roman" w:hAnsi="Times New Roman" w:cs="Times New Roman"/>
          <w:sz w:val="24"/>
          <w:szCs w:val="24"/>
          <w:lang w:val="it-IT"/>
        </w:rPr>
        <w:t xml:space="preserve">. </w:t>
      </w:r>
      <w:r w:rsidRPr="00A96C6E">
        <w:rPr>
          <w:rFonts w:ascii="Times New Roman" w:hAnsi="Times New Roman" w:cs="Times New Roman"/>
          <w:sz w:val="24"/>
          <w:szCs w:val="24"/>
        </w:rPr>
        <w:t>Гуно</w:t>
      </w:r>
      <w:r w:rsidRPr="00A96C6E">
        <w:rPr>
          <w:rFonts w:ascii="Times New Roman" w:hAnsi="Times New Roman" w:cs="Times New Roman"/>
          <w:sz w:val="24"/>
          <w:szCs w:val="24"/>
          <w:lang w:val="en-US"/>
        </w:rPr>
        <w:t>.</w:t>
      </w:r>
      <w:r w:rsidRPr="00A96C6E">
        <w:rPr>
          <w:rFonts w:ascii="Times New Roman" w:hAnsi="Times New Roman" w:cs="Times New Roman"/>
          <w:sz w:val="24"/>
          <w:szCs w:val="24"/>
          <w:lang w:val="it-IT"/>
        </w:rPr>
        <w:t xml:space="preserve"> «Ave Maria»</w:t>
      </w:r>
      <w:r w:rsidRPr="00A96C6E">
        <w:rPr>
          <w:rFonts w:ascii="Times New Roman" w:hAnsi="Times New Roman" w:cs="Times New Roman"/>
          <w:sz w:val="24"/>
          <w:szCs w:val="24"/>
          <w:lang w:val="en-US"/>
        </w:rPr>
        <w:t>.</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Березовский. Хоровой концерт «Не отвержи мене во время старости».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Ж. Бизе. Опера «Кармен» (фрагменты: Увертюра, Хабанера из I д., Сегедилья, Сцена гадания).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Бортнянский. Херувимская песня № 7. «Слава Отцу и Сыну и Святому Духу».</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Ж. Брель. Вальс.</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Дж. Верди. Опера «Риголетто» (Песенка Герцога, Финал).</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Э. Вила Лобос. «Бразильская бахиана» № 5 (ария для сопрано и виолончелей).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Варламов. «Горные вершины» (сл. М. Лермонтова). «Красный сарафан» (сл. Г. Цыганова).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Й. Гайдн. Симфония № 103 («С тремоло литавр»).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часть, </w:t>
      </w:r>
      <w:r w:rsidRPr="00A96C6E">
        <w:rPr>
          <w:rFonts w:ascii="Times New Roman" w:hAnsi="Times New Roman" w:cs="Times New Roman"/>
          <w:sz w:val="24"/>
          <w:szCs w:val="24"/>
          <w:lang w:val="en-US"/>
        </w:rPr>
        <w:t>IV</w:t>
      </w:r>
      <w:r w:rsidRPr="00A96C6E">
        <w:rPr>
          <w:rFonts w:ascii="Times New Roman" w:hAnsi="Times New Roman" w:cs="Times New Roman"/>
          <w:sz w:val="24"/>
          <w:szCs w:val="24"/>
        </w:rPr>
        <w:t xml:space="preserve"> часть.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Г. Гендель. Пассакалия из сюиты соль минор. Хор «Аллилуйя» (№ 44) из оратории «Мессия».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Глинка-М. Балакирев. «Жаворонок» (фортепианная пьеса).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Глюк. Опера «Орфей и Эвридика» (хор «Струн золотых напев», Мелодия, Хор фурий).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Б. Дварионас. «Деревянная лошадка».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Журбин. Рок-опера «Орфей и Эвридика»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Знаменный распев.</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Калинников. Симфония № 1 (соль минор, I часть).</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Караев. Балет «Тропою грома» (Танец черных).</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Каччини. «</w:t>
      </w:r>
      <w:r w:rsidRPr="00A96C6E">
        <w:rPr>
          <w:rFonts w:ascii="Times New Roman" w:hAnsi="Times New Roman" w:cs="Times New Roman"/>
          <w:sz w:val="24"/>
          <w:szCs w:val="24"/>
          <w:lang w:val="en-US"/>
        </w:rPr>
        <w:t>AveMaria».</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Лаурушас. «В путь».</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 Лист. Венгерская рапсодия № 2. Этюд Паганини (№ 6).</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И. Лученок. «Хатынь» (ст. Г. Петренко).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Лядов. Кикимора (народное сказание для оркестра).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 Лэй. «История любви».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Мадригалы эпохи Возрождения.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Р. де Лиль. «Марсельеза».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Марчелло. Концерт для гобоя с оркестром ре минор (II часть, Адажио).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Матвеев. «Матушка, матушка, что во поле пыльно».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Мийо. «Бразилейра».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И. Морозов. Балет «Айболит» (фрагменты: Полечка, Морское плавание, Галоп).</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96C6E">
        <w:rPr>
          <w:rFonts w:ascii="Times New Roman" w:hAnsi="Times New Roman" w:cs="Times New Roman"/>
          <w:sz w:val="24"/>
          <w:szCs w:val="24"/>
          <w:lang w:val="en-US"/>
        </w:rPr>
        <w:t>Diesire</w:t>
      </w:r>
      <w:r w:rsidRPr="00A96C6E">
        <w:rPr>
          <w:rFonts w:ascii="Times New Roman" w:hAnsi="Times New Roman" w:cs="Times New Roman"/>
          <w:sz w:val="24"/>
          <w:szCs w:val="24"/>
        </w:rPr>
        <w:t>», «Lacrimoza»). Соната № 11 (I, II, III ч.). Фрагменты из оперы «Волшебная флейта». Мотет «</w:t>
      </w:r>
      <w:r w:rsidRPr="00A96C6E">
        <w:rPr>
          <w:rFonts w:ascii="Times New Roman" w:hAnsi="Times New Roman" w:cs="Times New Roman"/>
          <w:sz w:val="24"/>
          <w:szCs w:val="24"/>
          <w:lang w:val="en-US"/>
        </w:rPr>
        <w:t>Ave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verum</w:t>
      </w:r>
      <w:r w:rsidRPr="00A96C6E">
        <w:rPr>
          <w:rFonts w:ascii="Times New Roman" w:hAnsi="Times New Roman" w:cs="Times New Roman"/>
          <w:bCs/>
          <w:sz w:val="24"/>
          <w:szCs w:val="24"/>
          <w:shd w:val="clear" w:color="auto" w:fill="FFFFFF"/>
        </w:rPr>
        <w:t>corpus</w:t>
      </w:r>
      <w:r w:rsidRPr="00A96C6E">
        <w:rPr>
          <w:rFonts w:ascii="Times New Roman" w:hAnsi="Times New Roman" w:cs="Times New Roman"/>
          <w:sz w:val="24"/>
          <w:szCs w:val="24"/>
        </w:rPr>
        <w:t>».</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Н. Мясковский. Симфония № 6 (экспозиция финала).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Негритянский спиричуэл.</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Огинский. Полонез ре минор («Прощание с Родиной»).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Орф. Сценическая кантата для певцов, хора и оркестра «Кармина Бурана». (</w:t>
      </w:r>
      <w:r w:rsidRPr="00A96C6E">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96C6E">
        <w:rPr>
          <w:rFonts w:ascii="Times New Roman" w:hAnsi="Times New Roman" w:cs="Times New Roman"/>
          <w:sz w:val="24"/>
          <w:szCs w:val="24"/>
        </w:rPr>
        <w:t>).</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Дж. Перголези «</w:t>
      </w:r>
      <w:r w:rsidRPr="00A96C6E">
        <w:rPr>
          <w:rFonts w:ascii="Times New Roman" w:hAnsi="Times New Roman" w:cs="Times New Roman"/>
          <w:sz w:val="24"/>
          <w:szCs w:val="24"/>
          <w:lang w:val="en-US"/>
        </w:rPr>
        <w:t>Stabatmater</w:t>
      </w:r>
      <w:r w:rsidRPr="00A96C6E">
        <w:rPr>
          <w:rFonts w:ascii="Times New Roman" w:hAnsi="Times New Roman" w:cs="Times New Roman"/>
          <w:sz w:val="24"/>
          <w:szCs w:val="24"/>
        </w:rPr>
        <w:t>»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Равель. «Болеро».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Рубинштейн. Романс «Горные вершины» (ст. М. Лермонтова).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Ян Сибелиус. Музыка к пьесе А. Ярнефельта «Куолема» («Грустный вальс»).</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 Сигер «Песня о молоте». «Все преодолеем».</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Г. Свиридов. Кантата «Памяти С. Есенина» (ΙΙ ч. «Поет зима, аукает»). Сюита «Время, вперед!» (</w:t>
      </w:r>
      <w:r w:rsidRPr="00A96C6E">
        <w:rPr>
          <w:rFonts w:ascii="Times New Roman" w:hAnsi="Times New Roman" w:cs="Times New Roman"/>
          <w:sz w:val="24"/>
          <w:szCs w:val="24"/>
          <w:lang w:val="en-US"/>
        </w:rPr>
        <w:t>VI</w:t>
      </w:r>
      <w:r w:rsidRPr="00A96C6E">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Скрябин. Этюд № 12 (ре диез минор). Прелюдия № 4 (ми бемоль минор).</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Теодоракис «На побережье тайном». «Я – фронт».</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Хачатурян. Балет «Чиполлино» (фрагменты).</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 Чесноков. «Да исправится молитва моя».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 Чиновники (№ 5).</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Шостакович. Симфония № 7 «Ленинградская». «Праздничная увертюра».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И. Штраус. «Полька-пиццикато». Вальс из оперетты «Летучая мышь».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96C6E">
        <w:rPr>
          <w:rFonts w:ascii="Times New Roman" w:hAnsi="Times New Roman" w:cs="Times New Roman"/>
          <w:sz w:val="24"/>
          <w:szCs w:val="24"/>
          <w:lang w:val="en-US"/>
        </w:rPr>
        <w:t>AveMaria</w:t>
      </w:r>
      <w:r w:rsidRPr="00A96C6E">
        <w:rPr>
          <w:rFonts w:ascii="Times New Roman" w:hAnsi="Times New Roman" w:cs="Times New Roman"/>
          <w:sz w:val="24"/>
          <w:szCs w:val="24"/>
        </w:rPr>
        <w:t>» (сл. В. Скотта).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Р. Щедрин. Опера «Не только любовь». (Песня и частушки Варвары).</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Эллингтон. «Караван».</w:t>
      </w:r>
    </w:p>
    <w:p w:rsidR="00CA1760" w:rsidRPr="00A96C6E" w:rsidRDefault="00CA1760" w:rsidP="00521597">
      <w:pPr>
        <w:pStyle w:val="aff2"/>
        <w:spacing w:line="240" w:lineRule="auto"/>
        <w:ind w:right="-285" w:hanging="426"/>
        <w:rPr>
          <w:sz w:val="24"/>
          <w:szCs w:val="24"/>
        </w:rPr>
      </w:pPr>
      <w:r w:rsidRPr="00A96C6E">
        <w:rPr>
          <w:sz w:val="24"/>
          <w:szCs w:val="24"/>
        </w:rPr>
        <w:t>А. Эшпай. «Венгерские напевы».</w:t>
      </w:r>
    </w:p>
    <w:p w:rsidR="00CA1760" w:rsidRPr="00A96C6E" w:rsidRDefault="00CA1760" w:rsidP="00521597">
      <w:pPr>
        <w:pStyle w:val="aff2"/>
        <w:spacing w:line="240" w:lineRule="auto"/>
        <w:ind w:right="-285" w:hanging="426"/>
        <w:rPr>
          <w:sz w:val="24"/>
          <w:szCs w:val="24"/>
        </w:rPr>
      </w:pPr>
    </w:p>
    <w:p w:rsidR="00CA1760" w:rsidRPr="00A96C6E" w:rsidRDefault="00CA1760" w:rsidP="00521597">
      <w:pPr>
        <w:pStyle w:val="aff2"/>
        <w:spacing w:line="240" w:lineRule="auto"/>
        <w:ind w:right="-285" w:hanging="426"/>
        <w:rPr>
          <w:sz w:val="24"/>
          <w:szCs w:val="24"/>
        </w:rPr>
      </w:pPr>
    </w:p>
    <w:p w:rsidR="00CA1760" w:rsidRPr="002106BF" w:rsidRDefault="00CA1760" w:rsidP="00521597">
      <w:pPr>
        <w:pStyle w:val="affb"/>
        <w:spacing w:line="240" w:lineRule="auto"/>
        <w:ind w:right="-285" w:hanging="426"/>
        <w:rPr>
          <w:b/>
          <w:sz w:val="24"/>
          <w:szCs w:val="24"/>
        </w:rPr>
      </w:pPr>
      <w:bookmarkStart w:id="498" w:name="_4iylrwe" w:colFirst="0" w:colLast="0"/>
      <w:bookmarkStart w:id="499" w:name="_Toc56193106"/>
      <w:bookmarkStart w:id="500" w:name="_Toc467858823"/>
      <w:bookmarkEnd w:id="498"/>
      <w:r w:rsidRPr="002106BF">
        <w:rPr>
          <w:b/>
          <w:sz w:val="24"/>
          <w:szCs w:val="24"/>
        </w:rPr>
        <w:t>2.2.2.14. Технология</w:t>
      </w:r>
      <w:bookmarkEnd w:id="499"/>
      <w:bookmarkEnd w:id="500"/>
    </w:p>
    <w:p w:rsidR="00CA1760" w:rsidRPr="00A96C6E" w:rsidRDefault="00CA1760" w:rsidP="00521597">
      <w:pPr>
        <w:spacing w:before="240"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Цели и задачи технологического образования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Предметная область «Технология» является необходимым компонентом общего образования всех школьников, включая школьников с РАС,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Это особенно актуально для учащихся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учащихся с РАС в школе должна быть комплексной, непрерывной и долговременной, согласовываться с программой коррекционной работы.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w:t>
      </w:r>
      <w:r w:rsidRPr="00A96C6E">
        <w:rPr>
          <w:rFonts w:ascii="Times New Roman" w:hAnsi="Times New Roman" w:cs="Times New Roman"/>
          <w:sz w:val="24"/>
          <w:szCs w:val="24"/>
        </w:rPr>
        <w:t xml:space="preserve">Для учащихся с РАС это также связано с развитием их жизненных компетенций.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«Технология» обучающимся с РАС</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A96C6E">
        <w:rPr>
          <w:rFonts w:ascii="Times New Roman" w:eastAsia="Times New Roman" w:hAnsi="Times New Roman" w:cs="Times New Roman"/>
          <w:i/>
          <w:sz w:val="24"/>
          <w:szCs w:val="24"/>
        </w:rPr>
        <w:t>моторной неловкостью</w:t>
      </w:r>
      <w:r w:rsidRPr="00A96C6E">
        <w:rPr>
          <w:rFonts w:ascii="Times New Roman" w:eastAsia="Times New Roman" w:hAnsi="Times New Roman" w:cs="Times New Roman"/>
          <w:sz w:val="24"/>
          <w:szCs w:val="24"/>
        </w:rPr>
        <w:t xml:space="preserve"> большинства учащихся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выполнении практических работ необходимо учитывать </w:t>
      </w:r>
      <w:r w:rsidRPr="00A96C6E">
        <w:rPr>
          <w:rFonts w:ascii="Times New Roman" w:eastAsia="Times New Roman" w:hAnsi="Times New Roman" w:cs="Times New Roman"/>
          <w:i/>
          <w:sz w:val="24"/>
          <w:szCs w:val="24"/>
        </w:rPr>
        <w:t>сенсорную чувствительность</w:t>
      </w:r>
      <w:r w:rsidRPr="00A96C6E">
        <w:rPr>
          <w:rFonts w:ascii="Times New Roman" w:eastAsia="Times New Roman" w:hAnsi="Times New Roman" w:cs="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Из-за особенностей </w:t>
      </w:r>
      <w:r w:rsidRPr="00A96C6E">
        <w:rPr>
          <w:rFonts w:ascii="Times New Roman" w:eastAsia="Times New Roman" w:hAnsi="Times New Roman" w:cs="Times New Roman"/>
          <w:i/>
          <w:sz w:val="24"/>
          <w:szCs w:val="24"/>
        </w:rPr>
        <w:t>социального развития</w:t>
      </w:r>
      <w:r w:rsidRPr="00A96C6E">
        <w:rPr>
          <w:rFonts w:ascii="Times New Roman" w:eastAsia="Times New Roman" w:hAnsi="Times New Roman" w:cs="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представления о мире профессий. Также важно предоставлять школьнику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учащихся с РАС важно формировать умения правильно оценивать и применять средства обеспечения техники безопасности.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учащимся с РАС тематических рисунков и схем.</w:t>
      </w:r>
    </w:p>
    <w:p w:rsidR="00CA1760" w:rsidRPr="00A96C6E" w:rsidRDefault="00CA1760" w:rsidP="00521597">
      <w:pPr>
        <w:pStyle w:val="14"/>
        <w:suppressAutoHyphens w:val="0"/>
        <w:spacing w:line="240" w:lineRule="auto"/>
        <w:ind w:left="0" w:right="-285" w:hanging="426"/>
        <w:jc w:val="both"/>
        <w:rPr>
          <w:szCs w:val="24"/>
          <w:lang w:val="ru-RU" w:eastAsia="ru-RU"/>
        </w:rPr>
      </w:pPr>
      <w:r w:rsidRPr="00A96C6E">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Цели реализации АООП ООО обучающихся с РАС по предмету «Технология».</w:t>
      </w:r>
    </w:p>
    <w:p w:rsidR="00CA1760" w:rsidRPr="00A96C6E" w:rsidRDefault="00CA1760" w:rsidP="00544845">
      <w:pPr>
        <w:pStyle w:val="af"/>
        <w:numPr>
          <w:ilvl w:val="0"/>
          <w:numId w:val="157"/>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Обеспечение понимания обучающимися сущности современных технологий и перспектив их развития.</w:t>
      </w:r>
    </w:p>
    <w:p w:rsidR="00CA1760" w:rsidRPr="00A96C6E" w:rsidRDefault="00CA1760" w:rsidP="00544845">
      <w:pPr>
        <w:pStyle w:val="af"/>
        <w:numPr>
          <w:ilvl w:val="0"/>
          <w:numId w:val="157"/>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технологической культуры и проектно-технологического мышления обучающихся.</w:t>
      </w:r>
    </w:p>
    <w:p w:rsidR="00CA1760" w:rsidRPr="00A96C6E" w:rsidRDefault="00CA1760" w:rsidP="00544845">
      <w:pPr>
        <w:pStyle w:val="af"/>
        <w:numPr>
          <w:ilvl w:val="0"/>
          <w:numId w:val="157"/>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A1760" w:rsidRPr="00A96C6E" w:rsidRDefault="00CA1760" w:rsidP="00521597">
      <w:pPr>
        <w:pStyle w:val="af"/>
        <w:spacing w:after="0" w:line="240" w:lineRule="auto"/>
        <w:ind w:left="709" w:right="-285" w:hanging="426"/>
        <w:jc w:val="both"/>
        <w:rPr>
          <w:rFonts w:ascii="Times New Roman" w:eastAsia="Times New Roman" w:hAnsi="Times New Roman" w:cs="Times New Roman"/>
          <w:sz w:val="24"/>
          <w:szCs w:val="24"/>
        </w:rPr>
      </w:pPr>
    </w:p>
    <w:p w:rsidR="00CA1760" w:rsidRPr="00A96C6E" w:rsidRDefault="00CA1760" w:rsidP="00521597">
      <w:pPr>
        <w:tabs>
          <w:tab w:val="left" w:pos="0"/>
          <w:tab w:val="left" w:pos="142"/>
          <w:tab w:val="left" w:pos="426"/>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«Технология»</w:t>
      </w:r>
    </w:p>
    <w:p w:rsidR="00CA1760" w:rsidRPr="00A96C6E" w:rsidRDefault="00CA1760" w:rsidP="00544845">
      <w:pPr>
        <w:pStyle w:val="af"/>
        <w:numPr>
          <w:ilvl w:val="0"/>
          <w:numId w:val="156"/>
        </w:numPr>
        <w:tabs>
          <w:tab w:val="left" w:pos="0"/>
          <w:tab w:val="left" w:pos="142"/>
          <w:tab w:val="left" w:pos="426"/>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освоение базовых приемов ручного и механизированного труда, применяемых в повседневной жизни учащихся; </w:t>
      </w:r>
    </w:p>
    <w:p w:rsidR="00CA1760" w:rsidRPr="00A96C6E" w:rsidRDefault="00CA1760" w:rsidP="00544845">
      <w:pPr>
        <w:pStyle w:val="af"/>
        <w:numPr>
          <w:ilvl w:val="0"/>
          <w:numId w:val="156"/>
        </w:numPr>
        <w:tabs>
          <w:tab w:val="left" w:pos="0"/>
          <w:tab w:val="left" w:pos="142"/>
          <w:tab w:val="left" w:pos="426"/>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обучение применению знаний и умений, полученных при изучении основ наук, в собственной практической деятельности;</w:t>
      </w:r>
    </w:p>
    <w:p w:rsidR="00CA1760" w:rsidRPr="00A96C6E" w:rsidRDefault="00CA1760" w:rsidP="00544845">
      <w:pPr>
        <w:pStyle w:val="af"/>
        <w:numPr>
          <w:ilvl w:val="0"/>
          <w:numId w:val="156"/>
        </w:numPr>
        <w:tabs>
          <w:tab w:val="left" w:pos="0"/>
          <w:tab w:val="left" w:pos="142"/>
          <w:tab w:val="left" w:pos="426"/>
        </w:tabs>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умений использования справочной информации, схем, инструкций, технологических карт и др. для осуществления практической деятельности;</w:t>
      </w:r>
    </w:p>
    <w:p w:rsidR="00CA1760" w:rsidRPr="00A96C6E" w:rsidRDefault="00CA1760" w:rsidP="00544845">
      <w:pPr>
        <w:pStyle w:val="af"/>
        <w:numPr>
          <w:ilvl w:val="0"/>
          <w:numId w:val="156"/>
        </w:numPr>
        <w:tabs>
          <w:tab w:val="left" w:pos="0"/>
          <w:tab w:val="left" w:pos="142"/>
          <w:tab w:val="left" w:pos="426"/>
        </w:tabs>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основ безопасного поведения при осуществлении практической деятельности и безопасного использования ручных, механизированных и бытовых инструментов;</w:t>
      </w:r>
    </w:p>
    <w:p w:rsidR="00CA1760" w:rsidRPr="00A96C6E" w:rsidRDefault="00CA1760" w:rsidP="00544845">
      <w:pPr>
        <w:pStyle w:val="af"/>
        <w:numPr>
          <w:ilvl w:val="0"/>
          <w:numId w:val="156"/>
        </w:numPr>
        <w:tabs>
          <w:tab w:val="left" w:pos="0"/>
          <w:tab w:val="left" w:pos="142"/>
          <w:tab w:val="left" w:pos="426"/>
        </w:tabs>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представлений о современных профессиях и профессиональной деятельности, возможностях применения полученных знаний и умений в профессиональной деятельности.</w:t>
      </w:r>
    </w:p>
    <w:p w:rsidR="00CA1760" w:rsidRPr="00A96C6E" w:rsidRDefault="00CA1760" w:rsidP="00521597">
      <w:pPr>
        <w:tabs>
          <w:tab w:val="left" w:pos="0"/>
          <w:tab w:val="left" w:pos="142"/>
          <w:tab w:val="left" w:pos="426"/>
        </w:tabs>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Особенности преподавания предмета «Технология» обучающимся с РАС</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A96C6E">
        <w:rPr>
          <w:rFonts w:ascii="Times New Roman" w:eastAsia="Times New Roman" w:hAnsi="Times New Roman" w:cs="Times New Roman"/>
          <w:i/>
          <w:sz w:val="24"/>
          <w:szCs w:val="24"/>
        </w:rPr>
        <w:t>моторной неловкостью</w:t>
      </w:r>
      <w:r w:rsidRPr="00A96C6E">
        <w:rPr>
          <w:rFonts w:ascii="Times New Roman" w:eastAsia="Times New Roman" w:hAnsi="Times New Roman" w:cs="Times New Roman"/>
          <w:sz w:val="24"/>
          <w:szCs w:val="24"/>
        </w:rPr>
        <w:t xml:space="preserve"> большинства учащихся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rsidR="00CA1760" w:rsidRPr="00A96C6E" w:rsidRDefault="00CA1760" w:rsidP="00521597">
      <w:pPr>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При выполнении практических работ необходимо учитывать </w:t>
      </w:r>
      <w:r w:rsidRPr="00A96C6E">
        <w:rPr>
          <w:rFonts w:ascii="Times New Roman" w:eastAsia="Times New Roman" w:hAnsi="Times New Roman" w:cs="Times New Roman"/>
          <w:i/>
          <w:sz w:val="24"/>
          <w:szCs w:val="24"/>
        </w:rPr>
        <w:t>сенсорную чувствительность</w:t>
      </w:r>
      <w:r w:rsidRPr="00A96C6E">
        <w:rPr>
          <w:rFonts w:ascii="Times New Roman" w:eastAsia="Times New Roman" w:hAnsi="Times New Roman" w:cs="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Из-за особенностей </w:t>
      </w:r>
      <w:r w:rsidRPr="00A96C6E">
        <w:rPr>
          <w:rFonts w:ascii="Times New Roman" w:eastAsia="Times New Roman" w:hAnsi="Times New Roman" w:cs="Times New Roman"/>
          <w:i/>
          <w:sz w:val="24"/>
          <w:szCs w:val="24"/>
        </w:rPr>
        <w:t>социального развития</w:t>
      </w:r>
      <w:r w:rsidRPr="00A96C6E">
        <w:rPr>
          <w:rFonts w:ascii="Times New Roman" w:eastAsia="Times New Roman" w:hAnsi="Times New Roman" w:cs="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 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CA1760" w:rsidRPr="00A96C6E" w:rsidRDefault="00CA1760" w:rsidP="00521597">
      <w:pPr>
        <w:tabs>
          <w:tab w:val="left" w:pos="0"/>
          <w:tab w:val="left" w:pos="142"/>
          <w:tab w:val="left" w:pos="426"/>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представления о мире профессий. Также важно предоставлять школьнику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учащихся с РАС важно формировать умения правильно оценивать и применять средства обеспечения техники безопасности.</w:t>
      </w:r>
    </w:p>
    <w:p w:rsidR="00CA1760" w:rsidRPr="00A96C6E" w:rsidRDefault="00CA1760" w:rsidP="00521597">
      <w:pPr>
        <w:tabs>
          <w:tab w:val="left" w:pos="0"/>
          <w:tab w:val="left" w:pos="142"/>
          <w:tab w:val="left" w:pos="426"/>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rsidR="00CA1760" w:rsidRPr="00A96C6E" w:rsidRDefault="00CA1760" w:rsidP="00521597">
      <w:pPr>
        <w:tabs>
          <w:tab w:val="left" w:pos="0"/>
          <w:tab w:val="left" w:pos="142"/>
          <w:tab w:val="left" w:pos="426"/>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rsidR="00CA1760" w:rsidRPr="00A96C6E" w:rsidRDefault="00CA1760" w:rsidP="00521597">
      <w:pPr>
        <w:pBdr>
          <w:top w:val="nil"/>
          <w:left w:val="nil"/>
          <w:bottom w:val="nil"/>
          <w:right w:val="nil"/>
          <w:between w:val="nil"/>
        </w:pBdr>
        <w:tabs>
          <w:tab w:val="left" w:pos="0"/>
          <w:tab w:val="left" w:pos="142"/>
          <w:tab w:val="left" w:pos="426"/>
        </w:tabs>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учащимся с РАС тематических рисунков и схем.</w:t>
      </w:r>
    </w:p>
    <w:p w:rsidR="00CA1760" w:rsidRPr="00A96C6E" w:rsidRDefault="00CA1760" w:rsidP="00521597">
      <w:pPr>
        <w:pStyle w:val="14"/>
        <w:tabs>
          <w:tab w:val="left" w:pos="0"/>
          <w:tab w:val="left" w:pos="142"/>
          <w:tab w:val="left" w:pos="426"/>
        </w:tabs>
        <w:suppressAutoHyphens w:val="0"/>
        <w:spacing w:line="240" w:lineRule="auto"/>
        <w:ind w:left="0" w:right="-285" w:hanging="426"/>
        <w:jc w:val="both"/>
        <w:rPr>
          <w:szCs w:val="24"/>
          <w:lang w:val="ru-RU" w:eastAsia="ru-RU"/>
        </w:rPr>
      </w:pPr>
      <w:r w:rsidRPr="00A96C6E">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CA1760" w:rsidRPr="002106BF" w:rsidRDefault="00CA1760" w:rsidP="002106BF">
      <w:pPr>
        <w:pBdr>
          <w:top w:val="nil"/>
          <w:left w:val="nil"/>
          <w:bottom w:val="nil"/>
          <w:right w:val="nil"/>
          <w:between w:val="nil"/>
        </w:pBdr>
        <w:tabs>
          <w:tab w:val="left" w:pos="0"/>
          <w:tab w:val="left" w:pos="142"/>
          <w:tab w:val="left" w:pos="426"/>
        </w:tabs>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spacing w:line="240" w:lineRule="auto"/>
        <w:ind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Примерная АООП по предмету «Технология» основана на модульном принципе и предоставляет автору рабочей программы свободу в распределении материала по годам обучения и четвертям (триместрам). При этом у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особенностями материально-технической базы образовательной организации.</w:t>
      </w:r>
    </w:p>
    <w:p w:rsidR="00CA1760" w:rsidRPr="00A96C6E" w:rsidRDefault="00CA1760" w:rsidP="00521597">
      <w:pPr>
        <w:spacing w:line="240" w:lineRule="auto"/>
        <w:ind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активности, предусмотренной настоящей программой, необходимо предусмотреть возможность индивидуальных предпрофессиональных проб, обеспечивающих развитие интереса учащихся к дальнейшему профессиональному обучению. Такая работа может проводится не только в образовательной организации, но и на базе организаций профессионального образования в рамках сетевого взаимодействия.  </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внеурочной деятельности активность обучающихся связана:</w:t>
      </w:r>
    </w:p>
    <w:p w:rsidR="00CA1760" w:rsidRPr="00A96C6E" w:rsidRDefault="00CA1760" w:rsidP="00544845">
      <w:pPr>
        <w:numPr>
          <w:ilvl w:val="0"/>
          <w:numId w:val="155"/>
        </w:numPr>
        <w:tabs>
          <w:tab w:val="left" w:pos="993"/>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выполнением заданий на самостоятельную работу с информацией;</w:t>
      </w:r>
    </w:p>
    <w:p w:rsidR="00CA1760" w:rsidRPr="00A96C6E" w:rsidRDefault="00CA1760" w:rsidP="00544845">
      <w:pPr>
        <w:numPr>
          <w:ilvl w:val="0"/>
          <w:numId w:val="155"/>
        </w:numPr>
        <w:tabs>
          <w:tab w:val="left" w:pos="993"/>
        </w:tabs>
        <w:spacing w:after="0" w:line="240" w:lineRule="auto"/>
        <w:ind w:left="0" w:right="-285" w:hanging="426"/>
        <w:jc w:val="both"/>
        <w:rPr>
          <w:rFonts w:ascii="Times New Roman" w:eastAsia="Times New Roman" w:hAnsi="Times New Roman" w:cs="Times New Roman"/>
          <w:sz w:val="24"/>
          <w:szCs w:val="24"/>
        </w:rPr>
      </w:pPr>
      <w:bookmarkStart w:id="501" w:name="_68fvr6qyp4sc" w:colFirst="0" w:colLast="0"/>
      <w:bookmarkEnd w:id="501"/>
      <w:r w:rsidRPr="00A96C6E">
        <w:rPr>
          <w:rFonts w:ascii="Times New Roman" w:eastAsia="Times New Roman" w:hAnsi="Times New Roman" w:cs="Times New Roman"/>
          <w:sz w:val="24"/>
          <w:szCs w:val="24"/>
        </w:rPr>
        <w:t>с проектной деятельностью;</w:t>
      </w:r>
    </w:p>
    <w:p w:rsidR="00CA1760" w:rsidRPr="00A96C6E" w:rsidRDefault="00CA1760" w:rsidP="00544845">
      <w:pPr>
        <w:numPr>
          <w:ilvl w:val="0"/>
          <w:numId w:val="155"/>
        </w:numPr>
        <w:tabs>
          <w:tab w:val="left" w:pos="993"/>
        </w:tabs>
        <w:spacing w:after="0" w:line="240" w:lineRule="auto"/>
        <w:ind w:left="0" w:right="-285" w:hanging="426"/>
        <w:jc w:val="both"/>
        <w:rPr>
          <w:rFonts w:ascii="Times New Roman" w:eastAsia="Times New Roman" w:hAnsi="Times New Roman" w:cs="Times New Roman"/>
          <w:sz w:val="24"/>
          <w:szCs w:val="24"/>
        </w:rPr>
      </w:pPr>
      <w:bookmarkStart w:id="502" w:name="_kba2udnt449m" w:colFirst="0" w:colLast="0"/>
      <w:bookmarkEnd w:id="502"/>
      <w:r w:rsidRPr="00A96C6E">
        <w:rPr>
          <w:rFonts w:ascii="Times New Roman" w:eastAsia="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ходе работы важно сделать упор на обучении учащихся с РАС чтению технологических карт, схем, чертежей сборки и т.д. </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 В силу особенностей психолого-педагогического развития учащихся с РАС развитие таких гибких компетенций представляет для них особые трудности. Поэтому программа обучения по предметной области «Технология» должна согласовываться с программой коррекционной работы и при необходимости включать темы, задания и формы работы, направленные на развитие коммуникативных навыков, умения работать в команде развитие креативности.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Задачей </w:t>
      </w:r>
      <w:r w:rsidRPr="00A96C6E">
        <w:rPr>
          <w:rFonts w:ascii="Times New Roman" w:eastAsia="Times New Roman" w:hAnsi="Times New Roman" w:cs="Times New Roman"/>
          <w:b/>
          <w:bCs/>
          <w:sz w:val="24"/>
          <w:szCs w:val="24"/>
        </w:rPr>
        <w:t>образовательного модуля</w:t>
      </w:r>
      <w:r w:rsidRPr="00A96C6E">
        <w:rPr>
          <w:rFonts w:ascii="Times New Roman" w:eastAsia="Times New Roman" w:hAnsi="Times New Roman" w:cs="Times New Roman"/>
          <w:sz w:val="24"/>
          <w:szCs w:val="24"/>
        </w:rPr>
        <w:t xml:space="preserve">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3" w:name="_wibnoruib21n" w:colFirst="0" w:colLast="0"/>
      <w:bookmarkEnd w:id="503"/>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«Компьютерная графика, черчение»</w:t>
      </w:r>
      <w:r w:rsidRPr="00A96C6E">
        <w:rPr>
          <w:rFonts w:ascii="Times New Roman" w:eastAsia="Times New Roman" w:hAnsi="Times New Roman" w:cs="Times New Roman"/>
          <w:sz w:val="24"/>
          <w:szCs w:val="24"/>
        </w:rPr>
        <w:t xml:space="preserve">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4" w:name="_hykmiz2347sz" w:colFirst="0" w:colLast="0"/>
      <w:bookmarkEnd w:id="504"/>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«3D-моделирование, прототипирование и макетирование»</w:t>
      </w:r>
      <w:r w:rsidRPr="00A96C6E">
        <w:rPr>
          <w:rFonts w:ascii="Times New Roman" w:eastAsia="Times New Roman" w:hAnsi="Times New Roman" w:cs="Times New Roman"/>
          <w:sz w:val="24"/>
          <w:szCs w:val="24"/>
        </w:rPr>
        <w:t xml:space="preserve">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5" w:name="_jvp05b9s07ou" w:colFirst="0" w:colLast="0"/>
      <w:bookmarkEnd w:id="505"/>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«Технологии обработки материалов, пищевых продуктов»</w:t>
      </w:r>
      <w:r w:rsidRPr="00A96C6E">
        <w:rPr>
          <w:rFonts w:ascii="Times New Roman" w:eastAsia="Times New Roman" w:hAnsi="Times New Roman" w:cs="Times New Roman"/>
          <w:sz w:val="24"/>
          <w:szCs w:val="24"/>
        </w:rPr>
        <w:t xml:space="preserve">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6" w:name="_nqbzah9hva15" w:colFirst="0" w:colLast="0"/>
      <w:bookmarkEnd w:id="506"/>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7" w:name="_8o5dnexep238" w:colFirst="0" w:colLast="0"/>
      <w:bookmarkEnd w:id="507"/>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«Автоматизированные системы»</w:t>
      </w:r>
      <w:r w:rsidRPr="00A96C6E">
        <w:rPr>
          <w:rFonts w:ascii="Times New Roman" w:eastAsia="Times New Roman" w:hAnsi="Times New Roman" w:cs="Times New Roman"/>
          <w:sz w:val="24"/>
          <w:szCs w:val="24"/>
        </w:rPr>
        <w:t xml:space="preserve">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«Производство и технологии»</w:t>
      </w:r>
      <w:r w:rsidRPr="00A96C6E">
        <w:rPr>
          <w:rFonts w:ascii="Times New Roman" w:eastAsia="Times New Roman" w:hAnsi="Times New Roman" w:cs="Times New Roman"/>
          <w:sz w:val="24"/>
          <w:szCs w:val="24"/>
        </w:rPr>
        <w:t xml:space="preserve">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Дополнительные модули</w:t>
      </w:r>
      <w:r w:rsidRPr="00A96C6E">
        <w:rPr>
          <w:rFonts w:ascii="Times New Roman" w:eastAsia="Times New Roman" w:hAnsi="Times New Roman" w:cs="Times New Roman"/>
          <w:sz w:val="24"/>
          <w:szCs w:val="24"/>
        </w:rPr>
        <w:t>,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Первый блок</w:t>
      </w:r>
      <w:r w:rsidRPr="00A96C6E">
        <w:rPr>
          <w:rFonts w:ascii="Times New Roman" w:eastAsia="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Второй блок</w:t>
      </w:r>
      <w:r w:rsidRPr="00A96C6E">
        <w:rPr>
          <w:rFonts w:ascii="Times New Roman" w:eastAsia="Times New Roman" w:hAnsi="Times New Roman" w:cs="Times New Roman"/>
          <w:sz w:val="24"/>
          <w:szCs w:val="24"/>
        </w:rPr>
        <w:t xml:space="preserve">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Второй блок реализуется в следующих организационных формах:</w:t>
      </w:r>
    </w:p>
    <w:p w:rsidR="00CA1760" w:rsidRPr="00A96C6E" w:rsidRDefault="00CA1760" w:rsidP="00544845">
      <w:pPr>
        <w:pStyle w:val="af"/>
        <w:numPr>
          <w:ilvl w:val="0"/>
          <w:numId w:val="154"/>
        </w:numPr>
        <w:tabs>
          <w:tab w:val="left" w:pos="993"/>
        </w:tabs>
        <w:spacing w:before="240"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CA1760" w:rsidRPr="00A96C6E" w:rsidRDefault="00CA1760" w:rsidP="00544845">
      <w:pPr>
        <w:pStyle w:val="af"/>
        <w:numPr>
          <w:ilvl w:val="0"/>
          <w:numId w:val="154"/>
        </w:numPr>
        <w:tabs>
          <w:tab w:val="left" w:pos="993"/>
        </w:tabs>
        <w:spacing w:before="240"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CA1760" w:rsidRPr="00A96C6E" w:rsidRDefault="00CA1760" w:rsidP="00544845">
      <w:pPr>
        <w:pStyle w:val="af"/>
        <w:numPr>
          <w:ilvl w:val="0"/>
          <w:numId w:val="154"/>
        </w:numPr>
        <w:tabs>
          <w:tab w:val="left" w:pos="993"/>
        </w:tabs>
        <w:spacing w:before="240"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проектная деятельность в рамках урочной и внеурочной деятельности.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Третий блок</w:t>
      </w:r>
      <w:r w:rsidRPr="00A96C6E">
        <w:rPr>
          <w:rFonts w:ascii="Times New Roman" w:eastAsia="Times New Roman" w:hAnsi="Times New Roman" w:cs="Times New Roman"/>
          <w:sz w:val="24"/>
          <w:szCs w:val="24"/>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модульного курса «Технология»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Современные технологии и перспективы их развития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технологий. Понятие «технологии». Материальные технологии, информационные технологии, социальные технологии.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Промышленные технологии. Производственные технологии. Технологии сферы услуг. Технологии сельского хозяйства.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Автоматизация производства. Производственные технологии автоматизированного производства.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Современные информационные технологии, применимые к новому технологическому укладу.</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Управление в современном производстве. Инновационные предприятия. Трансферт технологий.</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Методы проектирования, конструирования, моделирования. Методы принятия решения. Анализ альтернативных ресурсов.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Порядок действий по сборке конструкции/механизма. Способы соединения деталей. Технологический узел. Понятие модели.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96C6E">
        <w:rPr>
          <w:rFonts w:ascii="Times New Roman" w:eastAsia="Times New Roman" w:hAnsi="Times New Roman" w:cs="Times New Roman"/>
          <w:i/>
          <w:sz w:val="24"/>
          <w:szCs w:val="24"/>
        </w:rPr>
        <w:t>Робототехника и среда конструирования.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Опыт проектирования, конструирования, моделирования.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CA1760" w:rsidRPr="00A96C6E" w:rsidRDefault="00CA1760" w:rsidP="00521597">
      <w:pPr>
        <w:spacing w:before="240"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Компьютерное моделирование, проведение виртуального эксперимента.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Построение образовательных траекторий и планов для самоопределения обучающихся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A96C6E">
        <w:rPr>
          <w:rFonts w:ascii="Times New Roman" w:eastAsia="Times New Roman" w:hAnsi="Times New Roman" w:cs="Times New Roman"/>
          <w:i/>
          <w:sz w:val="24"/>
          <w:szCs w:val="24"/>
        </w:rPr>
        <w:t>Стратегии профессиональной карьеры.</w:t>
      </w:r>
      <w:r w:rsidRPr="00A96C6E">
        <w:rPr>
          <w:rFonts w:ascii="Times New Roman" w:eastAsia="Times New Roman" w:hAnsi="Times New Roman" w:cs="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CA1760" w:rsidRPr="00A96C6E" w:rsidRDefault="00CA1760" w:rsidP="00521597">
      <w:pPr>
        <w:spacing w:after="0" w:line="240" w:lineRule="auto"/>
        <w:ind w:right="-285" w:hanging="426"/>
        <w:jc w:val="both"/>
        <w:rPr>
          <w:rFonts w:ascii="Times New Roman" w:eastAsia="Times New Roman" w:hAnsi="Times New Roman" w:cs="Times New Roman"/>
          <w:b/>
          <w:sz w:val="28"/>
          <w:szCs w:val="28"/>
        </w:rPr>
      </w:pPr>
    </w:p>
    <w:p w:rsidR="00CA1760" w:rsidRPr="002106BF" w:rsidRDefault="00CA1760" w:rsidP="00521597">
      <w:pPr>
        <w:pStyle w:val="affb"/>
        <w:spacing w:line="240" w:lineRule="auto"/>
        <w:ind w:right="-285" w:hanging="426"/>
        <w:rPr>
          <w:b/>
          <w:sz w:val="24"/>
          <w:szCs w:val="24"/>
        </w:rPr>
      </w:pPr>
      <w:bookmarkStart w:id="508" w:name="_2y3w247" w:colFirst="0" w:colLast="0"/>
      <w:bookmarkStart w:id="509" w:name="_Toc56193107"/>
      <w:bookmarkStart w:id="510" w:name="_Toc467858824"/>
      <w:bookmarkEnd w:id="508"/>
      <w:r w:rsidRPr="002106BF">
        <w:rPr>
          <w:b/>
          <w:sz w:val="24"/>
          <w:szCs w:val="24"/>
        </w:rPr>
        <w:t xml:space="preserve">2.2.2.15. </w:t>
      </w:r>
      <w:r w:rsidR="002106BF" w:rsidRPr="002106BF">
        <w:rPr>
          <w:b/>
          <w:sz w:val="24"/>
          <w:szCs w:val="24"/>
        </w:rPr>
        <w:t>Ф</w:t>
      </w:r>
      <w:r w:rsidRPr="002106BF">
        <w:rPr>
          <w:b/>
          <w:sz w:val="24"/>
          <w:szCs w:val="24"/>
        </w:rPr>
        <w:t>изическая культура</w:t>
      </w:r>
      <w:bookmarkEnd w:id="509"/>
      <w:bookmarkEnd w:id="510"/>
    </w:p>
    <w:p w:rsidR="00CA1760" w:rsidRPr="00A96C6E" w:rsidRDefault="00CA1760" w:rsidP="00521597">
      <w:pPr>
        <w:widowControl w:val="0"/>
        <w:tabs>
          <w:tab w:val="left" w:pos="993"/>
        </w:tabs>
        <w:spacing w:after="0" w:line="240" w:lineRule="auto"/>
        <w:ind w:right="-285" w:hanging="426"/>
        <w:jc w:val="both"/>
        <w:rPr>
          <w:rFonts w:ascii="Times New Roman" w:hAnsi="Times New Roman" w:cs="Times New Roman"/>
          <w:sz w:val="24"/>
          <w:szCs w:val="24"/>
          <w:lang w:eastAsia="en-US"/>
        </w:rPr>
      </w:pPr>
      <w:bookmarkStart w:id="511" w:name="_1d96cc0" w:colFirst="0" w:colLast="0"/>
      <w:bookmarkStart w:id="512" w:name="_Toc56193108"/>
      <w:bookmarkEnd w:id="511"/>
      <w:r w:rsidRPr="00A96C6E">
        <w:rPr>
          <w:rFonts w:ascii="Times New Roman" w:hAnsi="Times New Roman" w:cs="Times New Roman"/>
          <w:sz w:val="24"/>
          <w:szCs w:val="24"/>
          <w:lang w:eastAsia="en-US"/>
        </w:rPr>
        <w:t>Освоение учебного предмета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2106BF" w:rsidRPr="002106BF" w:rsidRDefault="002106BF" w:rsidP="002106BF">
      <w:pPr>
        <w:spacing w:after="0" w:line="240" w:lineRule="auto"/>
        <w:ind w:left="-567" w:firstLine="567"/>
        <w:jc w:val="both"/>
        <w:rPr>
          <w:rFonts w:ascii="Times New Roman" w:eastAsiaTheme="minorEastAsia" w:hAnsi="Times New Roman" w:cs="Times New Roman"/>
          <w:sz w:val="24"/>
          <w:szCs w:val="24"/>
        </w:rPr>
      </w:pPr>
      <w:r w:rsidRPr="002106BF">
        <w:rPr>
          <w:rFonts w:ascii="Times New Roman" w:eastAsiaTheme="minorEastAsia"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106BF" w:rsidRPr="002106BF" w:rsidRDefault="002106BF" w:rsidP="002106BF">
      <w:pPr>
        <w:spacing w:after="0" w:line="240" w:lineRule="auto"/>
        <w:ind w:left="-567" w:firstLine="567"/>
        <w:jc w:val="both"/>
        <w:rPr>
          <w:rFonts w:ascii="Times New Roman" w:eastAsiaTheme="minorEastAsia" w:hAnsi="Times New Roman" w:cs="Times New Roman"/>
          <w:sz w:val="24"/>
          <w:szCs w:val="24"/>
        </w:rPr>
      </w:pPr>
      <w:r w:rsidRPr="002106BF">
        <w:rPr>
          <w:rFonts w:ascii="Times New Roman" w:eastAsiaTheme="minorEastAsia"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106BF" w:rsidRPr="002106BF" w:rsidRDefault="002106BF" w:rsidP="002106BF">
      <w:pPr>
        <w:spacing w:after="0" w:line="240" w:lineRule="auto"/>
        <w:ind w:left="-567" w:firstLine="567"/>
        <w:jc w:val="both"/>
        <w:rPr>
          <w:rFonts w:ascii="Times New Roman" w:eastAsiaTheme="minorEastAsia" w:hAnsi="Times New Roman" w:cs="Times New Roman"/>
          <w:sz w:val="24"/>
          <w:szCs w:val="24"/>
        </w:rPr>
      </w:pPr>
      <w:r w:rsidRPr="002106BF">
        <w:rPr>
          <w:rFonts w:ascii="Times New Roman" w:eastAsiaTheme="minorEastAsia"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106BF" w:rsidRPr="002106BF" w:rsidRDefault="002106BF" w:rsidP="002106BF">
      <w:pPr>
        <w:spacing w:after="0" w:line="240" w:lineRule="auto"/>
        <w:ind w:left="-567" w:firstLine="567"/>
        <w:jc w:val="both"/>
        <w:rPr>
          <w:rFonts w:ascii="Times New Roman" w:eastAsiaTheme="minorEastAsia" w:hAnsi="Times New Roman" w:cs="Times New Roman"/>
          <w:sz w:val="24"/>
          <w:szCs w:val="24"/>
        </w:rPr>
      </w:pPr>
      <w:r w:rsidRPr="002106BF">
        <w:rPr>
          <w:rFonts w:ascii="Times New Roman" w:eastAsiaTheme="minorEastAsia"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 xml:space="preserve">Физическая культура как область знаний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История и современное развитие физической культуры</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2106BF">
        <w:rPr>
          <w:rFonts w:ascii="Times New Roman" w:eastAsiaTheme="minorEastAsia" w:hAnsi="Times New Roman" w:cs="Times New Roman"/>
          <w:color w:val="000000"/>
          <w:sz w:val="24"/>
          <w:szCs w:val="24"/>
        </w:rPr>
        <w:t xml:space="preserve">. </w:t>
      </w:r>
      <w:r w:rsidRPr="002106BF">
        <w:rPr>
          <w:rFonts w:ascii="Times New Roman" w:eastAsiaTheme="minorEastAsia" w:hAnsi="Times New Roman" w:cs="Times New Roman"/>
          <w:i/>
          <w:color w:val="000000"/>
          <w:sz w:val="24"/>
          <w:szCs w:val="24"/>
        </w:rPr>
        <w:t>Современные Олимпийские игры.</w:t>
      </w:r>
      <w:r w:rsidRPr="002106BF">
        <w:rPr>
          <w:rFonts w:ascii="Times New Roman" w:eastAsiaTheme="minorEastAsia" w:hAnsi="Times New Roman" w:cs="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b/>
          <w:color w:val="000000"/>
          <w:sz w:val="24"/>
          <w:szCs w:val="24"/>
        </w:rPr>
        <w:t>Современное представление о физической культуре (основные понятия)</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color w:val="000000"/>
          <w:sz w:val="24"/>
          <w:szCs w:val="24"/>
        </w:rPr>
        <w:t xml:space="preserve">Физическое развитие человека. </w:t>
      </w:r>
      <w:r w:rsidRPr="002106BF">
        <w:rPr>
          <w:rFonts w:ascii="Times New Roman" w:eastAsiaTheme="minorEastAsia" w:hAnsi="Times New Roman" w:cs="Times New Roman"/>
          <w:i/>
          <w:color w:val="000000"/>
          <w:sz w:val="24"/>
          <w:szCs w:val="24"/>
        </w:rPr>
        <w:t>Физическая подготовка, ее связь с укреплением здоровья, развитием физических качеств.</w:t>
      </w:r>
      <w:r w:rsidRPr="002106BF">
        <w:rPr>
          <w:rFonts w:ascii="Times New Roman" w:eastAsiaTheme="minorEastAsia"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106BF">
        <w:rPr>
          <w:rFonts w:ascii="Times New Roman" w:eastAsiaTheme="minorEastAsia" w:hAnsi="Times New Roman" w:cs="Times New Roman"/>
          <w:i/>
          <w:color w:val="000000"/>
          <w:sz w:val="24"/>
          <w:szCs w:val="24"/>
        </w:rPr>
        <w:t>Спорт и спортивная подготовка</w:t>
      </w:r>
      <w:r w:rsidRPr="002106BF">
        <w:rPr>
          <w:rFonts w:ascii="Times New Roman" w:eastAsiaTheme="minorEastAsia" w:hAnsi="Times New Roman" w:cs="Times New Roman"/>
          <w:color w:val="000000"/>
          <w:sz w:val="24"/>
          <w:szCs w:val="24"/>
        </w:rPr>
        <w:t xml:space="preserve">. </w:t>
      </w:r>
      <w:r w:rsidRPr="002106BF">
        <w:rPr>
          <w:rFonts w:ascii="Times New Roman" w:eastAsiaTheme="minorEastAsia" w:hAnsi="Times New Roman" w:cs="Times New Roman"/>
          <w:i/>
          <w:color w:val="000000"/>
          <w:sz w:val="24"/>
          <w:szCs w:val="24"/>
        </w:rPr>
        <w:t>Всероссийский физкультурно-спортивный комплекс «Готов к труду и обороне».</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b/>
          <w:color w:val="000000"/>
          <w:sz w:val="24"/>
          <w:szCs w:val="24"/>
        </w:rPr>
        <w:t>Физическая культура человека</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106BF">
        <w:rPr>
          <w:rFonts w:ascii="Times New Roman" w:eastAsiaTheme="minorEastAsia" w:hAnsi="Times New Roman" w:cs="Times New Roman"/>
          <w:b/>
          <w:color w:val="000000"/>
          <w:sz w:val="24"/>
          <w:szCs w:val="24"/>
        </w:rPr>
        <w:t xml:space="preserve">Способы двигательной (физкультурной) деятельности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Организация и проведение самостоятельных занятий физической культурой</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106BF">
        <w:rPr>
          <w:rFonts w:ascii="Times New Roman" w:eastAsiaTheme="minorEastAsia" w:hAnsi="Times New Roman" w:cs="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106BF">
        <w:rPr>
          <w:rFonts w:ascii="Times New Roman" w:eastAsiaTheme="minorEastAsia" w:hAnsi="Times New Roman" w:cs="Times New Roman"/>
          <w:color w:val="000000"/>
          <w:sz w:val="24"/>
          <w:szCs w:val="24"/>
        </w:rPr>
        <w:t xml:space="preserve"> Организация досуга средствами физической культуры.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 xml:space="preserve">Оценка эффективности занятий физической культурой </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Физическое совершенствование</w:t>
      </w:r>
    </w:p>
    <w:p w:rsidR="002106BF" w:rsidRPr="002106BF" w:rsidRDefault="002106BF" w:rsidP="002106BF">
      <w:pPr>
        <w:spacing w:after="0" w:line="240" w:lineRule="auto"/>
        <w:ind w:left="-567" w:firstLine="567"/>
        <w:jc w:val="both"/>
        <w:rPr>
          <w:rFonts w:ascii="Times New Roman" w:eastAsiaTheme="minorEastAsia" w:hAnsi="Times New Roman" w:cs="Times New Roman"/>
          <w:i/>
          <w:color w:val="000000"/>
          <w:sz w:val="24"/>
          <w:szCs w:val="24"/>
        </w:rPr>
      </w:pPr>
      <w:r w:rsidRPr="002106BF">
        <w:rPr>
          <w:rFonts w:ascii="Times New Roman" w:eastAsiaTheme="minorEastAsia" w:hAnsi="Times New Roman" w:cs="Times New Roman"/>
          <w:b/>
          <w:color w:val="000000"/>
          <w:sz w:val="24"/>
          <w:szCs w:val="24"/>
        </w:rPr>
        <w:t>Физкультурно-оздоровительная деятельность</w:t>
      </w:r>
    </w:p>
    <w:p w:rsidR="002106BF" w:rsidRPr="002106BF" w:rsidRDefault="002106BF" w:rsidP="002106BF">
      <w:pPr>
        <w:spacing w:after="0" w:line="240" w:lineRule="auto"/>
        <w:ind w:left="-567" w:firstLine="567"/>
        <w:jc w:val="both"/>
        <w:rPr>
          <w:rFonts w:ascii="Times New Roman" w:eastAsiaTheme="minorEastAsia" w:hAnsi="Times New Roman" w:cs="Times New Roman"/>
          <w:i/>
          <w:color w:val="000000"/>
          <w:sz w:val="24"/>
          <w:szCs w:val="24"/>
        </w:rPr>
      </w:pPr>
      <w:r w:rsidRPr="002106BF">
        <w:rPr>
          <w:rFonts w:ascii="Times New Roman" w:eastAsiaTheme="minorEastAsia"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106BF">
        <w:rPr>
          <w:rFonts w:ascii="Times New Roman" w:eastAsiaTheme="minorEastAsia" w:hAnsi="Times New Roman" w:cs="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b/>
          <w:color w:val="000000"/>
          <w:sz w:val="24"/>
          <w:szCs w:val="24"/>
        </w:rPr>
        <w:t>Спортивно-оздоровительная деятельность</w:t>
      </w:r>
      <w:r w:rsidRPr="002106BF">
        <w:rPr>
          <w:rFonts w:ascii="Times New Roman" w:eastAsiaTheme="minorEastAsia" w:hAnsi="Times New Roman" w:cs="Times New Roman"/>
          <w:b/>
          <w:color w:val="000000"/>
          <w:sz w:val="24"/>
          <w:szCs w:val="24"/>
          <w:vertAlign w:val="superscript"/>
        </w:rPr>
        <w:footnoteReference w:id="14"/>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106BF">
        <w:rPr>
          <w:rFonts w:ascii="Times New Roman" w:eastAsiaTheme="minorEastAsia" w:hAnsi="Times New Roman" w:cs="Times New Roman"/>
          <w:i/>
          <w:color w:val="000000"/>
          <w:sz w:val="24"/>
          <w:szCs w:val="24"/>
        </w:rPr>
        <w:t>мини-футбол</w:t>
      </w:r>
      <w:r w:rsidRPr="002106BF">
        <w:rPr>
          <w:rFonts w:ascii="Times New Roman" w:eastAsiaTheme="minorEastAsia" w:hAnsi="Times New Roman" w:cs="Times New Roman"/>
          <w:color w:val="000000"/>
          <w:sz w:val="24"/>
          <w:szCs w:val="24"/>
        </w:rPr>
        <w:t xml:space="preserve">, волейбол, баскетбол. Правила спортивных игр. Игры по правилам. </w:t>
      </w:r>
      <w:r w:rsidRPr="002106BF">
        <w:rPr>
          <w:rFonts w:ascii="Times New Roman" w:eastAsiaTheme="minorEastAsia" w:hAnsi="Times New Roman" w:cs="Times New Roman"/>
          <w:i/>
          <w:color w:val="000000"/>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106BF">
        <w:rPr>
          <w:rFonts w:ascii="Times New Roman" w:eastAsiaTheme="minorEastAsia" w:hAnsi="Times New Roman" w:cs="Times New Roman"/>
          <w:color w:val="000000"/>
          <w:sz w:val="24"/>
          <w:szCs w:val="24"/>
        </w:rPr>
        <w:t xml:space="preserve"> Лыжные гонки:</w:t>
      </w:r>
      <w:r w:rsidRPr="002106BF">
        <w:rPr>
          <w:rFonts w:ascii="Times New Roman" w:eastAsiaTheme="minorEastAsia" w:hAnsi="Times New Roman" w:cs="Times New Roman"/>
          <w:sz w:val="24"/>
          <w:szCs w:val="24"/>
          <w:vertAlign w:val="superscript"/>
        </w:rPr>
        <w:footnoteReference w:id="15"/>
      </w:r>
      <w:r w:rsidRPr="002106BF">
        <w:rPr>
          <w:rFonts w:ascii="Times New Roman" w:eastAsiaTheme="minorEastAsia" w:hAnsi="Times New Roman" w:cs="Times New Roman"/>
          <w:color w:val="000000"/>
          <w:sz w:val="24"/>
          <w:szCs w:val="24"/>
        </w:rPr>
        <w:t xml:space="preserve"> передвижение на лыжах разными способами. Подъемы, спуски, повороты, торможения.</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Прикладно-ориентированная физкультурная деятельность</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106BF">
        <w:rPr>
          <w:rFonts w:ascii="Times New Roman" w:eastAsiaTheme="minorEastAsia"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106BF" w:rsidRPr="002106BF" w:rsidRDefault="002106BF" w:rsidP="002106BF">
      <w:pPr>
        <w:spacing w:after="0" w:line="240" w:lineRule="auto"/>
        <w:ind w:right="141"/>
        <w:rPr>
          <w:rFonts w:ascii="Times New Roman" w:eastAsia="Times New Roman" w:hAnsi="Times New Roman" w:cs="Times New Roman"/>
          <w:b/>
          <w:color w:val="000000"/>
          <w:sz w:val="24"/>
          <w:szCs w:val="24"/>
        </w:rPr>
      </w:pPr>
    </w:p>
    <w:p w:rsidR="00CA1760" w:rsidRPr="00A96C6E" w:rsidRDefault="00CA1760" w:rsidP="00521597">
      <w:pPr>
        <w:pStyle w:val="affb"/>
        <w:spacing w:line="240" w:lineRule="auto"/>
        <w:ind w:right="-285" w:hanging="426"/>
      </w:pPr>
    </w:p>
    <w:p w:rsidR="00CA1760" w:rsidRPr="002106BF" w:rsidRDefault="00CA1760" w:rsidP="00521597">
      <w:pPr>
        <w:pStyle w:val="affb"/>
        <w:spacing w:line="240" w:lineRule="auto"/>
        <w:ind w:right="-285" w:hanging="426"/>
        <w:rPr>
          <w:b/>
          <w:sz w:val="24"/>
          <w:szCs w:val="24"/>
        </w:rPr>
      </w:pPr>
      <w:bookmarkStart w:id="513" w:name="_Toc467858825"/>
      <w:r w:rsidRPr="002106BF">
        <w:rPr>
          <w:b/>
          <w:sz w:val="24"/>
          <w:szCs w:val="24"/>
        </w:rPr>
        <w:t>2.2.2.16. Основы безопасности жизнедеятельности</w:t>
      </w:r>
      <w:bookmarkEnd w:id="512"/>
      <w:bookmarkEnd w:id="513"/>
    </w:p>
    <w:p w:rsidR="00CA1760" w:rsidRPr="00A96C6E" w:rsidRDefault="00CA1760" w:rsidP="00521597">
      <w:pPr>
        <w:pStyle w:val="affb"/>
        <w:spacing w:line="240" w:lineRule="auto"/>
        <w:ind w:right="-285" w:hanging="426"/>
      </w:pP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Целью изучения и освоения программы является формирование у обучающихся с РАС культуры безопасности жизнедеятельности в современном мире.</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«Основы безопасности жизнедеятельности».</w:t>
      </w:r>
    </w:p>
    <w:p w:rsidR="00CA1760" w:rsidRPr="00C85B08" w:rsidRDefault="00CA1760" w:rsidP="00521597">
      <w:pPr>
        <w:pStyle w:val="c28"/>
        <w:shd w:val="clear" w:color="auto" w:fill="FFFFFF"/>
        <w:spacing w:before="0" w:beforeAutospacing="0" w:after="0" w:afterAutospacing="0"/>
        <w:ind w:right="-285" w:hanging="426"/>
        <w:jc w:val="both"/>
        <w:rPr>
          <w:color w:val="000000"/>
        </w:rPr>
      </w:pPr>
      <w:r w:rsidRPr="00A96C6E">
        <w:rPr>
          <w:rStyle w:val="c1"/>
          <w:rFonts w:eastAsia="Calibri"/>
          <w:color w:val="000000"/>
        </w:rPr>
        <w:t>Учебный курс «Основы безопасности жизнедеятельности» в основной школе строится так, чтобы были достигнуты следующие цели:</w:t>
      </w:r>
    </w:p>
    <w:p w:rsidR="00CA1760" w:rsidRPr="00C85B08" w:rsidRDefault="00CA1760" w:rsidP="00544845">
      <w:pPr>
        <w:pStyle w:val="c29"/>
        <w:numPr>
          <w:ilvl w:val="0"/>
          <w:numId w:val="164"/>
        </w:numPr>
        <w:shd w:val="clear" w:color="auto" w:fill="FFFFFF"/>
        <w:spacing w:before="0" w:beforeAutospacing="0" w:after="0" w:afterAutospacing="0"/>
        <w:ind w:right="-285" w:hanging="426"/>
        <w:jc w:val="both"/>
        <w:rPr>
          <w:color w:val="000000"/>
        </w:rPr>
      </w:pPr>
      <w:r w:rsidRPr="00A96C6E">
        <w:rPr>
          <w:rStyle w:val="c1"/>
          <w:rFonts w:eastAsia="Calibri"/>
          <w:color w:val="000000"/>
        </w:rPr>
        <w:t>безопасное поведение учащихся с РАС в чрезвычайных ситуациях природного, техногенного и социального характера;</w:t>
      </w:r>
    </w:p>
    <w:p w:rsidR="00CA1760" w:rsidRPr="00C85B08" w:rsidRDefault="00CA1760" w:rsidP="00544845">
      <w:pPr>
        <w:pStyle w:val="c29"/>
        <w:numPr>
          <w:ilvl w:val="0"/>
          <w:numId w:val="164"/>
        </w:numPr>
        <w:shd w:val="clear" w:color="auto" w:fill="FFFFFF"/>
        <w:spacing w:before="0" w:beforeAutospacing="0" w:after="0" w:afterAutospacing="0"/>
        <w:ind w:right="-285" w:hanging="426"/>
        <w:jc w:val="both"/>
        <w:rPr>
          <w:color w:val="000000"/>
        </w:rPr>
      </w:pPr>
      <w:r w:rsidRPr="00A96C6E">
        <w:rPr>
          <w:rStyle w:val="c1"/>
          <w:rFonts w:eastAsia="Calibri"/>
          <w:color w:val="000000"/>
        </w:rPr>
        <w:t>понимание каждым учащимся с РАС важности сбережения и защиты личного здоровья как индивидуальной и общественной ценности;</w:t>
      </w:r>
    </w:p>
    <w:p w:rsidR="00CA1760" w:rsidRPr="00A96C6E" w:rsidRDefault="00CA1760" w:rsidP="00544845">
      <w:pPr>
        <w:pStyle w:val="c29"/>
        <w:numPr>
          <w:ilvl w:val="0"/>
          <w:numId w:val="164"/>
        </w:numPr>
        <w:shd w:val="clear" w:color="auto" w:fill="FFFFFF"/>
        <w:spacing w:before="0" w:beforeAutospacing="0" w:after="0" w:afterAutospacing="0"/>
        <w:ind w:right="-285" w:hanging="426"/>
        <w:jc w:val="both"/>
        <w:rPr>
          <w:rStyle w:val="c1"/>
          <w:rFonts w:eastAsia="Calibri"/>
          <w:color w:val="000000"/>
        </w:rPr>
      </w:pPr>
      <w:r w:rsidRPr="00A96C6E">
        <w:rPr>
          <w:rStyle w:val="c1"/>
          <w:rFonts w:eastAsia="Calibri"/>
          <w:color w:val="00000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CA1760" w:rsidRPr="00C85B08" w:rsidRDefault="00CA1760" w:rsidP="00544845">
      <w:pPr>
        <w:pStyle w:val="c29"/>
        <w:numPr>
          <w:ilvl w:val="0"/>
          <w:numId w:val="164"/>
        </w:numPr>
        <w:shd w:val="clear" w:color="auto" w:fill="FFFFFF"/>
        <w:spacing w:before="0" w:beforeAutospacing="0" w:after="0" w:afterAutospacing="0"/>
        <w:ind w:right="-285" w:hanging="426"/>
        <w:jc w:val="both"/>
        <w:rPr>
          <w:color w:val="000000"/>
        </w:rPr>
      </w:pPr>
      <w:r w:rsidRPr="00A96C6E">
        <w:rPr>
          <w:rStyle w:val="c1"/>
          <w:rFonts w:eastAsia="Calibri"/>
          <w:color w:val="00000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CA1760" w:rsidRPr="00C85B08" w:rsidRDefault="00CA1760" w:rsidP="00544845">
      <w:pPr>
        <w:pStyle w:val="c29"/>
        <w:numPr>
          <w:ilvl w:val="0"/>
          <w:numId w:val="164"/>
        </w:numPr>
        <w:shd w:val="clear" w:color="auto" w:fill="FFFFFF"/>
        <w:spacing w:before="0" w:beforeAutospacing="0" w:after="0" w:afterAutospacing="0"/>
        <w:ind w:right="-285" w:hanging="426"/>
        <w:jc w:val="both"/>
        <w:rPr>
          <w:color w:val="000000"/>
        </w:rPr>
      </w:pPr>
      <w:r w:rsidRPr="00A96C6E">
        <w:rPr>
          <w:rStyle w:val="c1"/>
          <w:rFonts w:eastAsia="Calibri"/>
          <w:color w:val="000000"/>
        </w:rPr>
        <w:t>отрицательное отношение учащихся к приему психоактивных веществ, в том числе наркотиков;</w:t>
      </w:r>
    </w:p>
    <w:p w:rsidR="00CA1760" w:rsidRPr="00A96C6E" w:rsidRDefault="00CA1760" w:rsidP="00544845">
      <w:pPr>
        <w:pStyle w:val="c29"/>
        <w:numPr>
          <w:ilvl w:val="0"/>
          <w:numId w:val="164"/>
        </w:numPr>
        <w:shd w:val="clear" w:color="auto" w:fill="FFFFFF"/>
        <w:spacing w:before="0" w:beforeAutospacing="0" w:after="0" w:afterAutospacing="0"/>
        <w:ind w:right="-285" w:hanging="426"/>
        <w:jc w:val="both"/>
        <w:rPr>
          <w:rStyle w:val="c1"/>
          <w:rFonts w:eastAsia="Calibri"/>
          <w:color w:val="000000"/>
        </w:rPr>
      </w:pPr>
      <w:r w:rsidRPr="00A96C6E">
        <w:rPr>
          <w:rStyle w:val="c1"/>
          <w:rFonts w:eastAsia="Calibri"/>
          <w:color w:val="000000"/>
        </w:rPr>
        <w:t>готовность и способность учащихся к нравственному самосовершенствованию.</w:t>
      </w:r>
    </w:p>
    <w:p w:rsidR="00CA1760" w:rsidRPr="00C85B08" w:rsidRDefault="00CA1760" w:rsidP="00521597">
      <w:pPr>
        <w:pStyle w:val="c29"/>
        <w:shd w:val="clear" w:color="auto" w:fill="FFFFFF"/>
        <w:spacing w:before="0" w:beforeAutospacing="0" w:after="0" w:afterAutospacing="0"/>
        <w:ind w:right="-285" w:hanging="426"/>
        <w:jc w:val="both"/>
        <w:rPr>
          <w:color w:val="000000"/>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«Основы безопасности жизнедеятельности».</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формирование индивидуальной системы здорового образа жизни;</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выработка у учащихся антиэкстремистской и антитеррористической личностной позиции и отрицательного отношения кпсихоактивным веществам и асоциальному поведению;</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отрицательное отношение учащихся к приему психоактивных веществ, в том числе наркотиков;</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готовность и способность учащихся к нравственному самосовершенствованию.</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Основы безопасности жизнедеятельности как учебный предмет обеспечивает:</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оказывать первую помощь пострадавшим;</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использовать средства индивидуальной и коллективной защиты.</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«Адаптивная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«Основы безопасности жизнедеятельности» обучающимся с РАС</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ряда тем у учащихся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учащегося с РАС ряд тем, связанных с безопасным поведением в повседневной жизни, имеют особо важное значение.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преодоления этих трудностей необходимо предусмотреть выполнение учащимся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школе.</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при изучении ряда тем важно контролировать реакцию учащегося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безопасности личности, общества и государства</w:t>
      </w:r>
    </w:p>
    <w:p w:rsidR="00CA1760" w:rsidRPr="00A96C6E" w:rsidRDefault="00CA1760" w:rsidP="00521597">
      <w:pPr>
        <w:tabs>
          <w:tab w:val="left" w:pos="426"/>
        </w:tabs>
        <w:spacing w:after="0" w:line="240" w:lineRule="auto"/>
        <w:ind w:left="709"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 xml:space="preserve">Основы комплексной безопасности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A96C6E">
        <w:rPr>
          <w:rFonts w:ascii="Times New Roman" w:eastAsia="Times New Roman" w:hAnsi="Times New Roman" w:cs="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A96C6E">
        <w:rPr>
          <w:rFonts w:ascii="Times New Roman" w:hAnsi="Times New Roman" w:cs="Times New Roman"/>
          <w:sz w:val="24"/>
          <w:szCs w:val="24"/>
        </w:rPr>
        <w:t xml:space="preserve"> Правила безопасного поведения пешехода, пассажира и велосипедиста. </w:t>
      </w:r>
      <w:r w:rsidRPr="00A96C6E">
        <w:rPr>
          <w:rFonts w:ascii="Times New Roman" w:hAnsi="Times New Roman" w:cs="Times New Roman"/>
          <w:i/>
          <w:sz w:val="24"/>
          <w:szCs w:val="24"/>
        </w:rPr>
        <w:t>Средства индивидуальной защиты велосипедиста.</w:t>
      </w:r>
      <w:r w:rsidRPr="00A96C6E">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96C6E">
        <w:rPr>
          <w:rFonts w:ascii="Times New Roman" w:hAnsi="Times New Roman" w:cs="Times New Roman"/>
          <w:i/>
          <w:sz w:val="24"/>
          <w:szCs w:val="24"/>
        </w:rPr>
        <w:t>и поездках.</w:t>
      </w:r>
      <w:r w:rsidRPr="00A96C6E">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96C6E">
        <w:rPr>
          <w:rFonts w:ascii="Times New Roman" w:hAnsi="Times New Roman" w:cs="Times New Roman"/>
          <w:i/>
          <w:sz w:val="24"/>
          <w:szCs w:val="24"/>
        </w:rPr>
        <w:t>самозащита покупателя</w:t>
      </w:r>
      <w:r w:rsidRPr="00A96C6E">
        <w:rPr>
          <w:rFonts w:ascii="Times New Roman" w:hAnsi="Times New Roman" w:cs="Times New Roman"/>
          <w:sz w:val="24"/>
          <w:szCs w:val="24"/>
        </w:rPr>
        <w:t xml:space="preserve">). Элементарные способы самозащиты. </w:t>
      </w:r>
      <w:r w:rsidRPr="00A96C6E">
        <w:rPr>
          <w:rFonts w:ascii="Times New Roman" w:hAnsi="Times New Roman" w:cs="Times New Roman"/>
          <w:i/>
          <w:sz w:val="24"/>
          <w:szCs w:val="24"/>
        </w:rPr>
        <w:t>Информационная безопасность подростка.</w:t>
      </w:r>
    </w:p>
    <w:p w:rsidR="00CA1760" w:rsidRPr="00A96C6E" w:rsidRDefault="00CA1760" w:rsidP="00521597">
      <w:pPr>
        <w:tabs>
          <w:tab w:val="left" w:pos="426"/>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Защита населения Российской Федерации от чрезвычайных </w:t>
      </w:r>
      <w:r w:rsidRPr="00A96C6E">
        <w:rPr>
          <w:rFonts w:ascii="Times New Roman" w:hAnsi="Times New Roman" w:cs="Times New Roman"/>
          <w:b/>
          <w:bCs/>
          <w:sz w:val="24"/>
          <w:szCs w:val="24"/>
          <w:shd w:val="clear" w:color="auto" w:fill="FFFFFF"/>
        </w:rPr>
        <w:t>ситуаций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A1760" w:rsidRPr="00A96C6E" w:rsidRDefault="00CA1760" w:rsidP="00521597">
      <w:pPr>
        <w:tabs>
          <w:tab w:val="left" w:pos="426"/>
        </w:tabs>
        <w:spacing w:after="0" w:line="240" w:lineRule="auto"/>
        <w:ind w:right="-285" w:hanging="426"/>
        <w:jc w:val="both"/>
        <w:rPr>
          <w:rFonts w:ascii="Times New Roman" w:hAnsi="Times New Roman" w:cs="Times New Roman"/>
          <w:bCs/>
          <w:sz w:val="24"/>
          <w:szCs w:val="24"/>
          <w:shd w:val="clear" w:color="auto" w:fill="FFFFFF"/>
        </w:rPr>
      </w:pPr>
      <w:r w:rsidRPr="00A96C6E">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A96C6E">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96C6E">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медицинских знаний и здорового образа жизни</w:t>
      </w:r>
    </w:p>
    <w:p w:rsidR="00CA1760" w:rsidRPr="00A96C6E" w:rsidRDefault="00CA1760" w:rsidP="00521597">
      <w:pPr>
        <w:tabs>
          <w:tab w:val="left" w:pos="426"/>
        </w:tabs>
        <w:spacing w:after="0" w:line="240" w:lineRule="auto"/>
        <w:ind w:left="709"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здорового образа жизни</w:t>
      </w:r>
    </w:p>
    <w:p w:rsidR="00CA1760" w:rsidRPr="00A96C6E" w:rsidRDefault="00CA1760" w:rsidP="00521597">
      <w:pPr>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96C6E">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CA1760" w:rsidRPr="00A96C6E" w:rsidRDefault="00CA1760" w:rsidP="00521597">
      <w:pPr>
        <w:tabs>
          <w:tab w:val="left" w:pos="426"/>
        </w:tabs>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медицинских знаний и оказание первой помощи</w:t>
      </w:r>
    </w:p>
    <w:p w:rsidR="00CA1760"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96C6E">
        <w:rPr>
          <w:rFonts w:ascii="Times New Roman" w:hAnsi="Times New Roman" w:cs="Times New Roman"/>
          <w:i/>
          <w:sz w:val="24"/>
          <w:szCs w:val="24"/>
        </w:rPr>
        <w:t>Основные неинфекционные и инфекционные заболевания, их профилактика</w:t>
      </w:r>
      <w:r w:rsidRPr="00A96C6E">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A96C6E">
        <w:rPr>
          <w:rFonts w:ascii="Times New Roman"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3A5126" w:rsidRDefault="003A5126" w:rsidP="00521597">
      <w:pPr>
        <w:spacing w:after="0" w:line="240" w:lineRule="auto"/>
        <w:ind w:right="-285" w:hanging="426"/>
        <w:jc w:val="both"/>
        <w:rPr>
          <w:rFonts w:ascii="Times New Roman" w:hAnsi="Times New Roman" w:cs="Times New Roman"/>
          <w:i/>
          <w:sz w:val="24"/>
          <w:szCs w:val="24"/>
        </w:rPr>
      </w:pPr>
    </w:p>
    <w:p w:rsidR="003A5126" w:rsidRPr="003A5126" w:rsidRDefault="003A5126" w:rsidP="003A5126">
      <w:pPr>
        <w:spacing w:after="0" w:line="240" w:lineRule="auto"/>
        <w:ind w:left="-537" w:right="141" w:hanging="30"/>
        <w:rPr>
          <w:rFonts w:ascii="Times New Roman" w:eastAsia="Times New Roman" w:hAnsi="Times New Roman" w:cs="Times New Roman"/>
          <w:b/>
          <w:color w:val="000000"/>
          <w:sz w:val="24"/>
          <w:szCs w:val="24"/>
        </w:rPr>
      </w:pPr>
      <w:r w:rsidRPr="003A5126">
        <w:rPr>
          <w:rFonts w:ascii="Times New Roman" w:eastAsia="Times New Roman" w:hAnsi="Times New Roman" w:cs="Times New Roman"/>
          <w:b/>
          <w:color w:val="000000"/>
          <w:sz w:val="24"/>
          <w:szCs w:val="24"/>
        </w:rPr>
        <w:t>2.2.2.17. Основы духовно-нравственной культуры народов России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imes New Roman" w:hAnsi="Times New Roman" w:cs="Times New Roman"/>
          <w:sz w:val="24"/>
          <w:szCs w:val="24"/>
        </w:rPr>
        <w:t xml:space="preserve">В этой связи учебный предмет играет большую роль в формировании сферы жизненной компетенции обучающихся с </w:t>
      </w:r>
      <w:r>
        <w:rPr>
          <w:rFonts w:ascii="Times New Roman" w:eastAsia="Times New Roman" w:hAnsi="Times New Roman" w:cs="Times New Roman"/>
          <w:sz w:val="24"/>
          <w:szCs w:val="24"/>
        </w:rPr>
        <w:t>РАС</w:t>
      </w:r>
      <w:r w:rsidRPr="003A5126">
        <w:rPr>
          <w:rFonts w:ascii="Times New Roman" w:eastAsia="Times New Roman" w:hAnsi="Times New Roman" w:cs="Times New Roman"/>
          <w:sz w:val="24"/>
          <w:szCs w:val="24"/>
        </w:rPr>
        <w:t xml:space="preserve">,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3A5126">
        <w:rPr>
          <w:rFonts w:ascii="Times New Roman" w:eastAsiaTheme="minorEastAsia"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5126">
        <w:rPr>
          <w:rFonts w:ascii="Times New Roman" w:eastAsia="Times New Roman" w:hAnsi="Times New Roman" w:cs="Times New Roman"/>
          <w:sz w:val="24"/>
          <w:szCs w:val="24"/>
        </w:rPr>
        <w:t xml:space="preserve">соотносить собственное поведение и поступки </w:t>
      </w:r>
      <w:r w:rsidRPr="003A5126">
        <w:rPr>
          <w:rFonts w:ascii="Times New Roman" w:eastAsiaTheme="minorEastAsia" w:hAnsi="Times New Roman" w:cs="Times New Roman"/>
          <w:sz w:val="24"/>
          <w:szCs w:val="24"/>
        </w:rPr>
        <w:t>других людей с нравственными ценностями и принятыми в российском обществе правилами, и нормами</w:t>
      </w:r>
      <w:r w:rsidRPr="003A5126">
        <w:rPr>
          <w:rFonts w:ascii="Times New Roman" w:eastAsia="Times New Roman" w:hAnsi="Times New Roman" w:cs="Times New Roman"/>
          <w:sz w:val="24"/>
          <w:szCs w:val="24"/>
        </w:rPr>
        <w:t>.</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xml:space="preserve">. Овладение учебным предметом «Основы духовно-нравственной культуры народов России», </w:t>
      </w:r>
      <w:r w:rsidRPr="003A5126">
        <w:rPr>
          <w:rFonts w:ascii="Times New Roman" w:eastAsia="Times New Roman" w:hAnsi="Times New Roman" w:cs="Times New Roman"/>
          <w:sz w:val="24"/>
          <w:szCs w:val="24"/>
        </w:rPr>
        <w:t xml:space="preserve">осмысление и усвоение </w:t>
      </w:r>
      <w:r w:rsidRPr="003A5126">
        <w:rPr>
          <w:rFonts w:ascii="Times New Roman" w:eastAsiaTheme="minorEastAsia" w:hAnsi="Times New Roman" w:cs="Times New Roman"/>
          <w:sz w:val="24"/>
          <w:szCs w:val="24"/>
        </w:rPr>
        <w:t>информации морально-нравственного характера</w:t>
      </w:r>
      <w:r w:rsidRPr="003A5126">
        <w:rPr>
          <w:rFonts w:ascii="Times New Roman" w:eastAsia="Times New Roman" w:hAnsi="Times New Roman" w:cs="Times New Roman"/>
          <w:sz w:val="24"/>
          <w:szCs w:val="24"/>
        </w:rPr>
        <w:t xml:space="preserve"> представляет определенную сложность для обучающихся с </w:t>
      </w:r>
      <w:r>
        <w:rPr>
          <w:rFonts w:ascii="Times New Roman" w:eastAsia="Times New Roman" w:hAnsi="Times New Roman" w:cs="Times New Roman"/>
          <w:sz w:val="24"/>
          <w:szCs w:val="24"/>
        </w:rPr>
        <w:t>РАС</w:t>
      </w:r>
      <w:r w:rsidRPr="003A5126">
        <w:rPr>
          <w:rFonts w:ascii="Times New Roman" w:eastAsia="Times New Roman" w:hAnsi="Times New Roman" w:cs="Times New Roman"/>
          <w:sz w:val="24"/>
          <w:szCs w:val="24"/>
        </w:rPr>
        <w:t>. Это связано</w:t>
      </w:r>
      <w:r w:rsidRPr="003A5126">
        <w:rPr>
          <w:rFonts w:ascii="Times New Roman" w:eastAsiaTheme="minorEastAsia"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xml:space="preserve">: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3A5126" w:rsidRPr="003A5126" w:rsidRDefault="003A5126" w:rsidP="002F053A">
      <w:pPr>
        <w:spacing w:after="0" w:line="240" w:lineRule="auto"/>
        <w:ind w:right="141" w:hanging="30"/>
        <w:jc w:val="both"/>
        <w:rPr>
          <w:rFonts w:ascii="Times New Roman" w:eastAsiaTheme="minorEastAsia" w:hAnsi="Times New Roman" w:cs="Times New Roman"/>
          <w:color w:val="000000"/>
          <w:sz w:val="24"/>
          <w:szCs w:val="24"/>
          <w:shd w:val="clear" w:color="auto" w:fill="FFFFFF"/>
        </w:rPr>
      </w:pPr>
      <w:r w:rsidRPr="003A5126">
        <w:rPr>
          <w:rFonts w:ascii="Times New Roman" w:eastAsiaTheme="minorEastAsia" w:hAnsi="Times New Roman" w:cs="Times New Roman"/>
          <w:b/>
          <w:sz w:val="24"/>
          <w:szCs w:val="24"/>
        </w:rPr>
        <w:t xml:space="preserve">Основной целью </w:t>
      </w:r>
      <w:r w:rsidRPr="003A5126">
        <w:rPr>
          <w:rFonts w:ascii="Times New Roman" w:eastAsiaTheme="minorEastAsia" w:hAnsi="Times New Roman" w:cs="Times New Roman"/>
          <w:sz w:val="24"/>
          <w:szCs w:val="24"/>
        </w:rPr>
        <w:t xml:space="preserve">изучения предмета «Основы духовно-нравственной культуры народов России» является </w:t>
      </w:r>
      <w:r w:rsidRPr="003A5126">
        <w:rPr>
          <w:rFonts w:ascii="Times New Roman" w:eastAsiaTheme="minorEastAsia" w:hAnsi="Times New Roman" w:cs="Times New Roman"/>
          <w:color w:val="000000"/>
          <w:sz w:val="24"/>
          <w:szCs w:val="24"/>
          <w:shd w:val="clear" w:color="auto" w:fill="FFFFFF"/>
        </w:rPr>
        <w:t xml:space="preserve">приобщение обучающихся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color w:val="000000"/>
          <w:sz w:val="24"/>
          <w:szCs w:val="24"/>
          <w:shd w:val="clear" w:color="auto" w:fill="FFFFFF"/>
        </w:rPr>
        <w:t xml:space="preserve">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3A5126" w:rsidRPr="003A5126" w:rsidRDefault="003A5126" w:rsidP="002F053A">
      <w:pPr>
        <w:shd w:val="clear" w:color="auto" w:fill="FFFFFF"/>
        <w:spacing w:after="0" w:line="240" w:lineRule="auto"/>
        <w:ind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b/>
          <w:bCs/>
          <w:color w:val="000000"/>
          <w:sz w:val="24"/>
          <w:szCs w:val="24"/>
        </w:rPr>
        <w:t>Задачи курса:</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t xml:space="preserve">расширение и систематизация знаний и представлений обучающихся с </w:t>
      </w:r>
      <w:r>
        <w:rPr>
          <w:rFonts w:ascii="Times New Roman" w:eastAsia="Times New Roman" w:hAnsi="Times New Roman" w:cs="Times New Roman"/>
          <w:sz w:val="24"/>
          <w:szCs w:val="24"/>
        </w:rPr>
        <w:t>РАС</w:t>
      </w:r>
      <w:r w:rsidRPr="003A5126">
        <w:rPr>
          <w:rFonts w:ascii="Times New Roman" w:eastAsia="Times New Roman" w:hAnsi="Times New Roman" w:cs="Times New Roman"/>
          <w:color w:val="000000"/>
          <w:sz w:val="24"/>
          <w:szCs w:val="24"/>
        </w:rPr>
        <w:t xml:space="preserve"> о культуре и духовных традициях народов России, о нравственных ценностях, полученных при освоении программы начального общего образования;</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t xml:space="preserve">развитие информационной культуры обучающихся с </w:t>
      </w:r>
      <w:r>
        <w:rPr>
          <w:rFonts w:ascii="Times New Roman" w:eastAsia="Times New Roman" w:hAnsi="Times New Roman" w:cs="Times New Roman"/>
          <w:sz w:val="24"/>
          <w:szCs w:val="24"/>
        </w:rPr>
        <w:t>РАС</w:t>
      </w:r>
      <w:r w:rsidRPr="003A5126">
        <w:rPr>
          <w:rFonts w:ascii="Times New Roman" w:eastAsia="Times New Roman" w:hAnsi="Times New Roman" w:cs="Times New Roman"/>
          <w:color w:val="000000"/>
          <w:sz w:val="24"/>
          <w:szCs w:val="24"/>
        </w:rPr>
        <w:t xml:space="preserve"> (об источниках информации, ее отборе и применении), возможностей для их активной самостоятельной познавательной деятельности.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Особенности психического развития обучающихся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xml:space="preserve">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xml:space="preserve">.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Темы для ознакомительного изучения в программе выделены курсивом.</w:t>
      </w:r>
    </w:p>
    <w:p w:rsidR="003A5126" w:rsidRPr="003A5126" w:rsidRDefault="003A5126" w:rsidP="002F053A">
      <w:pPr>
        <w:spacing w:after="0" w:line="240" w:lineRule="auto"/>
        <w:ind w:right="141" w:hanging="30"/>
        <w:jc w:val="center"/>
        <w:rPr>
          <w:rFonts w:ascii="Times New Roman" w:eastAsiaTheme="minorEastAsia" w:hAnsi="Times New Roman" w:cs="Times New Roman"/>
          <w:b/>
          <w:sz w:val="24"/>
          <w:szCs w:val="24"/>
        </w:rPr>
      </w:pP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Содержание курса «Основы духовно-нравственной культуры народов России» (на уровне основного общего образования)</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Раздел 1. В мире культуры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Величие российской культуры</w:t>
      </w:r>
      <w:r w:rsidRPr="003A5126">
        <w:rPr>
          <w:rFonts w:ascii="Times New Roman" w:eastAsiaTheme="minorEastAsia" w:hAnsi="Times New Roman" w:cs="Times New Roman"/>
          <w:i/>
          <w:sz w:val="24"/>
          <w:szCs w:val="24"/>
        </w:rPr>
        <w:t>.</w:t>
      </w:r>
      <w:r w:rsidRPr="003A5126">
        <w:rPr>
          <w:rFonts w:ascii="Times New Roman" w:eastAsiaTheme="minorEastAsia" w:hAnsi="Times New Roman" w:cs="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b/>
          <w:sz w:val="24"/>
          <w:szCs w:val="24"/>
        </w:rPr>
        <w:t xml:space="preserve">Раздел 2. Нравственные ценности российского народа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sz w:val="24"/>
          <w:szCs w:val="24"/>
        </w:rPr>
        <w:t xml:space="preserve">«Береги землю родимую, как мать любимую». Представления о патриотизме в фольклоре разных народов. </w:t>
      </w:r>
      <w:r w:rsidRPr="003A5126">
        <w:rPr>
          <w:rFonts w:ascii="Times New Roman" w:eastAsiaTheme="minorEastAsia" w:hAnsi="Times New Roman" w:cs="Times New Roman"/>
          <w:i/>
          <w:sz w:val="24"/>
          <w:szCs w:val="24"/>
        </w:rPr>
        <w:t xml:space="preserve">Герои национального эпоса разных народов (Улып, Сияжар, Боотур, Урал-батыр и др.).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В труде – красота человека. Тема труда в фольклоре разных народов (сказках, легендах, пословицах).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i/>
          <w:sz w:val="24"/>
          <w:szCs w:val="24"/>
        </w:rPr>
        <w:t xml:space="preserve">«Плод добрых трудов славен…». Буддизм, ислам, христианство о труде и трудолюбии.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Бережное отношение к природе. </w:t>
      </w:r>
      <w:r w:rsidRPr="003A5126">
        <w:rPr>
          <w:rFonts w:ascii="Times New Roman" w:eastAsiaTheme="minorEastAsia" w:hAnsi="Times New Roman" w:cs="Times New Roman"/>
          <w:i/>
          <w:sz w:val="24"/>
          <w:szCs w:val="24"/>
        </w:rPr>
        <w:t>Одушевление природы нашими предками.Роль заповедников в сохранении природных объектов.Заповедники на карте России.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3A5126">
        <w:rPr>
          <w:rFonts w:ascii="Times New Roman" w:eastAsiaTheme="minorEastAsia" w:hAnsi="Times New Roman" w:cs="Times New Roman"/>
          <w:i/>
          <w:sz w:val="24"/>
          <w:szCs w:val="24"/>
        </w:rPr>
        <w:t>О любви и милосердии в разных религиях.Семейные ценности в православии, буддизме, исламе, иудаизме.</w:t>
      </w:r>
      <w:r w:rsidRPr="003A5126">
        <w:rPr>
          <w:rFonts w:ascii="Times New Roman" w:eastAsiaTheme="minorEastAsia" w:hAnsi="Times New Roman" w:cs="Times New Roman"/>
          <w:sz w:val="24"/>
          <w:szCs w:val="24"/>
        </w:rPr>
        <w:t xml:space="preserve"> Взаимоотношения членов семьи. </w:t>
      </w:r>
      <w:r w:rsidRPr="003A5126">
        <w:rPr>
          <w:rFonts w:ascii="Times New Roman" w:eastAsiaTheme="minorEastAsia" w:hAnsi="Times New Roman" w:cs="Times New Roman"/>
          <w:i/>
          <w:sz w:val="24"/>
          <w:szCs w:val="24"/>
        </w:rPr>
        <w:t xml:space="preserve">Отражение ценностей семьи в фольклоре разных народов. </w:t>
      </w:r>
      <w:r w:rsidRPr="003A5126">
        <w:rPr>
          <w:rFonts w:ascii="Times New Roman" w:eastAsiaTheme="minorEastAsia" w:hAnsi="Times New Roman" w:cs="Times New Roman"/>
          <w:sz w:val="24"/>
          <w:szCs w:val="24"/>
        </w:rPr>
        <w:t xml:space="preserve">Семья – первый трудовой коллектив.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b/>
          <w:sz w:val="24"/>
          <w:szCs w:val="24"/>
        </w:rPr>
        <w:t xml:space="preserve">Раздел 3. Религия и культура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sz w:val="24"/>
          <w:szCs w:val="24"/>
        </w:rPr>
        <w:t xml:space="preserve">Вклад религии в развитие материальной и духовной культуры общества. </w:t>
      </w:r>
      <w:r w:rsidRPr="003A5126">
        <w:rPr>
          <w:rFonts w:ascii="Times New Roman" w:eastAsiaTheme="minorEastAsia" w:hAnsi="Times New Roman" w:cs="Times New Roman"/>
          <w:i/>
          <w:sz w:val="24"/>
          <w:szCs w:val="24"/>
        </w:rPr>
        <w:t>Роль религии в развитии культуры.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Культурное наследие христианской Руси. </w:t>
      </w:r>
      <w:r w:rsidRPr="003A5126">
        <w:rPr>
          <w:rFonts w:ascii="Times New Roman" w:eastAsiaTheme="minorEastAsia" w:hAnsi="Times New Roman" w:cs="Times New Roman"/>
          <w:i/>
          <w:sz w:val="24"/>
          <w:szCs w:val="24"/>
        </w:rPr>
        <w:t>Принятие христианства на Руси, влияние Византии.</w:t>
      </w:r>
      <w:r w:rsidRPr="003A5126">
        <w:rPr>
          <w:rFonts w:ascii="Times New Roman" w:eastAsiaTheme="minorEastAsia" w:hAnsi="Times New Roman" w:cs="Times New Roman"/>
          <w:sz w:val="24"/>
          <w:szCs w:val="24"/>
        </w:rPr>
        <w:t xml:space="preserve"> Христианская вера и образование в Древней Руси. </w:t>
      </w:r>
      <w:r w:rsidRPr="003A5126">
        <w:rPr>
          <w:rFonts w:ascii="Times New Roman" w:eastAsiaTheme="minorEastAsia" w:hAnsi="Times New Roman" w:cs="Times New Roman"/>
          <w:i/>
          <w:sz w:val="24"/>
          <w:szCs w:val="24"/>
        </w:rPr>
        <w:t>Великие князья Древней Руси и их влияние на развитие образования.</w:t>
      </w:r>
      <w:r w:rsidRPr="003A5126">
        <w:rPr>
          <w:rFonts w:ascii="Times New Roman" w:eastAsiaTheme="minorEastAsia" w:hAnsi="Times New Roman" w:cs="Times New Roman"/>
          <w:sz w:val="24"/>
          <w:szCs w:val="24"/>
        </w:rPr>
        <w:t xml:space="preserve"> Православный храм (внешние особенности, внутреннее убранство). </w:t>
      </w:r>
      <w:r w:rsidRPr="003A5126">
        <w:rPr>
          <w:rFonts w:ascii="Times New Roman" w:eastAsiaTheme="minorEastAsia" w:hAnsi="Times New Roman" w:cs="Times New Roman"/>
          <w:i/>
          <w:sz w:val="24"/>
          <w:szCs w:val="24"/>
        </w:rPr>
        <w:t xml:space="preserve">Духовная музыка. Богослужебное песнопение. Колокольный звон. </w:t>
      </w:r>
      <w:r w:rsidRPr="003A5126">
        <w:rPr>
          <w:rFonts w:ascii="Times New Roman" w:eastAsiaTheme="minorEastAsia" w:hAnsi="Times New Roman" w:cs="Times New Roman"/>
          <w:sz w:val="24"/>
          <w:szCs w:val="24"/>
        </w:rPr>
        <w:t xml:space="preserve">Особенности православного календаря.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sz w:val="24"/>
          <w:szCs w:val="24"/>
        </w:rPr>
        <w:t xml:space="preserve">Культура ислама. </w:t>
      </w:r>
      <w:r w:rsidRPr="003A5126">
        <w:rPr>
          <w:rFonts w:ascii="Times New Roman" w:eastAsiaTheme="minorEastAsia" w:hAnsi="Times New Roman" w:cs="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3A5126">
        <w:rPr>
          <w:rFonts w:ascii="Times New Roman" w:eastAsiaTheme="minorEastAsia" w:hAnsi="Times New Roman" w:cs="Times New Roman"/>
          <w:sz w:val="24"/>
          <w:szCs w:val="24"/>
        </w:rPr>
        <w:t>Мечеть – часть исламской культуры.</w:t>
      </w:r>
      <w:r w:rsidRPr="003A5126">
        <w:rPr>
          <w:rFonts w:ascii="Times New Roman" w:eastAsiaTheme="minorEastAsia" w:hAnsi="Times New Roman" w:cs="Times New Roman"/>
          <w:i/>
          <w:sz w:val="24"/>
          <w:szCs w:val="24"/>
        </w:rPr>
        <w:t xml:space="preserve"> Исламский календарь.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sz w:val="24"/>
          <w:szCs w:val="24"/>
        </w:rPr>
        <w:t xml:space="preserve">Иудаизм и культура. </w:t>
      </w:r>
      <w:r w:rsidRPr="003A5126">
        <w:rPr>
          <w:rFonts w:ascii="Times New Roman" w:eastAsiaTheme="minorEastAsia" w:hAnsi="Times New Roman" w:cs="Times New Roman"/>
          <w:i/>
          <w:sz w:val="24"/>
          <w:szCs w:val="24"/>
        </w:rPr>
        <w:t>Возникновение иудаизма.</w:t>
      </w:r>
      <w:r w:rsidRPr="003A5126">
        <w:rPr>
          <w:rFonts w:ascii="Times New Roman" w:eastAsiaTheme="minorEastAsia" w:hAnsi="Times New Roman" w:cs="Times New Roman"/>
          <w:sz w:val="24"/>
          <w:szCs w:val="24"/>
        </w:rPr>
        <w:t xml:space="preserve"> Тора – Пятикнижие Моисея. Синагога – молельный дом иудеев. </w:t>
      </w:r>
      <w:r w:rsidRPr="003A5126">
        <w:rPr>
          <w:rFonts w:ascii="Times New Roman" w:eastAsiaTheme="minorEastAsia" w:hAnsi="Times New Roman" w:cs="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Культурные традиции буддизма</w:t>
      </w:r>
      <w:r w:rsidRPr="003A5126">
        <w:rPr>
          <w:rFonts w:ascii="Times New Roman" w:eastAsiaTheme="minorEastAsia" w:hAnsi="Times New Roman" w:cs="Times New Roman"/>
          <w:i/>
          <w:sz w:val="24"/>
          <w:szCs w:val="24"/>
        </w:rPr>
        <w:t>.Распространение буддизма в России.</w:t>
      </w:r>
      <w:r w:rsidRPr="003A5126">
        <w:rPr>
          <w:rFonts w:ascii="Times New Roman" w:eastAsiaTheme="minorEastAsia" w:hAnsi="Times New Roman" w:cs="Times New Roman"/>
          <w:sz w:val="24"/>
          <w:szCs w:val="24"/>
        </w:rPr>
        <w:t xml:space="preserve"> Культовые сооружения буддистов. Буддийские монастыри. </w:t>
      </w:r>
      <w:r w:rsidRPr="003A5126">
        <w:rPr>
          <w:rFonts w:ascii="Times New Roman" w:eastAsiaTheme="minorEastAsia" w:hAnsi="Times New Roman" w:cs="Times New Roman"/>
          <w:i/>
          <w:sz w:val="24"/>
          <w:szCs w:val="24"/>
        </w:rPr>
        <w:t>Искусство танка. Буддийский календарь.</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 xml:space="preserve">Раздел 4. Как сохранить духовные ценности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 xml:space="preserve">Раздел 5. Твой духовный мир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Культура поведения человека. Этикет в разных жизненных ситуациях. Нравственные качества человека.  </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3A5126">
        <w:rPr>
          <w:rFonts w:ascii="Times New Roman" w:eastAsiaTheme="minorEastAsia" w:hAnsi="Times New Roman" w:cs="Times New Roman"/>
          <w:sz w:val="24"/>
          <w:szCs w:val="24"/>
          <w:shd w:val="clear" w:color="auto" w:fill="FFFFFF"/>
        </w:rPr>
        <w:t xml:space="preserve">Каждое новое слово закрепляется в речевой практике обучающихся. </w:t>
      </w:r>
      <w:r w:rsidRPr="003A5126">
        <w:rPr>
          <w:rFonts w:ascii="Times New Roman" w:eastAsiaTheme="minorEastAsia"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Примерные контрольно-измерительные материалы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Темы проектных работ:</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1. «Герои-партизаны Великой Отечественной войны».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2. «Правнуки Победы о своих прадедах».</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3. «Герои Советского Союза – представители разных народов».</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4. «Место подвига в наше время».</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5. «Трудовые подвиги представителей разных народов России».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6. «Герои космоса».</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7. «Трудовые подвиги во время Великой Отечественной войны».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8. «Благотворительные мероприятия, которые могут провести учащиеся вашего класса».</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9. «Изобразительное искусство как источник знаний и нравственных ценностей».</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10. «Театр как источник знаний и нравственных ценностей».</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11. «Правила этикета рыцарей».</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12. «Танцевальный этикет».</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sz w:val="24"/>
          <w:szCs w:val="24"/>
        </w:rPr>
        <w:t>13. «История этикета письма».</w:t>
      </w:r>
    </w:p>
    <w:p w:rsidR="003A5126" w:rsidRPr="00A96C6E" w:rsidRDefault="003A5126" w:rsidP="002F053A">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8"/>
          <w:szCs w:val="28"/>
        </w:rPr>
      </w:pPr>
    </w:p>
    <w:p w:rsidR="00CA1760" w:rsidRDefault="00CA1760" w:rsidP="003A5126">
      <w:pPr>
        <w:pStyle w:val="220"/>
        <w:ind w:right="-285" w:hanging="426"/>
        <w:rPr>
          <w:sz w:val="24"/>
          <w:szCs w:val="24"/>
        </w:rPr>
      </w:pPr>
      <w:bookmarkStart w:id="514" w:name="_3x8tuzt" w:colFirst="0" w:colLast="0"/>
      <w:bookmarkStart w:id="515" w:name="_2ce457m" w:colFirst="0" w:colLast="0"/>
      <w:bookmarkStart w:id="516" w:name="_Toc467858826"/>
      <w:bookmarkStart w:id="517" w:name="_Toc56193109"/>
      <w:bookmarkEnd w:id="514"/>
      <w:bookmarkEnd w:id="515"/>
      <w:r w:rsidRPr="003A5126">
        <w:rPr>
          <w:sz w:val="24"/>
          <w:szCs w:val="24"/>
        </w:rPr>
        <w:t xml:space="preserve">2.3. </w:t>
      </w:r>
      <w:bookmarkEnd w:id="516"/>
      <w:bookmarkEnd w:id="517"/>
      <w:r w:rsidR="003A5126" w:rsidRPr="00686887">
        <w:rPr>
          <w:sz w:val="24"/>
          <w:szCs w:val="24"/>
        </w:rPr>
        <w:t>Программа воспитания и социализации обучающихся</w:t>
      </w:r>
    </w:p>
    <w:p w:rsidR="003A5126" w:rsidRDefault="003A5126" w:rsidP="003A5126">
      <w:pPr>
        <w:pStyle w:val="220"/>
        <w:ind w:right="-285" w:hanging="426"/>
        <w:rPr>
          <w:sz w:val="24"/>
          <w:szCs w:val="24"/>
        </w:rPr>
      </w:pPr>
    </w:p>
    <w:p w:rsidR="00071925" w:rsidRPr="00071925" w:rsidRDefault="00071925" w:rsidP="00071925">
      <w:pPr>
        <w:spacing w:after="0" w:line="240" w:lineRule="auto"/>
        <w:ind w:left="-537" w:right="141" w:hanging="30"/>
        <w:jc w:val="both"/>
        <w:rPr>
          <w:rFonts w:ascii="Times New Roman" w:eastAsiaTheme="minorEastAsia" w:hAnsi="Times New Roman" w:cs="Times New Roman"/>
          <w:b/>
          <w:color w:val="000000"/>
          <w:w w:val="0"/>
          <w:sz w:val="24"/>
          <w:szCs w:val="24"/>
        </w:rPr>
      </w:pPr>
      <w:r w:rsidRPr="00071925">
        <w:rPr>
          <w:rFonts w:ascii="Times New Roman" w:eastAsiaTheme="minorEastAsia" w:hAnsi="Times New Roman" w:cs="Times New Roman"/>
          <w:b/>
          <w:color w:val="000000"/>
          <w:w w:val="0"/>
          <w:sz w:val="24"/>
          <w:szCs w:val="24"/>
        </w:rPr>
        <w:t>2.3. Программа воспитания и социализации обучающихся</w:t>
      </w:r>
    </w:p>
    <w:p w:rsidR="00071925" w:rsidRPr="00071925" w:rsidRDefault="00071925" w:rsidP="00071925">
      <w:pPr>
        <w:spacing w:after="0" w:line="240" w:lineRule="auto"/>
        <w:ind w:left="-567"/>
        <w:jc w:val="center"/>
        <w:rPr>
          <w:rFonts w:ascii="Times New Roman" w:eastAsiaTheme="minorEastAsia" w:hAnsi="Times New Roman" w:cs="Times New Roman"/>
          <w:b/>
          <w:sz w:val="24"/>
          <w:szCs w:val="24"/>
        </w:rPr>
      </w:pPr>
      <w:r w:rsidRPr="00071925">
        <w:rPr>
          <w:rFonts w:ascii="Times New Roman" w:eastAsiaTheme="minorEastAsia" w:hAnsi="Times New Roman" w:cs="Times New Roman"/>
          <w:b/>
          <w:sz w:val="24"/>
          <w:szCs w:val="24"/>
        </w:rPr>
        <w:t>2.3.1. Пояснительная записка</w:t>
      </w:r>
    </w:p>
    <w:p w:rsidR="00071925" w:rsidRPr="00071925" w:rsidRDefault="00071925" w:rsidP="00071925">
      <w:pPr>
        <w:spacing w:after="0" w:line="240" w:lineRule="auto"/>
        <w:jc w:val="both"/>
        <w:rPr>
          <w:rFonts w:ascii="Times New Roman" w:eastAsiaTheme="minorEastAsia" w:hAnsi="Times New Roman" w:cs="Times New Roman"/>
          <w:color w:val="000000"/>
          <w:sz w:val="24"/>
          <w:szCs w:val="24"/>
        </w:rPr>
      </w:pPr>
      <w:r w:rsidRPr="00071925">
        <w:rPr>
          <w:rFonts w:ascii="Times New Roman" w:eastAsiaTheme="minorEastAsia" w:hAnsi="Times New Roman" w:cs="Times New Roman"/>
          <w:color w:val="000000"/>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Нормативно-правовой и документальной основой Программы являются: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bCs/>
          <w:sz w:val="24"/>
          <w:szCs w:val="24"/>
        </w:rPr>
        <w:t>№273-ФЗ «Об образовании в Российской Федерации»;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Конвенция ООН о правах ребенка;</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Конституция Российской федерации (Ст.1,10,17,15,19,32,43,50,51,52);</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Федеральный государственный образовательный стандарт основного общего образования (далее - Стандарт);</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Концепция духовно-нравственного развития и воспитания российских школьников (далее - Концепция);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Семейный кодекс РФ. Раздел 4 « Права и обязанности родителей и детей»;</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Устав Муниципального бюджетного общеобразовательного учреждения г.Ростова-на-Дону «Школы № 64».</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Также обеспечена преемственность с программой духовно-нравственного развития и воспитания обучающихся на начальной ступени общего образования.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 Программа направлена на: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формирование экологической культуры,</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антикоррупционного сознания.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Программа обеспечивает: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экологическом просвещении сверстников, родителей, населения;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благоустройстве школы, класса, сельского поселения, города;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у обучающихся мотивации к труду, потребности к приобретению профессии;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приобретение практического опыта, соответствующего интересам и способностям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психолога и социального педагога;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осознание обучающимися ценности экологически целесообразного, здорового и безопасного образа жизни;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осознанное отношение обучающихся к выбору индивидуального рациона здорового питания;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В основе Программы воспитания и социализации обучающихся МБОУ школы № 64 на ступени основного общего и организуемого в соответствии с ней нравственного уклада школьной жизни лежат перечисленные ниже принципы. Одним из основных принципов реализации является принцип системно - деятельностной организации воспитания.</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системно-деятельностной организации воспитания.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i/>
          <w:sz w:val="24"/>
          <w:szCs w:val="24"/>
        </w:rPr>
        <w:t>Принцип интеграции содержания</w:t>
      </w:r>
      <w:r w:rsidRPr="00071925">
        <w:rPr>
          <w:rFonts w:ascii="Times New Roman" w:eastAsiaTheme="minorEastAsia"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произведений искусства;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периодической печати, публикаций, радио- и телепередач, отражающих современную жизнь;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духовной культуры и фольклора народов России и в частности Донского края;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истории, традиций и современной жизни своей Родины, своего края, своей семьи;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Интеграция содержания деятельности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ориентации на идеал.</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Идеал –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следования нравственному примеру.</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внеурочной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возможность построения собственной системы ценностных отношений.</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диалогического общения.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идентификации (персонификации)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полисубъектности воспитания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в школе направлена на возраст своих воспитанников, так и того пространства, в котором осуществляется их социализация.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 Это исключительно важно, поскольку этот сложнейший и многомерный процесс центрируется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некоторых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идеалалов и ориентиров (и их извращенных форм).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А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программе отражаются: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и т. п.);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11) методику и инструментарий мониторинга духовно-нравственного развития, воспитания и социализации обучающихся.</w:t>
      </w:r>
    </w:p>
    <w:p w:rsidR="00071925" w:rsidRPr="00071925" w:rsidRDefault="00071925" w:rsidP="00071925">
      <w:pPr>
        <w:spacing w:after="0" w:line="240" w:lineRule="auto"/>
        <w:jc w:val="both"/>
        <w:rPr>
          <w:rFonts w:ascii="Times New Roman" w:eastAsiaTheme="minorEastAsia" w:hAnsi="Times New Roman" w:cs="Times New Roman"/>
          <w:color w:val="000000"/>
          <w:sz w:val="24"/>
          <w:szCs w:val="24"/>
        </w:rPr>
      </w:pPr>
      <w:bookmarkStart w:id="518" w:name="_Toc410654044"/>
      <w:bookmarkStart w:id="519" w:name="_Toc284662818"/>
      <w:bookmarkStart w:id="520" w:name="_Toc284663445"/>
      <w:bookmarkStart w:id="521" w:name="_Toc414553255"/>
      <w:bookmarkStart w:id="522" w:name="_Toc409691719"/>
      <w:r w:rsidRPr="00071925">
        <w:rPr>
          <w:rFonts w:ascii="Times New Roman" w:eastAsiaTheme="minorEastAsia" w:hAnsi="Times New Roman" w:cs="Times New Roman"/>
          <w:color w:val="000000"/>
          <w:sz w:val="24"/>
          <w:szCs w:val="24"/>
        </w:rPr>
        <w:t>Программа разработана с учётом культурно-исторических, этнических, социально-экономических, демографических особенностей микрорайона,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Ведущая, содержательно определяющая роль в создании социально-открытого уклада школьной жизни принадлежит педагогическому коллективу школы.</w:t>
      </w:r>
    </w:p>
    <w:p w:rsidR="00071925" w:rsidRPr="00071925" w:rsidRDefault="00071925" w:rsidP="00071925">
      <w:pPr>
        <w:spacing w:after="0" w:line="240" w:lineRule="auto"/>
        <w:jc w:val="both"/>
        <w:rPr>
          <w:rFonts w:ascii="Times New Roman" w:eastAsiaTheme="minorEastAsia" w:hAnsi="Times New Roman" w:cs="Times New Roman"/>
          <w:color w:val="000000"/>
          <w:sz w:val="24"/>
          <w:szCs w:val="24"/>
        </w:rPr>
      </w:pPr>
      <w:r w:rsidRPr="00071925">
        <w:rPr>
          <w:rFonts w:ascii="Times New Roman" w:eastAsiaTheme="minorEastAsia" w:hAnsi="Times New Roman" w:cs="Times New Roman"/>
          <w:color w:val="000000"/>
          <w:sz w:val="24"/>
          <w:szCs w:val="24"/>
        </w:rPr>
        <w:t>Данная программа в основной школе преемственно продолжает и развивает программу духовно-нравственного развития и воспитания обучающихся на ступени НОО и, подобно ей, выступает в качестве возможной концептуальной и методической основы для разработки и реализации образовательным учреждением собственной программы по этому направлению деятельности.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2.3.2. Цель и задачи духовно-нравственного развития, воспитания и</w:t>
      </w:r>
      <w:bookmarkStart w:id="523" w:name="_Toc410654045"/>
      <w:bookmarkStart w:id="524" w:name="_Toc414553256"/>
      <w:bookmarkEnd w:id="518"/>
      <w:bookmarkEnd w:id="519"/>
      <w:bookmarkEnd w:id="520"/>
      <w:bookmarkEnd w:id="521"/>
      <w:r w:rsidRPr="00071925">
        <w:rPr>
          <w:rFonts w:ascii="Times New Roman" w:eastAsiaTheme="minorEastAsia" w:hAnsi="Times New Roman" w:cs="Times New Roman"/>
          <w:sz w:val="24"/>
          <w:szCs w:val="24"/>
        </w:rPr>
        <w:t>социализации обучающихся</w:t>
      </w:r>
      <w:bookmarkEnd w:id="522"/>
      <w:bookmarkEnd w:id="523"/>
      <w:bookmarkEnd w:id="524"/>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i/>
          <w:sz w:val="24"/>
          <w:szCs w:val="24"/>
        </w:rPr>
        <w:t>воспитание</w:t>
      </w:r>
      <w:r w:rsidRPr="00071925">
        <w:rPr>
          <w:rFonts w:ascii="Times New Roman" w:eastAsiaTheme="minorEastAsia" w:hAnsi="Times New Roman" w:cs="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i/>
          <w:sz w:val="24"/>
          <w:szCs w:val="24"/>
        </w:rPr>
        <w:t>духовно-нравственное развитие</w:t>
      </w:r>
      <w:r w:rsidRPr="00071925">
        <w:rPr>
          <w:rFonts w:ascii="Times New Roman" w:eastAsiaTheme="minorEastAsia"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воспитание создает условия для </w:t>
      </w:r>
      <w:r w:rsidRPr="00071925">
        <w:rPr>
          <w:rFonts w:ascii="Times New Roman" w:eastAsiaTheme="minorEastAsia" w:hAnsi="Times New Roman" w:cs="Times New Roman"/>
          <w:i/>
          <w:sz w:val="24"/>
          <w:szCs w:val="24"/>
        </w:rPr>
        <w:t>социализации (в широком значении)</w:t>
      </w:r>
      <w:r w:rsidRPr="00071925">
        <w:rPr>
          <w:rFonts w:ascii="Times New Roman" w:eastAsiaTheme="minorEastAsia" w:hAnsi="Times New Roman" w:cs="Times New Roman"/>
          <w:sz w:val="24"/>
          <w:szCs w:val="24"/>
        </w:rPr>
        <w:t xml:space="preserve"> и сочетается с </w:t>
      </w:r>
      <w:r w:rsidRPr="00071925">
        <w:rPr>
          <w:rFonts w:ascii="Times New Roman" w:eastAsiaTheme="minorEastAsia" w:hAnsi="Times New Roman" w:cs="Times New Roman"/>
          <w:i/>
          <w:sz w:val="24"/>
          <w:szCs w:val="24"/>
        </w:rPr>
        <w:t>социализацией (в узком значении)</w:t>
      </w:r>
      <w:r w:rsidRPr="00071925">
        <w:rPr>
          <w:rFonts w:ascii="Times New Roman" w:eastAsiaTheme="minorEastAsia" w:hAnsi="Times New Roman" w:cs="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071925" w:rsidRPr="00071925" w:rsidRDefault="00071925" w:rsidP="00071925">
      <w:pPr>
        <w:spacing w:after="0" w:line="240" w:lineRule="auto"/>
        <w:jc w:val="both"/>
        <w:rPr>
          <w:rFonts w:ascii="Times New Roman" w:eastAsiaTheme="minorEastAsia" w:hAnsi="Times New Roman" w:cs="Times New Roman"/>
          <w:color w:val="000000"/>
          <w:sz w:val="24"/>
          <w:szCs w:val="24"/>
        </w:rPr>
      </w:pPr>
      <w:r w:rsidRPr="00071925">
        <w:rPr>
          <w:rFonts w:ascii="Times New Roman" w:eastAsiaTheme="minorEastAsia" w:hAnsi="Times New Roman" w:cs="Times New Roman"/>
          <w:sz w:val="24"/>
          <w:szCs w:val="24"/>
          <w:u w:val="single"/>
        </w:rPr>
        <w:t>Цель программы</w:t>
      </w:r>
      <w:r w:rsidRPr="00071925">
        <w:rPr>
          <w:rFonts w:ascii="Times New Roman" w:eastAsiaTheme="minorEastAsia" w:hAnsi="Times New Roman" w:cs="Times New Roman"/>
          <w:sz w:val="24"/>
          <w:szCs w:val="24"/>
        </w:rPr>
        <w:t xml:space="preserve"> -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и Донского края, готового к осознанному  профессиональному выбору.</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 Задачи духовно-нравственного развития, воспитания и социализации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Особое внимание  в программе акцентировано   на  аспектах социализации личности. Социализацию в качестве категории общественного бытия можно определить как </w:t>
      </w:r>
      <w:r w:rsidRPr="00071925">
        <w:rPr>
          <w:rFonts w:ascii="Times New Roman" w:eastAsiaTheme="minorEastAsia" w:hAnsi="Times New Roman" w:cs="Times New Roman"/>
          <w:i/>
          <w:sz w:val="24"/>
          <w:szCs w:val="24"/>
        </w:rPr>
        <w:t>процесс операционального овладения индивидом набором программ деятельности и поведения</w:t>
      </w:r>
      <w:r w:rsidRPr="00071925">
        <w:rPr>
          <w:rFonts w:ascii="Times New Roman" w:eastAsiaTheme="minorEastAsia" w:hAnsi="Times New Roman" w:cs="Times New Roman"/>
          <w:sz w:val="24"/>
          <w:szCs w:val="24"/>
        </w:rPr>
        <w:t>,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Формирование социально активной личности   происходит в условиях сложившейся  учебно-воспитательной системы, в основе которой лежат 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071925">
        <w:rPr>
          <w:rFonts w:ascii="Times New Roman" w:eastAsiaTheme="minorEastAsia" w:hAnsi="Times New Roman" w:cs="Times New Roman"/>
          <w:sz w:val="24"/>
          <w:szCs w:val="24"/>
          <w:lang w:val="en-US"/>
        </w:rPr>
        <w:t>I</w:t>
      </w:r>
      <w:r w:rsidRPr="00071925">
        <w:rPr>
          <w:rFonts w:ascii="Times New Roman" w:eastAsiaTheme="minorEastAsia" w:hAnsi="Times New Roman" w:cs="Times New Roman"/>
          <w:sz w:val="24"/>
          <w:szCs w:val="24"/>
        </w:rPr>
        <w:t>, ст. 1);</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«Человек, его права и свободы являются высшей ценностью» (Гл. </w:t>
      </w:r>
      <w:r w:rsidRPr="00071925">
        <w:rPr>
          <w:rFonts w:ascii="Times New Roman" w:eastAsiaTheme="minorEastAsia" w:hAnsi="Times New Roman" w:cs="Times New Roman"/>
          <w:sz w:val="24"/>
          <w:szCs w:val="24"/>
          <w:lang w:val="en-US"/>
        </w:rPr>
        <w:t>I</w:t>
      </w:r>
      <w:r w:rsidRPr="00071925">
        <w:rPr>
          <w:rFonts w:ascii="Times New Roman" w:eastAsiaTheme="minorEastAsia" w:hAnsi="Times New Roman" w:cs="Times New Roman"/>
          <w:sz w:val="24"/>
          <w:szCs w:val="24"/>
        </w:rPr>
        <w:t>, ст. 2);</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25" w:history="1">
        <w:r w:rsidRPr="00071925">
          <w:rPr>
            <w:rFonts w:ascii="Times New Roman" w:eastAsiaTheme="minorEastAsia" w:hAnsi="Times New Roman" w:cs="Times New Roman"/>
            <w:sz w:val="24"/>
            <w:szCs w:val="24"/>
          </w:rPr>
          <w:t>(законных представителей)</w:t>
        </w:r>
      </w:hyperlink>
      <w:r w:rsidRPr="00071925">
        <w:rPr>
          <w:rFonts w:ascii="Times New Roman" w:eastAsiaTheme="minorEastAsia" w:hAnsi="Times New Roman" w:cs="Times New Roman"/>
          <w:sz w:val="24"/>
          <w:szCs w:val="24"/>
        </w:rPr>
        <w:t> несовершеннолетних обучающихся на участие в управлении образовательными организациями;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…недопустимость ограничения или устранения конкуренции в сфере образования;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…сочетание государственного и договорного регулирования отношений в сфере образования» (Ст. 3).</w:t>
      </w:r>
    </w:p>
    <w:p w:rsidR="00071925" w:rsidRPr="00071925" w:rsidRDefault="00071925" w:rsidP="00071925">
      <w:pPr>
        <w:spacing w:after="0" w:line="240" w:lineRule="auto"/>
        <w:jc w:val="both"/>
        <w:rPr>
          <w:rFonts w:ascii="Times New Roman" w:eastAsiaTheme="minorEastAsia" w:hAnsi="Times New Roman" w:cs="Times New Roman"/>
          <w:bCs/>
          <w:sz w:val="24"/>
          <w:szCs w:val="24"/>
        </w:rPr>
      </w:pPr>
      <w:r w:rsidRPr="00071925">
        <w:rPr>
          <w:rFonts w:ascii="Times New Roman" w:eastAsiaTheme="minorEastAsia" w:hAnsi="Times New Roman" w:cs="Times New Roman"/>
          <w:sz w:val="24"/>
          <w:szCs w:val="24"/>
        </w:rPr>
        <w:t xml:space="preserve">Федеральный государственный образовательный стандарт основного общего образования (Далее - ФГОС ООО) перечисляет базовые национальные ценности российского общества: </w:t>
      </w:r>
      <w:r w:rsidRPr="00071925">
        <w:rPr>
          <w:rFonts w:ascii="Times New Roman" w:eastAsiaTheme="minorEastAsia"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071925" w:rsidRPr="00071925" w:rsidRDefault="00071925" w:rsidP="00071925">
      <w:pPr>
        <w:spacing w:after="0" w:line="240" w:lineRule="auto"/>
        <w:jc w:val="both"/>
        <w:rPr>
          <w:rFonts w:ascii="Times New Roman" w:eastAsiaTheme="minorEastAsia" w:hAnsi="Times New Roman" w:cs="Times New Roman"/>
          <w:sz w:val="24"/>
          <w:szCs w:val="24"/>
        </w:rPr>
      </w:pPr>
      <w:bookmarkStart w:id="525" w:name="_Toc414553257"/>
      <w:r w:rsidRPr="00071925">
        <w:rPr>
          <w:rFonts w:ascii="Times New Roman" w:eastAsiaTheme="minorEastAsia" w:hAnsi="Times New Roman" w:cs="Times New Roman"/>
          <w:sz w:val="24"/>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взаимопонимания»(ФГОС ООО: Раздел </w:t>
      </w:r>
      <w:r w:rsidRPr="00071925">
        <w:rPr>
          <w:rFonts w:ascii="Times New Roman" w:eastAsiaTheme="minorEastAsia" w:hAnsi="Times New Roman" w:cs="Times New Roman"/>
          <w:sz w:val="24"/>
          <w:szCs w:val="24"/>
          <w:lang w:val="en-US"/>
        </w:rPr>
        <w:t>IV</w:t>
      </w:r>
      <w:r w:rsidRPr="00071925">
        <w:rPr>
          <w:rFonts w:ascii="Times New Roman" w:eastAsiaTheme="minorEastAsia" w:hAnsi="Times New Roman" w:cs="Times New Roman"/>
          <w:sz w:val="24"/>
          <w:szCs w:val="24"/>
        </w:rPr>
        <w:t>. Требования к результатам освоения образовательной программы основного общего образования, п. 24).</w:t>
      </w:r>
      <w:bookmarkEnd w:id="525"/>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2.3.3.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071925">
        <w:rPr>
          <w:rFonts w:ascii="Times New Roman" w:eastAsiaTheme="minorEastAsia" w:hAnsi="Times New Roman" w:cs="Times New Roman"/>
          <w:i/>
          <w:sz w:val="24"/>
          <w:szCs w:val="24"/>
        </w:rPr>
        <w:t>уклада школьной жизни</w:t>
      </w:r>
      <w:r w:rsidRPr="00071925">
        <w:rPr>
          <w:rFonts w:ascii="Times New Roman" w:eastAsiaTheme="minorEastAsia" w:hAnsi="Times New Roman" w:cs="Times New Roman"/>
          <w:sz w:val="24"/>
          <w:szCs w:val="24"/>
        </w:rPr>
        <w:t xml:space="preserve">: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обеспечивающего создание социальной среды развития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основанного на системе базовых национальных ценностей российского общества;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учитывающего историко-культурную и этническую специфику Донского края, потребности обучающихся и их родителей (законных представителей).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w:t>
      </w:r>
    </w:p>
    <w:p w:rsidR="00071925" w:rsidRPr="00565438" w:rsidRDefault="00071925" w:rsidP="00565438">
      <w:pPr>
        <w:spacing w:after="0" w:line="240" w:lineRule="auto"/>
        <w:jc w:val="both"/>
        <w:rPr>
          <w:rFonts w:ascii="Times New Roman" w:eastAsiaTheme="minorEastAsia" w:hAnsi="Times New Roman" w:cs="Times New Roman"/>
          <w:sz w:val="24"/>
          <w:szCs w:val="24"/>
        </w:rPr>
        <w:sectPr w:rsidR="00071925" w:rsidRPr="00565438" w:rsidSect="00071925">
          <w:headerReference w:type="default" r:id="rId26"/>
          <w:footerReference w:type="default" r:id="rId27"/>
          <w:footerReference w:type="first" r:id="rId28"/>
          <w:pgSz w:w="11906" w:h="16838"/>
          <w:pgMar w:top="1134" w:right="850" w:bottom="1134" w:left="1701" w:header="708" w:footer="708" w:gutter="0"/>
          <w:cols w:space="708"/>
          <w:titlePg/>
          <w:docGrid w:linePitch="360"/>
        </w:sectPr>
      </w:pPr>
    </w:p>
    <w:p w:rsidR="00071925" w:rsidRPr="00071925" w:rsidRDefault="00071925" w:rsidP="00071925">
      <w:pPr>
        <w:spacing w:after="0" w:line="240" w:lineRule="auto"/>
        <w:ind w:right="141"/>
        <w:rPr>
          <w:rFonts w:ascii="Times New Roman" w:eastAsiaTheme="minorEastAsia" w:hAnsi="Times New Roman" w:cs="Times New Roman"/>
          <w:color w:val="000000"/>
          <w:w w:val="0"/>
          <w:sz w:val="24"/>
          <w:szCs w:val="24"/>
        </w:rPr>
      </w:pPr>
    </w:p>
    <w:p w:rsidR="00071925" w:rsidRPr="00071925" w:rsidRDefault="00071925" w:rsidP="00071925">
      <w:pPr>
        <w:spacing w:after="0" w:line="240" w:lineRule="auto"/>
        <w:rPr>
          <w:rFonts w:ascii="Times New Roman" w:eastAsiaTheme="minorEastAsia" w:hAnsi="Times New Roman" w:cs="Times New Roman"/>
          <w:sz w:val="24"/>
          <w:szCs w:val="24"/>
          <w:lang w:eastAsia="en-US" w:bidi="en-US"/>
        </w:rPr>
      </w:pPr>
      <w:r w:rsidRPr="00071925">
        <w:rPr>
          <w:rFonts w:ascii="Times New Roman" w:eastAsiaTheme="minorEastAsia" w:hAnsi="Times New Roman" w:cs="Times New Roman"/>
          <w:sz w:val="24"/>
          <w:szCs w:val="24"/>
        </w:rPr>
        <w:tab/>
      </w:r>
      <w:r w:rsidRPr="00071925">
        <w:rPr>
          <w:rFonts w:ascii="Times New Roman" w:eastAsiaTheme="minorEastAsia" w:hAnsi="Times New Roman" w:cs="Times New Roman"/>
          <w:bCs/>
          <w:sz w:val="24"/>
          <w:szCs w:val="24"/>
          <w:lang w:eastAsia="en-US" w:bidi="en-US"/>
        </w:rPr>
        <w:t>Содержание духовно-нравственного развития и воспитания обучающихся основной школы отбирается на основании базовых национальных ценностей в логике реализации основных 11 направлений.</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Каждое направление представлено в виде </w:t>
      </w:r>
      <w:r w:rsidRPr="00071925">
        <w:rPr>
          <w:rFonts w:ascii="Times New Roman" w:eastAsia="Times New Roman" w:hAnsi="Times New Roman" w:cs="Times New Roman"/>
          <w:bCs/>
          <w:i/>
          <w:iCs/>
          <w:sz w:val="24"/>
          <w:szCs w:val="24"/>
          <w:lang w:eastAsia="en-US" w:bidi="en-US"/>
        </w:rPr>
        <w:t xml:space="preserve">модуля, </w:t>
      </w:r>
      <w:r w:rsidRPr="00071925">
        <w:rPr>
          <w:rFonts w:ascii="Times New Roman" w:eastAsia="Times New Roman" w:hAnsi="Times New Roman" w:cs="Times New Roman"/>
          <w:sz w:val="24"/>
          <w:szCs w:val="24"/>
          <w:lang w:eastAsia="en-US" w:bidi="en-US"/>
        </w:rPr>
        <w:t xml:space="preserve">который содержит соответствующую систему базовых ценностей, задачи, особенности планируемых результатов.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школы как гражданина России.</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eastAsia="en-US" w:bidi="en-US"/>
        </w:rPr>
        <w:t>Гражданско-патриотическое воспитание</w:t>
      </w:r>
    </w:p>
    <w:tbl>
      <w:tblPr>
        <w:tblW w:w="14459" w:type="dxa"/>
        <w:tblInd w:w="55" w:type="dxa"/>
        <w:tblLayout w:type="fixed"/>
        <w:tblCellMar>
          <w:top w:w="55" w:type="dxa"/>
          <w:left w:w="55" w:type="dxa"/>
          <w:bottom w:w="55" w:type="dxa"/>
          <w:right w:w="55" w:type="dxa"/>
        </w:tblCellMar>
        <w:tblLook w:val="04A0"/>
      </w:tblPr>
      <w:tblGrid>
        <w:gridCol w:w="2410"/>
        <w:gridCol w:w="6237"/>
        <w:gridCol w:w="5812"/>
      </w:tblGrid>
      <w:tr w:rsidR="00071925" w:rsidRPr="00071925" w:rsidTr="00071925">
        <w:tc>
          <w:tcPr>
            <w:tcW w:w="2410"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6237"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Планируемые результаты воспитательной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 обучающегося будут сформированы:</w:t>
            </w:r>
          </w:p>
        </w:tc>
      </w:tr>
      <w:tr w:rsidR="00071925" w:rsidRPr="00071925" w:rsidTr="00071925">
        <w:tc>
          <w:tcPr>
            <w:tcW w:w="2410"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6237"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исследовательская работа с последующими дискуссиями об основаниях, по которым современники или потомки относили тех или иных людей к категории героев, считали их выдающимися, замечательными и т.д. Особо ценным является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знакомство с сохранившимися народными традициями и ремеслами, 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осознанное, уважительное и доброжелательное отношение к истории, культуре, религии, традициям, языкам, ценностям народов России и народов мира;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представления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глубокое понимание (в том числе в семантико-историческом контексте) символики государства – Флага, Герба и Гимна России, флага, герба и гимна субъекта Российской Федерации – Ростовской области, в котором находится образовательное учреждение;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практико-ориентированные представления об институтах гражданского общества,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превращение интереса к общественным явлениям в значимую личностно – гражданскую потребность, понимание активной роли человека в обществе, в том числе через личное участие в доступных проектах и акциях; посильное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утверждение отношения к родному и русскому языкам (если последний не является родным) как к величайшей ценности, являющейся важнейшей частью духовно – 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ценностное отношение к родной культуре; понимание ее связей и взаимовлияний с другими культурами на протяжении прошлых эпох и в настоящее время</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8"/>
          <w:szCs w:val="28"/>
          <w:lang w:eastAsia="en-US" w:bidi="en-US"/>
        </w:rPr>
        <w:t>Нравственное и духовное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 обучающегося будут сформированы:</w:t>
            </w:r>
          </w:p>
        </w:tc>
      </w:tr>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и своего края</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веротерпимость, уважительное отношение к религиозным чувствам, взглядам людей или их отсутствию;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понимание значения нравственности, веры и религии в жизни человека, семьи и общества);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сформированность ответственного отношения к учению; уважительного отношения к труду, наличие опыта участия в социально значимом труде;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установка на поддержку деловых и дружеских взаимоотношений в коллективе;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коллективных играх, приобретение опыта совместной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посильное участие в делах благотворительности, милосердия, в оказании помощи нуждающимся, заботе о животных, других живых существах, природе.</w:t>
            </w:r>
          </w:p>
        </w:tc>
      </w:tr>
    </w:tbl>
    <w:p w:rsidR="00071925" w:rsidRPr="00071925" w:rsidRDefault="00071925" w:rsidP="00071925">
      <w:pPr>
        <w:spacing w:after="0" w:line="240" w:lineRule="auto"/>
        <w:ind w:firstLine="709"/>
        <w:jc w:val="both"/>
        <w:rPr>
          <w:rFonts w:ascii="Times New Roman" w:eastAsia="Times New Roman" w:hAnsi="Times New Roman" w:cs="Times New Roman"/>
          <w:bCs/>
          <w:color w:val="365F91"/>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bCs/>
          <w:sz w:val="24"/>
          <w:szCs w:val="24"/>
          <w:lang w:eastAsia="en-US" w:bidi="en-US"/>
        </w:rPr>
        <w:t>Трудовое воспитание</w:t>
      </w:r>
      <w:r w:rsidRPr="00071925">
        <w:rPr>
          <w:rFonts w:ascii="Times New Roman" w:eastAsia="Times New Roman" w:hAnsi="Times New Roman" w:cs="Times New Roman"/>
          <w:spacing w:val="2"/>
          <w:sz w:val="24"/>
          <w:szCs w:val="24"/>
          <w:lang w:eastAsia="en-US" w:bidi="en-US"/>
        </w:rPr>
        <w:t>.</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tc>
        <w:tc>
          <w:tcPr>
            <w:tcW w:w="5812" w:type="dxa"/>
            <w:tcBorders>
              <w:top w:val="single" w:sz="2" w:space="0" w:color="000000"/>
              <w:left w:val="single" w:sz="2" w:space="0" w:color="000000"/>
              <w:bottom w:val="single" w:sz="2" w:space="0" w:color="000000"/>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у обучающихся мотивации к труду, потребности к приобретению профессии;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создание условий для профессиональной ориентации обучающихся через систему работы педагогов, психологов, социальных педагогов;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поощрение и поддержка самообразования посредством Интернета, занятий в библиотеках, музеях, лекториях и т.п.</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общения с профессионально успешными людьми с целью обсуждения роли полученного образования (общего, профессионального, пост 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 достойные примеры высокого профессионализма, творческого отношения к труду и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у обучающихся мотивации к труду, потребности к приобретению профессии;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собственных представлений о перспективах своего профессионального образования и будущей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безусловное уважение к любому честно трудящемуся человеку;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приобретение практического опыта, соответствующего интересам и способностям обучающихся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bCs/>
          <w:sz w:val="24"/>
          <w:szCs w:val="24"/>
          <w:lang w:eastAsia="en-US" w:bidi="en-US"/>
        </w:rPr>
        <w:t>Интеллектуальное воспитание</w:t>
      </w:r>
      <w:r w:rsidRPr="00071925">
        <w:rPr>
          <w:rFonts w:ascii="Times New Roman" w:eastAsia="Times New Roman" w:hAnsi="Times New Roman" w:cs="Times New Roman"/>
          <w:spacing w:val="2"/>
          <w:sz w:val="24"/>
          <w:szCs w:val="24"/>
          <w:lang w:eastAsia="en-US" w:bidi="en-US"/>
        </w:rPr>
        <w:t>.</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Роль знаний в жизни человека. Учеба – наш главный труд.  Роль книги в жизни  Роль компьютера в жизни школьника. Учение и школа в жизни великих людей. НОТ школьника. Азбука умственного труда. </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представлений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элементарных навыков научно-исследовательской работы в ходе реализации учебно-исследовательских проектов;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навыков сотрудничества, ролевого взаимодействия со сверстниками, старшими детьми, взрослыми в творческой интеллектуальной деятельности (в ходе,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готовность к личностному самоопределению, способность ставить цели и строить жизненные планы;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сформированность ценностно-смысловых установок, отражающих личностные и гражданские позиции в деятельности, правосознание;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 возможностях интеллектуальной деятельности, о ее значении для развития личности и общества;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 содержании, ценности и безопасности современного информационного пространства;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интерес к познанию нового;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уважение интеллектуального труда, людям науки, представителям творческих профессий;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элементарные навыки работы с научной информацией;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первоначальный опыт организации и реализации учебно-исследовательских проектов;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об ответственности за использование результатов научных открытий.</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Здоровьесберегающее</w:t>
      </w:r>
      <w:r w:rsidRPr="00071925">
        <w:rPr>
          <w:rFonts w:ascii="Times New Roman" w:eastAsia="Times New Roman" w:hAnsi="Times New Roman" w:cs="Times New Roman"/>
          <w:bCs/>
          <w:sz w:val="24"/>
          <w:szCs w:val="24"/>
          <w:lang w:eastAsia="en-US" w:bidi="en-US"/>
        </w:rPr>
        <w:t xml:space="preserve">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071925" w:rsidRPr="00071925" w:rsidTr="00071925">
        <w:tc>
          <w:tcPr>
            <w:tcW w:w="2835" w:type="dxa"/>
            <w:tcBorders>
              <w:top w:val="single" w:sz="2" w:space="0" w:color="000000"/>
              <w:left w:val="single" w:sz="2" w:space="0" w:color="000000"/>
              <w:bottom w:val="single" w:sz="4" w:space="0" w:color="auto"/>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2835" w:type="dxa"/>
            <w:tcBorders>
              <w:top w:val="single" w:sz="2" w:space="0" w:color="000000"/>
              <w:left w:val="single" w:sz="2" w:space="0" w:color="000000"/>
              <w:bottom w:val="single" w:sz="4" w:space="0" w:color="auto"/>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овладение современными оздоровительными технологиями, в том числе на основе навыков личной гигиены;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профилактика употребления наркотиков и других психоактивных веществ, профилактики инфекционных заболеваний;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убежденности в выборе здорового образа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Сформированность ценности здорового и безопасного образа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осознанное отношение обучающихся к выбору индивидуального рациона здорового 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начальных представлений о культуре здорового образа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элементарные знания по истории российского и мирового спорта, уважение к спортсменам;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отрицательное отношение к употреблению психоактивных веществ, к курению и алкоголю, избытку компьютерных игр и интернета;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spacing w:val="2"/>
          <w:sz w:val="24"/>
          <w:szCs w:val="24"/>
          <w:lang w:eastAsia="en-US" w:bidi="en-US"/>
        </w:rPr>
        <w:t xml:space="preserve">Социокультурное и медиакультурное </w:t>
      </w:r>
      <w:r w:rsidRPr="00071925">
        <w:rPr>
          <w:rFonts w:ascii="Times New Roman" w:eastAsia="Times New Roman" w:hAnsi="Times New Roman" w:cs="Times New Roman"/>
          <w:bCs/>
          <w:sz w:val="24"/>
          <w:szCs w:val="24"/>
          <w:lang w:eastAsia="en-US" w:bidi="en-US"/>
        </w:rPr>
        <w:t>воспитание</w:t>
      </w:r>
    </w:p>
    <w:tbl>
      <w:tblPr>
        <w:tblW w:w="14460" w:type="dxa"/>
        <w:tblInd w:w="55" w:type="dxa"/>
        <w:tblLayout w:type="fixed"/>
        <w:tblCellMar>
          <w:top w:w="55" w:type="dxa"/>
          <w:left w:w="55" w:type="dxa"/>
          <w:bottom w:w="55" w:type="dxa"/>
          <w:right w:w="55" w:type="dxa"/>
        </w:tblCellMar>
        <w:tblLook w:val="04A0"/>
      </w:tblPr>
      <w:tblGrid>
        <w:gridCol w:w="3828"/>
        <w:gridCol w:w="5316"/>
        <w:gridCol w:w="5316"/>
      </w:tblGrid>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Понятия «миролюбие», «гражданское согласие», «социальное партнерство», важность этих явлений для жизни и развития человека, сохранения мира в семье, обществе, государстве;</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 понятия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     межкультурное, межнациональное, межконфессиональное сотрудничество, диалогическое общение;</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социальное партнерство и межпоколенный диалог</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межкультурных,  межнациональных, межконфессиональных отношений обучающихся в сфере сотрудничества, диалогического общения;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навыков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r>
    </w:tbl>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Культуротворческое и эстетическое </w:t>
      </w:r>
      <w:r w:rsidRPr="00071925">
        <w:rPr>
          <w:rFonts w:ascii="Times New Roman" w:eastAsia="Times New Roman" w:hAnsi="Times New Roman" w:cs="Times New Roman"/>
          <w:bCs/>
          <w:sz w:val="24"/>
          <w:szCs w:val="24"/>
          <w:lang w:eastAsia="en-US" w:bidi="en-US"/>
        </w:rPr>
        <w:t>воспитание</w:t>
      </w:r>
    </w:p>
    <w:tbl>
      <w:tblPr>
        <w:tblW w:w="14460" w:type="dxa"/>
        <w:tblInd w:w="55" w:type="dxa"/>
        <w:tblLayout w:type="fixed"/>
        <w:tblCellMar>
          <w:top w:w="55" w:type="dxa"/>
          <w:left w:w="55" w:type="dxa"/>
          <w:bottom w:w="55" w:type="dxa"/>
          <w:right w:w="55" w:type="dxa"/>
        </w:tblCellMar>
        <w:tblLook w:val="04A0"/>
      </w:tblPr>
      <w:tblGrid>
        <w:gridCol w:w="3828"/>
        <w:gridCol w:w="6520"/>
        <w:gridCol w:w="4112"/>
      </w:tblGrid>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65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41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красота, гармония, духовный мир человека, самовыражение личности в творчестве и искусстве, эстетическое развитие личности</w:t>
            </w:r>
          </w:p>
        </w:tc>
        <w:tc>
          <w:tcPr>
            <w:tcW w:w="6520" w:type="dxa"/>
            <w:tcBorders>
              <w:top w:val="single" w:sz="2" w:space="0" w:color="000000"/>
              <w:left w:val="single" w:sz="2" w:space="0" w:color="000000"/>
              <w:bottom w:val="single" w:sz="2" w:space="0" w:color="000000"/>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искусства: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развитие эстетического, эмоционально-ценностного видения окружающего мира;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воспитание уважения к истории культуры своего Отечества, выраженной в том числе в понимании красоты человека;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использование» родного города и его окрестностей в качестве своеобразной «образовательной программы» по истории культуры народа, создавшего этот социально-природный феномен;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устройство публичных лекций (с приглашением родителей, местных жителей и др.) о выдающихся произведениях искусства;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поддержка подростковой творческой деятельности посредством вынесения ее в публичное пространство, развитие умения выражать себя вербально.</w:t>
            </w:r>
          </w:p>
        </w:tc>
        <w:tc>
          <w:tcPr>
            <w:tcW w:w="4112" w:type="dxa"/>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способность понимать художественные произведения, отражающие разные этнокультурные традиции;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развитость эстетического, эмоционально-ценностного видения окружающего мира;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способность к эмоционально-ценностному освоению мира, самовыражению и ориентации в художественном и нравственном пространстве культуры;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уважение к истории культуры своего Отечества, выраженной в том числе в понимании красоты человека;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Правовое воспитание и культура безопасности</w:t>
      </w:r>
    </w:p>
    <w:tbl>
      <w:tblPr>
        <w:tblW w:w="14459" w:type="dxa"/>
        <w:tblInd w:w="55" w:type="dxa"/>
        <w:tblLayout w:type="fixed"/>
        <w:tblCellMar>
          <w:top w:w="55" w:type="dxa"/>
          <w:left w:w="55" w:type="dxa"/>
          <w:bottom w:w="55" w:type="dxa"/>
          <w:right w:w="55" w:type="dxa"/>
        </w:tblCellMar>
        <w:tblLook w:val="04A0"/>
      </w:tblPr>
      <w:tblGrid>
        <w:gridCol w:w="3828"/>
        <w:gridCol w:w="5315"/>
        <w:gridCol w:w="5316"/>
      </w:tblGrid>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315"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институты гражданского общества, возможности участия граждан в общественном управлении;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права, свобода и обязанности человека</w:t>
            </w:r>
            <w:r w:rsidRPr="00071925">
              <w:rPr>
                <w:rFonts w:ascii="Times New Roman" w:eastAsia="Times New Roman" w:hAnsi="Times New Roman" w:cs="Times New Roman"/>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законы, правопорядок, общественное согласие;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роль человека в обществе;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правила безопасного поведения в школе, быту, на отдыхе, городской среде,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об информационной безопасности;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возможное негативное влияние на мо</w:t>
            </w:r>
            <w:r w:rsidRPr="00071925">
              <w:rPr>
                <w:rFonts w:ascii="Times New Roman" w:eastAsia="Times New Roman" w:hAnsi="Times New Roman" w:cs="Times New Roman"/>
                <w:spacing w:val="2"/>
                <w:sz w:val="24"/>
                <w:szCs w:val="24"/>
                <w:lang w:eastAsia="en-US" w:bidi="en-US"/>
              </w:rPr>
              <w:t xml:space="preserve">рально­психологическое состояние человека компьютерных </w:t>
            </w:r>
            <w:r w:rsidRPr="00071925">
              <w:rPr>
                <w:rFonts w:ascii="Times New Roman" w:eastAsia="Times New Roman" w:hAnsi="Times New Roman" w:cs="Times New Roman"/>
                <w:sz w:val="24"/>
                <w:szCs w:val="24"/>
                <w:lang w:eastAsia="en-US" w:bidi="en-US"/>
              </w:rPr>
              <w:t>игр, кинофильмов, телевизионных передач, рекламы;</w:t>
            </w:r>
          </w:p>
          <w:p w:rsidR="00071925" w:rsidRPr="00071925" w:rsidRDefault="00071925" w:rsidP="00071925">
            <w:pPr>
              <w:spacing w:after="0" w:line="240" w:lineRule="auto"/>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sz w:val="24"/>
                <w:szCs w:val="24"/>
                <w:lang w:eastAsia="en-US" w:bidi="en-US"/>
              </w:rPr>
              <w:t>элементарные представления о девиантном и делинквентном поведении.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5315"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Включение обучающихся в процессы общественной самоорганизации;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социальная самоидентификация обучающихся в процессе участия в личностно значимой и общественно приемлемой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приобретение опыта конструктивного социального поведения, приобретение знаний о нормах и правилах поведения в обществе, социальных ролях человека;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готовность к участию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готовность к участию в процессе упорядочения социальных связей и отношений, в которые вовлечены и которые формируют сами обучающиеся;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tc>
      </w:tr>
    </w:tbl>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Воспитание семейных ценностей</w:t>
      </w:r>
    </w:p>
    <w:tbl>
      <w:tblPr>
        <w:tblW w:w="14459" w:type="dxa"/>
        <w:tblInd w:w="55" w:type="dxa"/>
        <w:tblLayout w:type="fixed"/>
        <w:tblCellMar>
          <w:top w:w="55" w:type="dxa"/>
          <w:left w:w="55" w:type="dxa"/>
          <w:bottom w:w="55" w:type="dxa"/>
          <w:right w:w="55" w:type="dxa"/>
        </w:tblCellMar>
        <w:tblLook w:val="04A0"/>
      </w:tblPr>
      <w:tblGrid>
        <w:gridCol w:w="4819"/>
        <w:gridCol w:w="4820"/>
        <w:gridCol w:w="4820"/>
      </w:tblGrid>
      <w:tr w:rsidR="00071925" w:rsidRPr="00071925" w:rsidTr="00071925">
        <w:tc>
          <w:tcPr>
            <w:tcW w:w="4819"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4819"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семья как социальный институт, роль семьи в жизни человека и общества;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правила поведения в семье, понимание необходимости их выполнения;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семейные роли, права и обязанности членов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история, ценности и традиции своей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уважительное, заботливое отношение к родителям, прародителям, сестрам и братьям;</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z w:val="24"/>
                <w:szCs w:val="24"/>
                <w:lang w:eastAsia="en-US" w:bidi="en-US"/>
              </w:rPr>
              <w:t>элементарные представления об этике и психологии семейных отношений, основанных на традиционных семейных ценностях народов России.</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Осознание значения семьи в жизни человека и общества,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принятие ценности семейной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уважительное и заботливое отношение к членам своей семьи.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bCs/>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Формирование коммуникативной культуры</w:t>
      </w:r>
    </w:p>
    <w:tbl>
      <w:tblPr>
        <w:tblW w:w="14460" w:type="dxa"/>
        <w:tblInd w:w="55" w:type="dxa"/>
        <w:tblLayout w:type="fixed"/>
        <w:tblCellMar>
          <w:top w:w="55" w:type="dxa"/>
          <w:left w:w="55" w:type="dxa"/>
          <w:bottom w:w="55" w:type="dxa"/>
          <w:right w:w="55" w:type="dxa"/>
        </w:tblCellMar>
        <w:tblLook w:val="04A0"/>
      </w:tblPr>
      <w:tblGrid>
        <w:gridCol w:w="4820"/>
        <w:gridCol w:w="4820"/>
        <w:gridCol w:w="4820"/>
      </w:tblGrid>
      <w:tr w:rsidR="00071925" w:rsidRPr="00071925" w:rsidTr="00071925">
        <w:tc>
          <w:tcPr>
            <w:tcW w:w="4820"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4820"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Значение общения для жизни человека, развития личности, успешной учебы; </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правила эффективного, бесконфликтного, безопасного общения в классе, школе, семье, со сверстниками, старшими и младшими; </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значимость ответственного отношения к слову как к поступку, действию;</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первоначальные знания о безопасном общении в Интернете;</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история русского языка, его особенности и место в мире;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история родного языка, его особенности и место в мире</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Обеспечение принятия обучающимися ценности Человека и человечности, гуманистических, демократических и традиционных ценностей;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Экологическое воспитание </w:t>
      </w:r>
    </w:p>
    <w:tbl>
      <w:tblPr>
        <w:tblW w:w="14459" w:type="dxa"/>
        <w:tblInd w:w="55" w:type="dxa"/>
        <w:tblLayout w:type="fixed"/>
        <w:tblCellMar>
          <w:top w:w="55" w:type="dxa"/>
          <w:left w:w="55" w:type="dxa"/>
          <w:bottom w:w="55" w:type="dxa"/>
          <w:right w:w="55" w:type="dxa"/>
        </w:tblCellMar>
        <w:tblLook w:val="04A0"/>
      </w:tblPr>
      <w:tblGrid>
        <w:gridCol w:w="3828"/>
        <w:gridCol w:w="5315"/>
        <w:gridCol w:w="5316"/>
      </w:tblGrid>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315"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3828" w:type="dxa"/>
            <w:tcBorders>
              <w:top w:val="single" w:sz="2" w:space="0" w:color="000000"/>
              <w:left w:val="single" w:sz="2" w:space="0" w:color="000000"/>
              <w:bottom w:val="single" w:sz="2" w:space="0" w:color="000000"/>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жизнь во всех ее проявлениях;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экологическая безопасность;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экологическая грамотность;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экологическая культура;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экологически целесообразный здоровый и безопасный образ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ресурсосбережение;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экологическая этика;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экологическая ответственность;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социальное партнерство для улучшения экологического качества окружающей среды;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устойчивое развитие общества в гармонии с природой</w:t>
            </w:r>
          </w:p>
        </w:tc>
        <w:tc>
          <w:tcPr>
            <w:tcW w:w="5315" w:type="dxa"/>
            <w:vMerge w:val="restart"/>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мотивов и ценностей обучающегося в сфере отношений к природе;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сопоставление бытующей практики с результатами качественно иных подходов к выстраиванию этих отношений (европейский, японский опыт);</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развитие «темы природы» в своем собственном творчестве (стихосложении, рисовании, прикладных видах искусства;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w:t>
            </w:r>
          </w:p>
        </w:tc>
        <w:tc>
          <w:tcPr>
            <w:tcW w:w="5316" w:type="dxa"/>
            <w:vMerge w:val="restart"/>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осознание возникшего кризиса в отношениях человека и природы как одной из актуальнейших глобальных проблем человечества;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способность видеть и понимать, в каких формах этот кризис выражен в месте проживания подростка;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готовность в добровольном участии в решении экологической проблемы на муниципальном уровне как личностно важного опыта природоохранительной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осознание противоречивой роли человеческой деятельности в отношении природы; принятие тезиса об эволюции человека и природы как безальтернативного выхода из глобального экологического кризиса;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071925" w:rsidRPr="00071925" w:rsidTr="00071925">
        <w:tc>
          <w:tcPr>
            <w:tcW w:w="3828" w:type="dxa"/>
            <w:tcBorders>
              <w:top w:val="single" w:sz="2" w:space="0" w:color="000000"/>
              <w:left w:val="single" w:sz="2" w:space="0" w:color="000000"/>
              <w:bottom w:val="single" w:sz="2" w:space="0" w:color="000000"/>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5315" w:type="dxa"/>
            <w:vMerge/>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5316" w:type="dxa"/>
            <w:vMerge/>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sz w:val="26"/>
          <w:szCs w:val="26"/>
          <w:lang w:eastAsia="en-US" w:bidi="en-US"/>
        </w:rPr>
      </w:pP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Показателем эффективности воспитательного процесса являются положительная динамика личностного роста учащихся, отсутствие правонарушений, сокращение группы «риска», активное участие в проектных, исследовательских работах различного уровня, действующих программах воспитания.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bookmarkStart w:id="526" w:name="_Toc410654047"/>
      <w:bookmarkStart w:id="527" w:name="_Toc409691721"/>
      <w:bookmarkStart w:id="528" w:name="_Toc414553259"/>
      <w:r w:rsidRPr="00071925">
        <w:rPr>
          <w:rFonts w:ascii="Times New Roman" w:eastAsia="Times New Roman" w:hAnsi="Times New Roman" w:cs="Times New Roman"/>
          <w:sz w:val="24"/>
          <w:szCs w:val="24"/>
          <w:lang w:eastAsia="en-US" w:bidi="en-US"/>
        </w:rPr>
        <w:t>2.3.4. Содержание, виды деятельности и формы занятий с обучающимися</w:t>
      </w:r>
      <w:bookmarkStart w:id="529" w:name="_Toc410654048"/>
      <w:bookmarkEnd w:id="526"/>
      <w:r w:rsidRPr="00071925">
        <w:rPr>
          <w:rFonts w:ascii="Times New Roman" w:eastAsia="Times New Roman" w:hAnsi="Times New Roman" w:cs="Times New Roman"/>
          <w:sz w:val="24"/>
          <w:szCs w:val="24"/>
          <w:lang w:eastAsia="en-US" w:bidi="en-US"/>
        </w:rPr>
        <w:t>(по направлениям духовно-нравственного развития, воспитания и</w:t>
      </w:r>
      <w:bookmarkStart w:id="530" w:name="_Toc410654049"/>
      <w:bookmarkEnd w:id="529"/>
      <w:r w:rsidRPr="00071925">
        <w:rPr>
          <w:rFonts w:ascii="Times New Roman" w:eastAsia="Times New Roman" w:hAnsi="Times New Roman" w:cs="Times New Roman"/>
          <w:sz w:val="24"/>
          <w:szCs w:val="24"/>
          <w:lang w:eastAsia="en-US" w:bidi="en-US"/>
        </w:rPr>
        <w:t>социализации обучающихся)</w:t>
      </w:r>
      <w:bookmarkEnd w:id="527"/>
      <w:bookmarkEnd w:id="528"/>
      <w:bookmarkEnd w:id="530"/>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z w:val="24"/>
          <w:szCs w:val="24"/>
          <w:lang w:eastAsia="en-US" w:bidi="en-US"/>
        </w:rPr>
        <w:t>в каждом модуле обозначены виды и формы деятельности, отражающие пути реализации данного модуля. Все направления дополняют друг друга и обеспечивают развитие личности на основе отечественных духовных, нравственных и культурных традиций.</w:t>
      </w:r>
    </w:p>
    <w:p w:rsidR="00071925" w:rsidRPr="00071925" w:rsidRDefault="00071925" w:rsidP="00071925">
      <w:pPr>
        <w:spacing w:after="0" w:line="240" w:lineRule="auto"/>
        <w:jc w:val="both"/>
        <w:rPr>
          <w:rFonts w:ascii="Times New Roman" w:eastAsia="Times New Roman" w:hAnsi="Times New Roman" w:cs="Times New Roman"/>
          <w:sz w:val="24"/>
          <w:szCs w:val="24"/>
          <w:lang w:val="en-US" w:eastAsia="en-US" w:bidi="en-US"/>
        </w:rPr>
      </w:pPr>
      <w:r w:rsidRPr="00071925">
        <w:rPr>
          <w:rFonts w:ascii="Times New Roman" w:eastAsia="Times New Roman" w:hAnsi="Times New Roman" w:cs="Times New Roman"/>
          <w:spacing w:val="2"/>
          <w:sz w:val="24"/>
          <w:szCs w:val="24"/>
          <w:lang w:eastAsia="en-US" w:bidi="en-US"/>
        </w:rPr>
        <w:t>Гражданско-патриотическое воспитание</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827"/>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82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и формы занятий с обучающимися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получают первоначальные представления о  Конституции Российской Федерации, знакомятся с государственной сим</w:t>
            </w:r>
            <w:r w:rsidRPr="00071925">
              <w:rPr>
                <w:rFonts w:ascii="Times New Roman" w:eastAsia="Times New Roman" w:hAnsi="Times New Roman" w:cs="Times New Roman"/>
                <w:sz w:val="24"/>
                <w:szCs w:val="24"/>
                <w:lang w:eastAsia="en-US" w:bidi="en-US"/>
              </w:rPr>
              <w:t>воликой – Гербом, Флагом Российской Федерации, гербом и флагом субъекта Российской Федерации, в котором нахо</w:t>
            </w:r>
            <w:r w:rsidRPr="00071925">
              <w:rPr>
                <w:rFonts w:ascii="Times New Roman" w:eastAsia="Times New Roman" w:hAnsi="Times New Roman" w:cs="Times New Roman"/>
                <w:spacing w:val="2"/>
                <w:sz w:val="24"/>
                <w:szCs w:val="24"/>
                <w:lang w:eastAsia="en-US" w:bidi="en-US"/>
              </w:rPr>
              <w:t xml:space="preserve">дится образовательная организация (на плакатах, картинах, </w:t>
            </w:r>
            <w:r w:rsidRPr="00071925">
              <w:rPr>
                <w:rFonts w:ascii="Times New Roman" w:eastAsia="Times New Roman" w:hAnsi="Times New Roman" w:cs="Times New Roman"/>
                <w:sz w:val="24"/>
                <w:szCs w:val="24"/>
                <w:lang w:eastAsia="en-US" w:bidi="en-US"/>
              </w:rPr>
              <w:t xml:space="preserve">в процессе бесед, чтения книг, </w:t>
            </w:r>
            <w:r w:rsidRPr="00071925">
              <w:rPr>
                <w:rFonts w:ascii="Times New Roman" w:eastAsia="Times New Roman" w:hAnsi="Times New Roman" w:cs="Times New Roman"/>
                <w:spacing w:val="-2"/>
                <w:sz w:val="24"/>
                <w:szCs w:val="24"/>
                <w:lang w:eastAsia="en-US" w:bidi="en-US"/>
              </w:rPr>
              <w:t>изучения основных и вариативных учебных дисциплин</w:t>
            </w:r>
            <w:r w:rsidRPr="00071925">
              <w:rPr>
                <w:rFonts w:ascii="Times New Roman" w:eastAsia="Times New Roman" w:hAnsi="Times New Roman" w:cs="Times New Roman"/>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071925">
              <w:rPr>
                <w:rFonts w:ascii="Times New Roman" w:eastAsia="Times New Roman" w:hAnsi="Times New Roman" w:cs="Times New Roman"/>
                <w:spacing w:val="2"/>
                <w:sz w:val="24"/>
                <w:szCs w:val="24"/>
                <w:lang w:eastAsia="en-US" w:bidi="en-US"/>
              </w:rPr>
              <w:t>местам, сюжетно­ролевых игр гражданского и историко­</w:t>
            </w:r>
            <w:r w:rsidRPr="00071925">
              <w:rPr>
                <w:rFonts w:ascii="Times New Roman" w:eastAsia="Times New Roman" w:hAnsi="Times New Roman" w:cs="Times New Roman"/>
                <w:spacing w:val="-2"/>
                <w:sz w:val="24"/>
                <w:szCs w:val="24"/>
                <w:lang w:eastAsia="en-US" w:bidi="en-US"/>
              </w:rPr>
              <w:t>патриотического содержания, изучения основных и вариативных учебных дисциплин);</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знакомятся с историей и культурой родного края, на</w:t>
            </w:r>
            <w:r w:rsidRPr="00071925">
              <w:rPr>
                <w:rFonts w:ascii="Times New Roman" w:eastAsia="Times New Roman" w:hAnsi="Times New Roman" w:cs="Times New Roman"/>
                <w:spacing w:val="-2"/>
                <w:sz w:val="24"/>
                <w:szCs w:val="24"/>
                <w:lang w:eastAsia="en-US" w:bidi="en-US"/>
              </w:rPr>
              <w:t>родным творчеством, этнокультурными традициями, фолькло</w:t>
            </w:r>
            <w:r w:rsidRPr="00071925">
              <w:rPr>
                <w:rFonts w:ascii="Times New Roman" w:eastAsia="Times New Roman" w:hAnsi="Times New Roman" w:cs="Times New Roman"/>
                <w:sz w:val="24"/>
                <w:szCs w:val="24"/>
                <w:lang w:eastAsia="en-US" w:bidi="en-US"/>
              </w:rPr>
              <w:t xml:space="preserve">ром, особенностями быта народов Дона (в процессе бесед, </w:t>
            </w:r>
            <w:r w:rsidRPr="00071925">
              <w:rPr>
                <w:rFonts w:ascii="Times New Roman" w:eastAsia="Times New Roman" w:hAnsi="Times New Roman" w:cs="Times New Roman"/>
                <w:spacing w:val="2"/>
                <w:sz w:val="24"/>
                <w:szCs w:val="24"/>
                <w:lang w:eastAsia="en-US" w:bidi="en-US"/>
              </w:rPr>
              <w:t xml:space="preserve">сюжетно­ролевых игр, просмотра кинофильмов, творческих </w:t>
            </w:r>
            <w:r w:rsidRPr="00071925">
              <w:rPr>
                <w:rFonts w:ascii="Times New Roman" w:eastAsia="Times New Roman" w:hAnsi="Times New Roman" w:cs="Times New Roman"/>
                <w:sz w:val="24"/>
                <w:szCs w:val="24"/>
                <w:lang w:eastAsia="en-US" w:bidi="en-US"/>
              </w:rPr>
              <w:t>конкурсов, фестивалей, праздников, экскурсий, путешествий, туристско­краеведческих экспедиций, изучения вариативных учебных дисциплин);</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знакомятся с деятельностью общественных организа</w:t>
            </w:r>
            <w:r w:rsidRPr="00071925">
              <w:rPr>
                <w:rFonts w:ascii="Times New Roman" w:eastAsia="Times New Roman" w:hAnsi="Times New Roman" w:cs="Times New Roman"/>
                <w:sz w:val="24"/>
                <w:szCs w:val="24"/>
                <w:lang w:eastAsia="en-US" w:bidi="en-US"/>
              </w:rPr>
              <w:t>ций патриотической и гражданской направленности</w:t>
            </w:r>
            <w:r w:rsidRPr="00071925">
              <w:rPr>
                <w:rFonts w:ascii="Times New Roman" w:eastAsia="Times New Roman" w:hAnsi="Times New Roman" w:cs="Times New Roman"/>
                <w:spacing w:val="2"/>
                <w:sz w:val="24"/>
                <w:szCs w:val="24"/>
                <w:lang w:eastAsia="en-US" w:bidi="en-US"/>
              </w:rPr>
              <w:t xml:space="preserve"> (в процессе посильного участия в социальных </w:t>
            </w:r>
            <w:r w:rsidRPr="00071925">
              <w:rPr>
                <w:rFonts w:ascii="Times New Roman" w:eastAsia="Times New Roman" w:hAnsi="Times New Roman" w:cs="Times New Roman"/>
                <w:sz w:val="24"/>
                <w:szCs w:val="24"/>
                <w:lang w:eastAsia="en-US" w:bidi="en-US"/>
              </w:rPr>
              <w:t>проектах и мероприятиях, проводимых этими организациями, встреч с их представителями);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участвуют в просмотре учебных фильмов, отрывков из ху</w:t>
            </w:r>
            <w:r w:rsidRPr="00071925">
              <w:rPr>
                <w:rFonts w:ascii="Times New Roman" w:eastAsia="Times New Roman" w:hAnsi="Times New Roman" w:cs="Times New Roman"/>
                <w:spacing w:val="2"/>
                <w:sz w:val="24"/>
                <w:szCs w:val="24"/>
                <w:lang w:eastAsia="en-US" w:bidi="en-US"/>
              </w:rPr>
              <w:t>дожественных фильмов, проведении бесед о подвигах Российской армии, защитниках Отечества, подготовке и про</w:t>
            </w:r>
            <w:r w:rsidRPr="00071925">
              <w:rPr>
                <w:rFonts w:ascii="Times New Roman" w:eastAsia="Times New Roman" w:hAnsi="Times New Roman" w:cs="Times New Roman"/>
                <w:sz w:val="24"/>
                <w:szCs w:val="24"/>
                <w:lang w:eastAsia="en-US" w:bidi="en-US"/>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получают первоначальный опыт межкультурной ком</w:t>
            </w:r>
            <w:r w:rsidRPr="00071925">
              <w:rPr>
                <w:rFonts w:ascii="Times New Roman" w:eastAsia="Times New Roman" w:hAnsi="Times New Roman" w:cs="Times New Roman"/>
                <w:sz w:val="24"/>
                <w:szCs w:val="24"/>
                <w:lang w:eastAsia="en-US" w:bidi="en-US"/>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участвуют во встречах и беседах с выпускниками своей школы, ознакомятся с биографиями выпускников, явив</w:t>
            </w:r>
            <w:r w:rsidRPr="00071925">
              <w:rPr>
                <w:rFonts w:ascii="Times New Roman" w:eastAsia="Times New Roman" w:hAnsi="Times New Roman" w:cs="Times New Roman"/>
                <w:sz w:val="24"/>
                <w:szCs w:val="24"/>
                <w:lang w:eastAsia="en-US" w:bidi="en-US"/>
              </w:rPr>
              <w:t>ших собой достойные примеры гражданственности и патриотизма;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принимают посильное участие в школьных программах и мероприятиях по поддержке ветеранов войны;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участвуют в проектах, направленных на изучение истории своей семьи в контексте значимых событий истории родного края, страны.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827" w:type="dxa"/>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беседа, экскурсия (урочная,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классный час (внеурочная);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туристическая деятельность, краеведческая работа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просмотр кинофильмов (урочная,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путешествия по историческим и памятным местам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сюжетно-ролевые игры гражданского и историко-патриотического содержания (урочная,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творческие конкурсы, фестивали, праздники, спортивные соревнования (урочная,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изучение вариативных учебных дисциплин;</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участие в социальных проектах и мероприятиях, проводимых детским объединением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встречи с ветеранами и военнослужащими (урочная, внеурочная, внешкольная)</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Мероприятия по осуществлению содержания раздела</w:t>
      </w:r>
    </w:p>
    <w:p w:rsidR="00071925" w:rsidRPr="00071925" w:rsidRDefault="00071925" w:rsidP="00071925">
      <w:pPr>
        <w:spacing w:after="0" w:line="240" w:lineRule="auto"/>
        <w:jc w:val="both"/>
        <w:rPr>
          <w:rFonts w:ascii="Times New Roman" w:eastAsia="Times New Roman" w:hAnsi="Times New Roman" w:cs="Times New Roman"/>
          <w:sz w:val="26"/>
          <w:szCs w:val="26"/>
          <w:lang w:eastAsia="en-US" w:bidi="en-US"/>
        </w:rPr>
      </w:pP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0"/>
        <w:gridCol w:w="3650"/>
        <w:gridCol w:w="3650"/>
        <w:gridCol w:w="3650"/>
      </w:tblGrid>
      <w:tr w:rsidR="00071925" w:rsidRPr="00071925" w:rsidTr="00071925">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мужества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Аукцион идей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Вечер памяти «Этих дней не смолкает слава»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Акции  Милосердия: «Дом без одиночества»  «Спасибо деду за ПОБЕДУ» «Не бывает чужой беды»</w:t>
            </w:r>
          </w:p>
        </w:tc>
      </w:tr>
      <w:tr w:rsidR="00071925" w:rsidRPr="00071925" w:rsidTr="00071925">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Единый классный час, посвященный Дню народного единства.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Диспут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Игра «Учимся выживать»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Видеопроект «Мой класс»</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74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Единый классный час, посвященный 10 декабря - Дню прав человека.</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Заочный маршрут «По следам географических открытий»</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Откровенный разговор «Что для меня свобода»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Несение вахты памяти на Посту №1 на Мемориале памяти павших в годы ВОВ.</w:t>
            </w:r>
          </w:p>
        </w:tc>
      </w:tr>
      <w:tr w:rsidR="00071925" w:rsidRPr="00071925" w:rsidTr="00071925">
        <w:trPr>
          <w:trHeight w:val="68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«Жизнь замечательных людей»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Эпоха географических открытий.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Русские мореплаватели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Конкурс «Государственная символика»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Игра «Имею право»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передвижной выставки «Эхо победы»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834"/>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Библиотечный урок «Русь державная, православная»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Вечер встречи с ветеранами ВОВы и тыла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Военно-спортивная игра «Зарница»</w:t>
            </w: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операция «Ветеран»</w:t>
            </w:r>
          </w:p>
        </w:tc>
      </w:tr>
      <w:tr w:rsidR="00071925" w:rsidRPr="00071925" w:rsidTr="00071925">
        <w:trPr>
          <w:trHeight w:val="780"/>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Английский язык, французский язык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«Россия- моя Родина» (проект)</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Круглый стол «Свобода и ответственность»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Встреча трёх поколений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Выпуск журнала «Наши права»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3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Литература Ролевая игра «Раскопки»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Вечер патриотической песни</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конкурса «Нет войне»</w:t>
            </w:r>
          </w:p>
        </w:tc>
      </w:tr>
      <w:tr w:rsidR="00071925" w:rsidRPr="00071925" w:rsidTr="00071925">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Творческие уроки для начальной школы: «Мы граждане России», «Наши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Исторический вечер «Связь поколений»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Акция «Не лозунги, а дела»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Обществознание.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Политтурнир «Я гражданин России»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Творческая работа «В единении наша сила»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36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конференции «С любовью к Отечеству»</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1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Круглый стол «Жизнь дана на добрые дела»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jc w:val="both"/>
        <w:rPr>
          <w:rFonts w:ascii="Times New Roman" w:eastAsia="Times New Roman" w:hAnsi="Times New Roman" w:cs="Times New Roman"/>
          <w:spacing w:val="2"/>
          <w:sz w:val="28"/>
          <w:szCs w:val="28"/>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Нравственное и духовное воспитание</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3"/>
        <w:gridCol w:w="3545"/>
      </w:tblGrid>
      <w:tr w:rsidR="00071925" w:rsidRPr="00071925" w:rsidTr="00071925">
        <w:tc>
          <w:tcPr>
            <w:tcW w:w="11023"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545"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 Формы занятий с обучающимися</w:t>
            </w:r>
          </w:p>
        </w:tc>
      </w:tr>
      <w:tr w:rsidR="00071925" w:rsidRPr="00071925" w:rsidTr="00071925">
        <w:tc>
          <w:tcPr>
            <w:tcW w:w="11023" w:type="dxa"/>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получают первоначальные представления о базовых цен</w:t>
            </w:r>
            <w:r w:rsidRPr="00071925">
              <w:rPr>
                <w:rFonts w:ascii="Times New Roman" w:eastAsia="Times New Roman" w:hAnsi="Times New Roman" w:cs="Times New Roman"/>
                <w:sz w:val="24"/>
                <w:szCs w:val="24"/>
                <w:lang w:eastAsia="en-US" w:bidi="en-US"/>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071925">
              <w:rPr>
                <w:rFonts w:ascii="Times New Roman" w:eastAsia="Times New Roman" w:hAnsi="Times New Roman" w:cs="Times New Roman"/>
                <w:spacing w:val="-2"/>
                <w:sz w:val="24"/>
                <w:szCs w:val="24"/>
                <w:lang w:eastAsia="en-US" w:bidi="en-US"/>
              </w:rPr>
              <w:t xml:space="preserve">такой, как театральные постановки, литературно­музыкальные </w:t>
            </w:r>
            <w:r w:rsidRPr="00071925">
              <w:rPr>
                <w:rFonts w:ascii="Times New Roman" w:eastAsia="Times New Roman" w:hAnsi="Times New Roman" w:cs="Times New Roman"/>
                <w:sz w:val="24"/>
                <w:szCs w:val="24"/>
                <w:lang w:eastAsia="en-US" w:bidi="en-US"/>
              </w:rPr>
              <w:t>композиции, художественные выставки и</w:t>
            </w:r>
            <w:r w:rsidRPr="00071925">
              <w:rPr>
                <w:rFonts w:ascii="Times New Roman" w:eastAsia="Times New Roman" w:hAnsi="Times New Roman" w:cs="Times New Roman"/>
                <w:sz w:val="24"/>
                <w:szCs w:val="24"/>
                <w:lang w:eastAsia="en-US" w:bidi="en-US"/>
              </w:rPr>
              <w:t> </w:t>
            </w:r>
            <w:r w:rsidRPr="00071925">
              <w:rPr>
                <w:rFonts w:ascii="Times New Roman" w:eastAsia="Times New Roman" w:hAnsi="Times New Roman" w:cs="Times New Roman"/>
                <w:sz w:val="24"/>
                <w:szCs w:val="24"/>
                <w:lang w:eastAsia="en-US" w:bidi="en-US"/>
              </w:rPr>
              <w:t xml:space="preserve">других мероприятий, отражающих </w:t>
            </w:r>
            <w:r w:rsidRPr="00071925">
              <w:rPr>
                <w:rFonts w:ascii="Times New Roman" w:eastAsia="Times New Roman" w:hAnsi="Times New Roman" w:cs="Times New Roman"/>
                <w:spacing w:val="-2"/>
                <w:sz w:val="24"/>
                <w:szCs w:val="24"/>
                <w:lang w:eastAsia="en-US" w:bidi="en-US"/>
              </w:rPr>
              <w:t>культурные и духовные традиции народов России);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 совместной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исследование этических норм поведения различных местных социальных (социокультурных) и этнокультурных страт и сообществ в XIX-XX веках (например, дворян, купечества, офицерства, крестьян); сопоставление этих норм с ныне принятыми, обсуждение причин эволюции и оценка возникшей картины;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написание эссе на нравственно-этические темы на материалах конкретных сообществ (семьи, подростковой дворовой группы, класса и т.д. (при условии анонимности) и последующее обсуждение затронутых в тексте проблем;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посещение и последующее обсуждение спектакля или фильма, затрагивающего нравственно-этические вопросы</w:t>
            </w:r>
          </w:p>
        </w:tc>
        <w:tc>
          <w:tcPr>
            <w:tcW w:w="3545" w:type="dxa"/>
          </w:tcPr>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беседа, экскурсия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классный час </w:t>
            </w:r>
            <w:r w:rsidRPr="00071925">
              <w:rPr>
                <w:rFonts w:ascii="Times New Roman" w:eastAsia="Times New Roman" w:hAnsi="Times New Roman" w:cs="Times New Roman"/>
                <w:i/>
                <w:iCs/>
                <w:sz w:val="24"/>
                <w:szCs w:val="24"/>
                <w:lang w:eastAsia="en-US" w:bidi="en-US"/>
              </w:rPr>
              <w:t>(внеурочная)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туристическая деятельность, краеведческая работа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просмотр кинофильмов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путешествия по историческим и памятным местам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сюжетно-ролевые игры гражданского и историко-патриотического содержания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творческие конкурсы, фестивали, праздники, спортивные соревнования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изучение вариативных учебных дисциплин;</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участие в социальных проектах и мероприятиях, проводимых детскими объединением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 xml:space="preserve">встречи с казаками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деятельность</w:t>
            </w:r>
          </w:p>
        </w:tc>
      </w:tr>
      <w:tr w:rsidR="00071925" w:rsidRPr="00071925" w:rsidTr="00071925">
        <w:trPr>
          <w:trHeight w:val="48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Единый классный час «Наши знаменитые земляки»</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Проект «Донская земля…»          </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обзорная  «Мой город Ростов-на-Дону»</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Выставка-баннер «М.Шолохов»</w:t>
            </w:r>
          </w:p>
        </w:tc>
      </w:tr>
      <w:tr w:rsidR="00071925" w:rsidRPr="00071925" w:rsidTr="00071925">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История Дона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«Жизнь замечательных людей Донской земли»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Виртуальное путешествие по Ростовской области, г.Ростову-на-Дону  (весь год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фотографии «Ростов-на-Дону через объектив»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Акции  Милосердия: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«Не бывает чужой беды»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«Дом без одиночества»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«Спасибо деду за ПОБЕДУ» </w:t>
            </w:r>
          </w:p>
        </w:tc>
      </w:tr>
      <w:tr w:rsidR="00071925" w:rsidRPr="00071925" w:rsidTr="00071925">
        <w:trPr>
          <w:trHeight w:val="48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«Чехов рядом с нами». Участие в выставках, конкурсах, посвященных дню рождения А.П. Чехова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Работа клуба «Музейный уголок»:</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«Эстафета Славы»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 чём рассказали нам ордена и медали»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«Твой взгляд на историю г.Ростова-на-Дону»</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обучающихся в торжественных церемониях возложения венков и цветов к мемориалам воинской Славы, посвященных 1-му Освобождению города Ростова-на-Дону  от немецко-фашистских захватчиков (29 ноября)</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Совместный проект с родителями «По следам земляков»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Эссе«В моих глазах Ростов – это…»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Викторина «Освобождение Ростова от немецкой оккупации», конкурс творческих работ (сочинений, иллюстраций, стенгазет,   докладов)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Вечер встречи с ветеранами ВОВы и тыла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передвижной выставки «Эхо победы»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Заочный маршрут «По следам географических открытий»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Поисковая деятельность «Дети- герои моего края»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Конкурс фотографии «Ростов-на-Дону через объектив» </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«Государственная символика»</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Военно-спортивная игра «Зарница».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Фотовыставка «Достопримечательности моего края»</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Круглый стол «Свобода и ответственность»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Экскурсия «Историко-краеведческий музей в г.Новочеркасске»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Акция  «Ветеран»</w:t>
            </w:r>
          </w:p>
        </w:tc>
      </w:tr>
      <w:tr w:rsidR="00071925" w:rsidRPr="00071925" w:rsidTr="00071925">
        <w:trPr>
          <w:trHeight w:val="4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Вечер патриотической песни</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Устный журнал «Мой край»</w:t>
            </w:r>
          </w:p>
        </w:tc>
      </w:tr>
      <w:tr w:rsidR="00071925" w:rsidRPr="00071925" w:rsidTr="00071925">
        <w:trPr>
          <w:trHeight w:val="427"/>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Исторический вечер «Связь поколений»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школьных СМИ, посвящённый дню города</w:t>
            </w:r>
          </w:p>
        </w:tc>
      </w:tr>
      <w:tr w:rsidR="00071925" w:rsidRPr="00071925" w:rsidTr="00071925">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эрудитов «Край донской казачий!»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Ярмарка  «Оказание помощи ветеранам войны»</w:t>
            </w:r>
          </w:p>
        </w:tc>
      </w:tr>
      <w:tr w:rsidR="00071925" w:rsidRPr="00071925" w:rsidTr="00071925">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конкурса «Нет войне»</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Воспитание положительного отношения к труду и творчеству</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8"/>
      </w:tblGrid>
      <w:tr w:rsidR="00071925" w:rsidRPr="00071925" w:rsidTr="00071925">
        <w:tc>
          <w:tcPr>
            <w:tcW w:w="10740" w:type="dxa"/>
            <w:tcBorders>
              <w:bottom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8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Виды деятельности / Формы занятий с обучающимися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c>
          <w:tcPr>
            <w:tcW w:w="1074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знакомятся с профессиями своих родителей (законных </w:t>
            </w:r>
            <w:r w:rsidRPr="00071925">
              <w:rPr>
                <w:rFonts w:ascii="Times New Roman" w:eastAsia="Times New Roman" w:hAnsi="Times New Roman" w:cs="Times New Roman"/>
                <w:spacing w:val="-2"/>
                <w:sz w:val="24"/>
                <w:szCs w:val="24"/>
                <w:lang w:eastAsia="en-US" w:bidi="en-US"/>
              </w:rPr>
              <w:t>представителей) и прародителей, участвуют в организации и про</w:t>
            </w:r>
            <w:r w:rsidRPr="00071925">
              <w:rPr>
                <w:rFonts w:ascii="Times New Roman" w:eastAsia="Times New Roman" w:hAnsi="Times New Roman" w:cs="Times New Roman"/>
                <w:sz w:val="24"/>
                <w:szCs w:val="24"/>
                <w:lang w:eastAsia="en-US" w:bidi="en-US"/>
              </w:rPr>
              <w:t>ведении презентаций «Труд наших родных»;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071925">
              <w:rPr>
                <w:rFonts w:ascii="Times New Roman" w:eastAsia="Times New Roman" w:hAnsi="Times New Roman" w:cs="Times New Roman"/>
                <w:sz w:val="24"/>
                <w:szCs w:val="24"/>
                <w:lang w:eastAsia="en-US" w:bidi="en-US"/>
              </w:rPr>
              <w:t> </w:t>
            </w:r>
            <w:r w:rsidRPr="00071925">
              <w:rPr>
                <w:rFonts w:ascii="Times New Roman" w:eastAsia="Times New Roman" w:hAnsi="Times New Roman" w:cs="Times New Roman"/>
                <w:sz w:val="24"/>
                <w:szCs w:val="24"/>
                <w:lang w:eastAsia="en-US" w:bidi="en-US"/>
              </w:rPr>
              <w:t>т.</w:t>
            </w:r>
            <w:r w:rsidRPr="00071925">
              <w:rPr>
                <w:rFonts w:ascii="Times New Roman" w:eastAsia="Times New Roman" w:hAnsi="Times New Roman" w:cs="Times New Roman"/>
                <w:sz w:val="24"/>
                <w:szCs w:val="24"/>
                <w:lang w:eastAsia="en-US" w:bidi="en-US"/>
              </w:rPr>
              <w:t> </w:t>
            </w:r>
            <w:r w:rsidRPr="00071925">
              <w:rPr>
                <w:rFonts w:ascii="Times New Roman" w:eastAsia="Times New Roman" w:hAnsi="Times New Roman" w:cs="Times New Roman"/>
                <w:sz w:val="24"/>
                <w:szCs w:val="24"/>
                <w:lang w:eastAsia="en-US" w:bidi="en-US"/>
              </w:rPr>
              <w:t>д.), раскрывающих перед детьми широкий спектр профессиональной и трудовой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приобретают начальный опыт участия в различных видах общественно полезной деятельности на базе образова</w:t>
            </w:r>
            <w:r w:rsidRPr="00071925">
              <w:rPr>
                <w:rFonts w:ascii="Times New Roman" w:eastAsia="Times New Roman" w:hAnsi="Times New Roman" w:cs="Times New Roman"/>
                <w:spacing w:val="-2"/>
                <w:sz w:val="24"/>
                <w:szCs w:val="24"/>
                <w:lang w:eastAsia="en-US" w:bidi="en-US"/>
              </w:rPr>
              <w:t xml:space="preserve">тельной организации и взаимодействующих с ним организаций </w:t>
            </w:r>
            <w:r w:rsidRPr="00071925">
              <w:rPr>
                <w:rFonts w:ascii="Times New Roman" w:eastAsia="Times New Roman" w:hAnsi="Times New Roman" w:cs="Times New Roman"/>
                <w:sz w:val="24"/>
                <w:szCs w:val="24"/>
                <w:lang w:eastAsia="en-US" w:bidi="en-US"/>
              </w:rPr>
              <w:t>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проведение сюжетно-ролевых экономических игр, создание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приобретают умения и навыки самообслуживания в шко</w:t>
            </w:r>
            <w:r w:rsidRPr="00071925">
              <w:rPr>
                <w:rFonts w:ascii="Times New Roman" w:eastAsia="Times New Roman" w:hAnsi="Times New Roman" w:cs="Times New Roman"/>
                <w:sz w:val="24"/>
                <w:szCs w:val="24"/>
                <w:lang w:eastAsia="en-US" w:bidi="en-US"/>
              </w:rPr>
              <w:t>ле и дома;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др.</w:t>
            </w:r>
          </w:p>
        </w:tc>
        <w:tc>
          <w:tcPr>
            <w:tcW w:w="3828" w:type="dxa"/>
          </w:tcPr>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экскурсии на производственные предприятия, встречи с представителями разных профессий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беседа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презентации «Труд наших родных»,  сюжетно-ролевые экономические игры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праздники труда, ярмарки,  город мастеров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конкурсы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 xml:space="preserve">); </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организации работы детских фирм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 xml:space="preserve">работа творческих и учебно-производственных мастерских, трудовые акции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332"/>
        <w:gridCol w:w="3402"/>
        <w:gridCol w:w="4111"/>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Английский «Моя комната» урок-коллаж</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Круглый стол «Все работы хороши?»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на рабочие места в городе</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Портфолио ученика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«город мастеров»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«труд наших родителей»,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 Трудовые династии нашего села»</w:t>
            </w:r>
          </w:p>
        </w:tc>
      </w:tr>
      <w:tr w:rsidR="00071925" w:rsidRPr="00071925" w:rsidTr="00071925">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Математика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решение задач « Ремонт  дома»</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Встреча с интересными людьми разных профессий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Трудовые десанты: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благоустройство школы и пришкольного участка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озеленение классных комнат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генеральная уборка классов, школы </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Рейды «Чистота классных кабинетов», «Внешний вид», «Сменная обувь»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1519"/>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Русский язык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Н.С. Лесков Сказ «Левша» (талант, патриотизм русского человека из народа»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Лингвистическая игра «Следопыты»</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Выставка детских работ «Осенний балл»</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Встреча с интересными людьми разных профессий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«Труд- целительный бальзам, он вдохновения источник»</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Рейды по проверке чистоты  и озеленения классов</w:t>
            </w:r>
          </w:p>
        </w:tc>
      </w:tr>
      <w:tr w:rsidR="00071925" w:rsidRPr="00071925" w:rsidTr="00071925">
        <w:trPr>
          <w:trHeight w:val="424"/>
        </w:trPr>
        <w:tc>
          <w:tcPr>
            <w:tcW w:w="3614" w:type="dxa"/>
            <w:vMerge w:val="restart"/>
            <w:tcBorders>
              <w:top w:val="single" w:sz="4" w:space="0" w:color="auto"/>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Литература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М.Е. Салтыков- Щедрин «Как мужик двух генералов прокормил» (нравственное превосходство человека труда)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Астафьев «Фотография, на которой меня нет»</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Праздник труда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«Очумелые ручки» конкурс на лучшую поделку</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на Ростсельмаш</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Рейды по проверке сохранности учебников</w:t>
            </w:r>
          </w:p>
        </w:tc>
      </w:tr>
      <w:tr w:rsidR="00071925" w:rsidRPr="00071925" w:rsidTr="00071925">
        <w:trPr>
          <w:trHeight w:val="424"/>
        </w:trPr>
        <w:tc>
          <w:tcPr>
            <w:tcW w:w="3614"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Выставка «Мастерская Деда Мороза»</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Посещение Ярмарки труда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 xml:space="preserve">Конкурс на лучший скворечник </w:t>
            </w:r>
          </w:p>
        </w:tc>
      </w:tr>
      <w:tr w:rsidR="00071925" w:rsidRPr="00071925" w:rsidTr="00071925">
        <w:trPr>
          <w:trHeight w:val="424"/>
        </w:trPr>
        <w:tc>
          <w:tcPr>
            <w:tcW w:w="3614"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Дискуссия «Всегда ли нужна активная жизненная позиция?»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Встреча с выпускниками, отслужившими в рядах российской армии</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по НТМ «Живые россыпи творческих удач»</w:t>
            </w:r>
          </w:p>
        </w:tc>
      </w:tr>
      <w:tr w:rsidR="00071925" w:rsidRPr="00071925" w:rsidTr="00071925">
        <w:trPr>
          <w:trHeight w:val="424"/>
        </w:trPr>
        <w:tc>
          <w:tcPr>
            <w:tcW w:w="3614" w:type="dxa"/>
            <w:vMerge/>
            <w:tcBorders>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Конкурс-смотр «Наведём порядок на книжной полке»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обзорная «Промышленность в Ростовской области»</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Акция «Мой чистый школьный двор»</w:t>
            </w:r>
          </w:p>
        </w:tc>
      </w:tr>
      <w:tr w:rsidR="00071925" w:rsidRPr="00071925" w:rsidTr="00071925">
        <w:trPr>
          <w:trHeight w:val="28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Кулинарные  «фантазии»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 xml:space="preserve">Акция «Скажем «НЕТ» полиэтилену» </w:t>
            </w:r>
          </w:p>
        </w:tc>
      </w:tr>
      <w:tr w:rsidR="00071925" w:rsidRPr="00071925" w:rsidTr="00071925">
        <w:trPr>
          <w:trHeight w:val="40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альманаха «трудовые будни моих земляков»</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Акция «Рука помощи: большая уборка» (районная)</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самоуправления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«Рука помощи: сохраним жизнь птиц» Всероссийская  акция «Покормите птиц» (12 ноября- 15марта)</w:t>
            </w:r>
          </w:p>
        </w:tc>
      </w:tr>
      <w:tr w:rsidR="00071925" w:rsidRPr="00071925" w:rsidTr="00071925">
        <w:trPr>
          <w:trHeight w:val="225"/>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«Есть такая профессия – учитель»</w:t>
            </w:r>
          </w:p>
        </w:tc>
        <w:tc>
          <w:tcPr>
            <w:tcW w:w="34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Оформление школы к праздникам</w:t>
            </w:r>
          </w:p>
        </w:tc>
      </w:tr>
    </w:tbl>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Интеллектуальное воспитание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7"/>
      </w:tblGrid>
      <w:tr w:rsidR="00071925" w:rsidRPr="00071925" w:rsidTr="00071925">
        <w:tc>
          <w:tcPr>
            <w:tcW w:w="1074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82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 Формы занятий с обучающимися</w:t>
            </w:r>
          </w:p>
        </w:tc>
      </w:tr>
      <w:tr w:rsidR="00071925" w:rsidRPr="00071925" w:rsidTr="00071925">
        <w:tc>
          <w:tcPr>
            <w:tcW w:w="1074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элементарные навыки научно-исследовательской работы в ходе реализации учебно-исследовательских проектов;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tc>
        <w:tc>
          <w:tcPr>
            <w:tcW w:w="3827" w:type="dxa"/>
          </w:tcPr>
          <w:p w:rsidR="00071925" w:rsidRPr="00071925" w:rsidRDefault="00071925" w:rsidP="00071925">
            <w:pPr>
              <w:spacing w:after="0" w:line="240" w:lineRule="auto"/>
              <w:rPr>
                <w:rFonts w:ascii="Times New Roman" w:eastAsia="Times New Roman" w:hAnsi="Times New Roman" w:cs="Times New Roman"/>
                <w:color w:val="000000"/>
                <w:sz w:val="24"/>
                <w:szCs w:val="24"/>
                <w:shd w:val="clear" w:color="auto" w:fill="FFFFFF"/>
                <w:lang w:eastAsia="en-US" w:bidi="en-US"/>
              </w:rPr>
            </w:pPr>
            <w:r w:rsidRPr="00071925">
              <w:rPr>
                <w:rFonts w:ascii="Times New Roman" w:eastAsia="Times New Roman" w:hAnsi="Times New Roman" w:cs="Times New Roman"/>
                <w:color w:val="000000"/>
                <w:sz w:val="24"/>
                <w:szCs w:val="24"/>
                <w:shd w:val="clear" w:color="auto" w:fill="FFFFFF"/>
                <w:lang w:eastAsia="en-US" w:bidi="en-US"/>
              </w:rPr>
              <w:t>участие в предметных олимпиадах, международных интеллектуальных играх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научно-исследовательская работа в ходе реализации учебно-исследовательских проектов;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сюжетно­ролевых играх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подготовка материалов и участие в школьной, районной, городской конференции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4111"/>
        <w:gridCol w:w="3402"/>
        <w:gridCol w:w="3010"/>
      </w:tblGrid>
      <w:tr w:rsidR="00071925" w:rsidRPr="00071925" w:rsidTr="00071925">
        <w:trPr>
          <w:trHeight w:val="76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50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русского языка.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Конкурс «Золотая осень» между классами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Экскурсия в городскую библиотеку</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Праздник «День Знаний»</w:t>
            </w:r>
          </w:p>
        </w:tc>
      </w:tr>
      <w:tr w:rsidR="00071925" w:rsidRPr="00071925" w:rsidTr="00071925">
        <w:trPr>
          <w:trHeight w:val="39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математики.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Классный час «Знания - мой капитал»</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в городской «Лабараториум»</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Праздник «Посвящение в пятиклассники»</w:t>
            </w:r>
          </w:p>
        </w:tc>
      </w:tr>
      <w:tr w:rsidR="00071925" w:rsidRPr="00071925" w:rsidTr="00071925">
        <w:trPr>
          <w:trHeight w:val="746"/>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иностранного языка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Кл.час «Как развить в себе хорошую память»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Районная, городская научно-практическая конференция</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Праздник «Последний Звонок»</w:t>
            </w:r>
          </w:p>
        </w:tc>
      </w:tr>
      <w:tr w:rsidR="00071925" w:rsidRPr="00071925" w:rsidTr="00071925">
        <w:trPr>
          <w:trHeight w:val="4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географии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 час «Как развивать внимание»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47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истории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 час «Как развивать свои способности»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5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музыки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Турнир между учащимися класса по шахматам</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54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 xml:space="preserve">Предметные олимпиады </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Информационный час «Как читать газету? Советы читателям»</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Подготовка проектов по предметам</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Турнир всезнаек</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41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 час «Великие путешественники и их открытия»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17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 час «Мои интересы, мои увлечения»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Школьный конкурс «Лучший ученик», «Лучший класс года»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Подготовка исследовательских работ по родному краю (работа в рамках проекта «Школа-музей»)</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Школьная научно-практическая конференция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sz w:val="28"/>
          <w:szCs w:val="28"/>
          <w:lang w:eastAsia="en-US" w:bidi="en-US"/>
        </w:rPr>
      </w:pPr>
    </w:p>
    <w:p w:rsidR="00071925" w:rsidRPr="00071925" w:rsidRDefault="00071925" w:rsidP="00071925">
      <w:pPr>
        <w:spacing w:after="0" w:line="240" w:lineRule="auto"/>
        <w:ind w:firstLine="709"/>
        <w:jc w:val="both"/>
        <w:rPr>
          <w:rFonts w:ascii="Times New Roman" w:eastAsia="Times New Roman" w:hAnsi="Times New Roman" w:cs="Times New Roman"/>
          <w:spacing w:val="2"/>
          <w:sz w:val="28"/>
          <w:szCs w:val="28"/>
          <w:lang w:eastAsia="en-US" w:bidi="en-US"/>
        </w:rPr>
      </w:pPr>
      <w:r w:rsidRPr="00071925">
        <w:rPr>
          <w:rFonts w:ascii="Times New Roman" w:eastAsia="Times New Roman" w:hAnsi="Times New Roman" w:cs="Times New Roman"/>
          <w:spacing w:val="2"/>
          <w:sz w:val="28"/>
          <w:szCs w:val="28"/>
          <w:lang w:eastAsia="en-US" w:bidi="en-US"/>
        </w:rPr>
        <w:t>Здоровьесберегающее воспитание</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7"/>
      </w:tblGrid>
      <w:tr w:rsidR="00071925" w:rsidRPr="00071925" w:rsidTr="00071925">
        <w:tc>
          <w:tcPr>
            <w:tcW w:w="10740" w:type="dxa"/>
          </w:tcPr>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24"/>
                <w:lang w:eastAsia="en-US" w:bidi="en-US"/>
              </w:rPr>
              <w:t>Содержание</w:t>
            </w:r>
          </w:p>
        </w:tc>
        <w:tc>
          <w:tcPr>
            <w:tcW w:w="3827" w:type="dxa"/>
          </w:tcPr>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24"/>
                <w:lang w:eastAsia="en-US" w:bidi="en-US"/>
              </w:rPr>
              <w:t>Виды деятельности / формы занятий</w:t>
            </w:r>
          </w:p>
        </w:tc>
      </w:tr>
      <w:tr w:rsidR="00071925" w:rsidRPr="00071925" w:rsidTr="00071925">
        <w:tc>
          <w:tcPr>
            <w:tcW w:w="10740" w:type="dxa"/>
          </w:tcPr>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получают элементарные представления о первой доврачебной помощи пострадавшим;</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71925" w:rsidRPr="00071925" w:rsidRDefault="00071925" w:rsidP="00071925">
            <w:pPr>
              <w:spacing w:after="0" w:line="240" w:lineRule="auto"/>
              <w:ind w:firstLine="709"/>
              <w:jc w:val="both"/>
              <w:rPr>
                <w:rFonts w:cs="Times New Roman"/>
                <w:sz w:val="24"/>
                <w:szCs w:val="32"/>
                <w:lang w:eastAsia="en-US" w:bidi="en-US"/>
              </w:rPr>
            </w:pPr>
            <w:r w:rsidRPr="00071925">
              <w:rPr>
                <w:rFonts w:ascii="Times New Roman" w:eastAsia="Times New Roman" w:hAnsi="Times New Roman" w:cs="Times New Roman"/>
                <w:sz w:val="24"/>
                <w:szCs w:val="32"/>
                <w:lang w:eastAsia="en-US" w:bidi="en-US"/>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tc>
        <w:tc>
          <w:tcPr>
            <w:tcW w:w="3827" w:type="dxa"/>
          </w:tcPr>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беседа, просмотр учебных фильмов  </w:t>
            </w:r>
            <w:r w:rsidRPr="00071925">
              <w:rPr>
                <w:rFonts w:ascii="Times New Roman" w:eastAsia="Times New Roman" w:hAnsi="Times New Roman" w:cs="Times New Roman"/>
                <w:i/>
                <w:iCs/>
                <w:sz w:val="24"/>
                <w:szCs w:val="32"/>
                <w:lang w:eastAsia="en-US" w:bidi="en-US"/>
              </w:rPr>
              <w:t>(урочная, 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встречи со спортсменами, тренерами, представителями профессий </w:t>
            </w:r>
            <w:r w:rsidRPr="00071925">
              <w:rPr>
                <w:rFonts w:ascii="Times New Roman" w:eastAsia="Times New Roman" w:hAnsi="Times New Roman" w:cs="Times New Roman"/>
                <w:i/>
                <w:iCs/>
                <w:sz w:val="24"/>
                <w:szCs w:val="32"/>
                <w:lang w:eastAsia="en-US" w:bidi="en-US"/>
              </w:rPr>
              <w:t>(внеурочная,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прогулки на природе для укрепления своего здоровья </w:t>
            </w:r>
            <w:r w:rsidRPr="00071925">
              <w:rPr>
                <w:rFonts w:ascii="Times New Roman" w:eastAsia="Times New Roman" w:hAnsi="Times New Roman" w:cs="Times New Roman"/>
                <w:i/>
                <w:iCs/>
                <w:sz w:val="24"/>
                <w:szCs w:val="32"/>
                <w:lang w:eastAsia="en-US" w:bidi="en-US"/>
              </w:rPr>
              <w:t>(урочная, 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урок  физической культуры </w:t>
            </w:r>
            <w:r w:rsidRPr="00071925">
              <w:rPr>
                <w:rFonts w:ascii="Times New Roman" w:eastAsia="Times New Roman" w:hAnsi="Times New Roman" w:cs="Times New Roman"/>
                <w:i/>
                <w:iCs/>
                <w:sz w:val="24"/>
                <w:szCs w:val="32"/>
                <w:lang w:eastAsia="en-US" w:bidi="en-US"/>
              </w:rPr>
              <w:t>(урочная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спортивные секции </w:t>
            </w:r>
            <w:r w:rsidRPr="00071925">
              <w:rPr>
                <w:rFonts w:ascii="Times New Roman" w:eastAsia="Times New Roman" w:hAnsi="Times New Roman" w:cs="Times New Roman"/>
                <w:i/>
                <w:iCs/>
                <w:sz w:val="24"/>
                <w:szCs w:val="32"/>
                <w:lang w:eastAsia="en-US" w:bidi="en-US"/>
              </w:rPr>
              <w:t>(внеурочная,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подвижные игры </w:t>
            </w:r>
            <w:r w:rsidRPr="00071925">
              <w:rPr>
                <w:rFonts w:ascii="Times New Roman" w:eastAsia="Times New Roman" w:hAnsi="Times New Roman" w:cs="Times New Roman"/>
                <w:i/>
                <w:iCs/>
                <w:sz w:val="24"/>
                <w:szCs w:val="32"/>
                <w:lang w:eastAsia="en-US" w:bidi="en-US"/>
              </w:rPr>
              <w:t>(урочная, 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туристические походы </w:t>
            </w:r>
            <w:r w:rsidRPr="00071925">
              <w:rPr>
                <w:rFonts w:ascii="Times New Roman" w:eastAsia="Times New Roman" w:hAnsi="Times New Roman" w:cs="Times New Roman"/>
                <w:i/>
                <w:iCs/>
                <w:sz w:val="24"/>
                <w:szCs w:val="32"/>
                <w:lang w:eastAsia="en-US" w:bidi="en-US"/>
              </w:rPr>
              <w:t>(внеурочная,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спортивные соревнования </w:t>
            </w:r>
            <w:r w:rsidRPr="00071925">
              <w:rPr>
                <w:rFonts w:ascii="Times New Roman" w:eastAsia="Times New Roman" w:hAnsi="Times New Roman" w:cs="Times New Roman"/>
                <w:i/>
                <w:iCs/>
                <w:sz w:val="24"/>
                <w:szCs w:val="32"/>
                <w:lang w:eastAsia="en-US" w:bidi="en-US"/>
              </w:rPr>
              <w:t>(внешкольная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
                <w:iCs/>
                <w:sz w:val="24"/>
                <w:szCs w:val="32"/>
                <w:lang w:eastAsia="en-US" w:bidi="en-US"/>
              </w:rPr>
            </w:pPr>
            <w:r w:rsidRPr="00071925">
              <w:rPr>
                <w:rFonts w:ascii="Times New Roman" w:eastAsia="Times New Roman" w:hAnsi="Times New Roman" w:cs="Times New Roman"/>
                <w:iCs/>
                <w:sz w:val="24"/>
                <w:szCs w:val="32"/>
                <w:lang w:eastAsia="en-US" w:bidi="en-US"/>
              </w:rPr>
              <w:t xml:space="preserve">работа по профилактике наркомании, алкоголизма, суицидов и кризисных состояний </w:t>
            </w:r>
            <w:r w:rsidRPr="00071925">
              <w:rPr>
                <w:rFonts w:ascii="Times New Roman" w:eastAsia="Times New Roman" w:hAnsi="Times New Roman" w:cs="Times New Roman"/>
                <w:i/>
                <w:iCs/>
                <w:sz w:val="24"/>
                <w:szCs w:val="32"/>
                <w:lang w:eastAsia="en-US" w:bidi="en-US"/>
              </w:rPr>
              <w:t>(урочная, внеурочная, внешкольная)</w:t>
            </w:r>
          </w:p>
          <w:p w:rsidR="00071925" w:rsidRPr="00071925" w:rsidRDefault="00071925" w:rsidP="00071925">
            <w:pPr>
              <w:spacing w:after="0" w:line="240" w:lineRule="auto"/>
              <w:ind w:firstLine="709"/>
              <w:jc w:val="both"/>
              <w:rPr>
                <w:rFonts w:cs="Times New Roman"/>
                <w:sz w:val="24"/>
                <w:szCs w:val="32"/>
                <w:lang w:eastAsia="en-US" w:bidi="en-US"/>
              </w:rPr>
            </w:pPr>
            <w:r w:rsidRPr="00071925">
              <w:rPr>
                <w:rFonts w:ascii="Times New Roman" w:eastAsia="Times New Roman" w:hAnsi="Times New Roman" w:cs="Times New Roman"/>
                <w:iCs/>
                <w:sz w:val="24"/>
                <w:szCs w:val="32"/>
                <w:lang w:eastAsia="en-US" w:bidi="en-US"/>
              </w:rPr>
              <w:t xml:space="preserve">игровые и тренинговые программы в системе взаимодействия образовательных и медицинских учреждений </w:t>
            </w:r>
            <w:r w:rsidRPr="00071925">
              <w:rPr>
                <w:rFonts w:ascii="Times New Roman" w:eastAsia="Times New Roman" w:hAnsi="Times New Roman" w:cs="Times New Roman"/>
                <w:i/>
                <w:iCs/>
                <w:sz w:val="24"/>
                <w:szCs w:val="32"/>
                <w:lang w:eastAsia="en-US" w:bidi="en-US"/>
              </w:rPr>
              <w:t>(внешкольная</w:t>
            </w:r>
            <w:r w:rsidRPr="00071925">
              <w:rPr>
                <w:rFonts w:ascii="Times New Roman" w:eastAsia="Times New Roman" w:hAnsi="Times New Roman" w:cs="Times New Roman"/>
                <w:iCs/>
                <w:sz w:val="24"/>
                <w:szCs w:val="32"/>
                <w:lang w:eastAsia="en-US" w:bidi="en-US"/>
              </w:rPr>
              <w:t>)</w:t>
            </w:r>
          </w:p>
        </w:tc>
      </w:tr>
    </w:tbl>
    <w:p w:rsidR="00071925" w:rsidRPr="00071925" w:rsidRDefault="00071925" w:rsidP="00071925">
      <w:pPr>
        <w:spacing w:after="0" w:line="240" w:lineRule="auto"/>
        <w:ind w:firstLine="709"/>
        <w:jc w:val="both"/>
        <w:rPr>
          <w:rFonts w:ascii="Times New Roman" w:eastAsia="Times New Roman" w:hAnsi="Times New Roman" w:cs="Times New Roman"/>
          <w:i/>
          <w:sz w:val="28"/>
          <w:szCs w:val="28"/>
          <w:lang w:eastAsia="en-US" w:bidi="en-US"/>
        </w:rPr>
      </w:pPr>
      <w:r w:rsidRPr="00071925">
        <w:rPr>
          <w:rFonts w:ascii="Times New Roman" w:eastAsia="Times New Roman" w:hAnsi="Times New Roman" w:cs="Times New Roman"/>
          <w:i/>
          <w:sz w:val="28"/>
          <w:szCs w:val="28"/>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694"/>
        <w:gridCol w:w="3969"/>
        <w:gridCol w:w="4961"/>
      </w:tblGrid>
      <w:tr w:rsidR="00071925" w:rsidRPr="00071925" w:rsidTr="00071925">
        <w:trPr>
          <w:trHeight w:val="76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76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Здоровья</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Классные  часы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«Здоровье школьника – здоровье нации»,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«Сделай свой выбор»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«Я учусь владеть собой»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«Мы выбираем жизнь»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Использование элементов тренингов на классных часах: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эффективных стратегий поведения в трудных   ситуациях общения», Гейденрих  Л.А. (средняя школа)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навыков позитивных взаимоотношений с миром», Звездина Г.П., Шербаченко Т.Н (начальная школа)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ценностных ориентаций старшеклассников», Г.В. Мишина Г.П. Звездина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Работа психолога с детьми по программе профилактики рискованного поведения «Ладья»</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Дня здоровья. «Веселые старты», спортивные игры (баскетбол, волейбол, тенисс)</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Школьные спартакиады по футболу, баскетболу, гандболу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 xml:space="preserve">Конкурсы рисунков, плакатов: по профилактике вредных привычек, </w:t>
            </w:r>
          </w:p>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Конкурс антинаркотической социальной рекламы «Мы выбираем жизнь»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Городские акции «Весенняя неделя добра», «Все, что тебя касается»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Проведение акции «Будущее зависит от тебя», приуроченной ко Всемирному дню борьбы со СПИДом</w:t>
            </w:r>
          </w:p>
        </w:tc>
      </w:tr>
      <w:tr w:rsidR="00071925" w:rsidRPr="00071925" w:rsidTr="00071925">
        <w:trPr>
          <w:trHeight w:val="918"/>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Месячник безопасности дорожного движения.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Кл.час «Азбука дороги»</w:t>
            </w: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Соревнования по футболу и др. видам  спорта </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Викторина АВС, смотры отрядов ЮИД, «Нет жертвам ДТП», Безопасное колесо</w:t>
            </w:r>
          </w:p>
        </w:tc>
      </w:tr>
      <w:tr w:rsidR="00071925" w:rsidRPr="00071925" w:rsidTr="00071925">
        <w:trPr>
          <w:trHeight w:val="282"/>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Физическая культура</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Конкурс «</w:t>
            </w:r>
            <w:r w:rsidRPr="00071925">
              <w:rPr>
                <w:rFonts w:ascii="Times New Roman" w:eastAsia="Times New Roman" w:hAnsi="Times New Roman" w:cs="Times New Roman"/>
                <w:sz w:val="24"/>
                <w:szCs w:val="24"/>
                <w:lang w:eastAsia="en-US" w:bidi="en-US"/>
              </w:rPr>
              <w:t>Знатоки ПДД»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со специалистами (медицинскими работниками, сотрудниками правоохранительных органов), ведущими профилактическую и просветительскую  работу по охране здоровья</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Волонтерская акция  «День отказа от курения»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Городская волонтерская акция, приуроченная ко дню без табака (29мая)</w:t>
            </w:r>
          </w:p>
        </w:tc>
      </w:tr>
      <w:tr w:rsidR="00071925" w:rsidRPr="00071925" w:rsidTr="00071925">
        <w:trPr>
          <w:trHeight w:val="706"/>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Выполнение проектов по тематике</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«Лучший уголок здоровья»</w:t>
            </w:r>
          </w:p>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со специалистами, ведущими профилактическую и просветительскую  работу по предупреждению зависимости детей от табака, алкоголя, наркотиков</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памяти жертвам ДТП и Акция с раздачей листовок "Нет жертвам ДТП" на дорогах города Ростова-на-Дону</w:t>
            </w:r>
          </w:p>
        </w:tc>
      </w:tr>
      <w:tr w:rsidR="00071925" w:rsidRPr="00071925" w:rsidTr="00071925">
        <w:trPr>
          <w:trHeight w:val="424"/>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Проведение акции «Будущее зависит от тебя», приуроченной ко Всемирному дню борьбы со СПИДом</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8"/>
          <w:szCs w:val="28"/>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Социокультурное и медиакультурное воспитание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6"/>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68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Виды деятельности и формы занятий </w:t>
            </w: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деятельности школьных дискуссионных клубов, интерактивного общения со сверстниками из других регионов России. </w:t>
            </w:r>
          </w:p>
        </w:tc>
        <w:tc>
          <w:tcPr>
            <w:tcW w:w="368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предметные уроки </w:t>
            </w:r>
            <w:r w:rsidRPr="00071925">
              <w:rPr>
                <w:rFonts w:ascii="Times New Roman" w:eastAsia="Times New Roman" w:hAnsi="Times New Roman" w:cs="Times New Roman"/>
                <w:i/>
                <w:iCs/>
                <w:sz w:val="24"/>
                <w:szCs w:val="24"/>
                <w:lang w:eastAsia="en-US" w:bidi="en-US"/>
              </w:rPr>
              <w:t xml:space="preserve">(урочная);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 xml:space="preserve">беседа, просмотр учебных фильмов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встречи с </w:t>
            </w:r>
            <w:r w:rsidRPr="00071925">
              <w:rPr>
                <w:rFonts w:ascii="Times New Roman" w:eastAsia="Times New Roman" w:hAnsi="Times New Roman" w:cs="Times New Roman"/>
                <w:sz w:val="24"/>
                <w:szCs w:val="24"/>
                <w:lang w:eastAsia="en-US" w:bidi="en-US"/>
              </w:rPr>
              <w:t xml:space="preserve">представителями различных традиционных конфессий, этнических групп, ветеранами ВОв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участие в школьном самоуправлении: выборы актива класса, участие в делах класса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проведение акций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980"/>
        <w:gridCol w:w="3980"/>
        <w:gridCol w:w="3981"/>
      </w:tblGrid>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 Мира</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 представителями различных традиционных конфессий</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Экскурсии по родному краю</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государственных праздников «День Конституции»,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города»</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Обществознание.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История.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Выполнение проектов по тематике</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 участниками Великой Отечественной войны</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Виртуальные экскурсии с использованием мультимедийных средств: знакомство с объектами культурного наследия страны и региона (памятниками истории и культуры)</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общешкольного праздника «Диалог культур во имя гражданского мира и согласия»</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Тренинг «Защита идей и построение партнёрства»</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волонтёрском движении, выполнение социальных проектов: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пожилого человека»,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«Подарок детям из детского сада, пожилым людям из дома престарелых»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«Весенняя неделя добра»</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Кл.час. «Всё, что тебя касается..»</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 здоровый образ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«Милосердие» (для детей-сирот и детей из неблагополучных семей»,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«Наша забота – ветеранам»</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Участие в школьном самоуправлении: выборы актива класса, участие в делах класса (по плану воспитательной работы класса) </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Ролевая игра «Выборы»</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Культуротворческое и эстетическое воспитание</w:t>
      </w:r>
    </w:p>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73"/>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hAnsi="Times New Roman" w:cs="Times New Roman"/>
                <w:sz w:val="24"/>
                <w:szCs w:val="24"/>
                <w:lang w:eastAsia="en-US" w:bidi="en-US"/>
              </w:rPr>
              <w:t>Содержание</w:t>
            </w:r>
          </w:p>
        </w:tc>
        <w:tc>
          <w:tcPr>
            <w:tcW w:w="3673"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 формы занятий</w:t>
            </w: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071925">
              <w:rPr>
                <w:rFonts w:ascii="Times New Roman" w:eastAsia="Times New Roman" w:hAnsi="Times New Roman" w:cs="Times New Roman"/>
                <w:spacing w:val="2"/>
                <w:sz w:val="24"/>
                <w:szCs w:val="24"/>
                <w:lang w:eastAsia="en-US" w:bidi="en-US"/>
              </w:rPr>
              <w:t xml:space="preserve">деятельности, внеклассных мероприятий, включая шефство </w:t>
            </w:r>
            <w:r w:rsidRPr="00071925">
              <w:rPr>
                <w:rFonts w:ascii="Times New Roman" w:eastAsia="Times New Roman" w:hAnsi="Times New Roman" w:cs="Times New Roman"/>
                <w:sz w:val="24"/>
                <w:szCs w:val="24"/>
                <w:lang w:eastAsia="en-US" w:bidi="en-US"/>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071925">
              <w:rPr>
                <w:rFonts w:ascii="Times New Roman" w:eastAsia="Times New Roman" w:hAnsi="Times New Roman" w:cs="Times New Roman"/>
                <w:spacing w:val="2"/>
                <w:sz w:val="24"/>
                <w:szCs w:val="24"/>
                <w:lang w:eastAsia="en-US" w:bidi="en-US"/>
              </w:rPr>
              <w:t xml:space="preserve">ных народных ярмарок, фестивалей народного творчества, </w:t>
            </w:r>
            <w:r w:rsidRPr="00071925">
              <w:rPr>
                <w:rFonts w:ascii="Times New Roman" w:eastAsia="Times New Roman" w:hAnsi="Times New Roman" w:cs="Times New Roman"/>
                <w:sz w:val="24"/>
                <w:szCs w:val="24"/>
                <w:lang w:eastAsia="en-US" w:bidi="en-US"/>
              </w:rPr>
              <w:t>тематических выставок);</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осваивают навыки видеть прекрасное в окружающем </w:t>
            </w:r>
            <w:r w:rsidRPr="00071925">
              <w:rPr>
                <w:rFonts w:ascii="Times New Roman" w:eastAsia="Times New Roman" w:hAnsi="Times New Roman" w:cs="Times New Roman"/>
                <w:sz w:val="24"/>
                <w:szCs w:val="24"/>
                <w:lang w:eastAsia="en-US" w:bidi="en-US"/>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071925">
              <w:rPr>
                <w:rFonts w:ascii="Times New Roman" w:eastAsia="Times New Roman" w:hAnsi="Times New Roman" w:cs="Times New Roman"/>
                <w:spacing w:val="2"/>
                <w:sz w:val="24"/>
                <w:szCs w:val="24"/>
                <w:lang w:eastAsia="en-US" w:bidi="en-US"/>
              </w:rPr>
              <w:t xml:space="preserve">фильмов, фрагментов художественных фильмов о природе, </w:t>
            </w:r>
            <w:r w:rsidRPr="00071925">
              <w:rPr>
                <w:rFonts w:ascii="Times New Roman" w:eastAsia="Times New Roman" w:hAnsi="Times New Roman" w:cs="Times New Roman"/>
                <w:sz w:val="24"/>
                <w:szCs w:val="24"/>
                <w:lang w:eastAsia="en-US" w:bidi="en-US"/>
              </w:rPr>
              <w:t>городских и сельских ландшафтах; развивают умения понимать красоту окружающего мира через художественные образы;</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осваивают навыки видеть прекрасное в поведении, отношениях и труде людей, развивают умения </w:t>
            </w:r>
            <w:r w:rsidRPr="00071925">
              <w:rPr>
                <w:rFonts w:ascii="Times New Roman" w:eastAsia="Times New Roman" w:hAnsi="Times New Roman" w:cs="Times New Roman"/>
                <w:sz w:val="24"/>
                <w:szCs w:val="24"/>
                <w:lang w:eastAsia="en-US" w:bidi="en-US"/>
              </w:rPr>
              <w:t xml:space="preserve">различать добро и зло, красивое и безобразное, </w:t>
            </w:r>
            <w:r w:rsidRPr="00071925">
              <w:rPr>
                <w:rFonts w:ascii="Times New Roman" w:eastAsia="Times New Roman" w:hAnsi="Times New Roman" w:cs="Times New Roman"/>
                <w:spacing w:val="-2"/>
                <w:sz w:val="24"/>
                <w:szCs w:val="24"/>
                <w:lang w:eastAsia="en-US" w:bidi="en-US"/>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071925">
              <w:rPr>
                <w:rFonts w:ascii="Times New Roman" w:eastAsia="Times New Roman" w:hAnsi="Times New Roman" w:cs="Times New Roman"/>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pacing w:val="-3"/>
                <w:sz w:val="24"/>
                <w:szCs w:val="24"/>
                <w:lang w:eastAsia="en-US" w:bidi="en-US"/>
              </w:rPr>
            </w:pPr>
            <w:r w:rsidRPr="00071925">
              <w:rPr>
                <w:rFonts w:ascii="Times New Roman" w:eastAsia="Times New Roman" w:hAnsi="Times New Roman" w:cs="Times New Roman"/>
                <w:spacing w:val="-3"/>
                <w:sz w:val="24"/>
                <w:szCs w:val="24"/>
                <w:lang w:eastAsia="en-US" w:bidi="en-US"/>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071925">
              <w:rPr>
                <w:rFonts w:ascii="Times New Roman" w:eastAsia="Times New Roman" w:hAnsi="Times New Roman" w:cs="Times New Roman"/>
                <w:spacing w:val="2"/>
                <w:sz w:val="24"/>
                <w:szCs w:val="24"/>
                <w:lang w:eastAsia="en-US" w:bidi="en-US"/>
              </w:rPr>
              <w:t xml:space="preserve">ности, реализации культурно­досуговых программ, включая </w:t>
            </w:r>
            <w:r w:rsidRPr="00071925">
              <w:rPr>
                <w:rFonts w:ascii="Times New Roman" w:eastAsia="Times New Roman" w:hAnsi="Times New Roman" w:cs="Times New Roman"/>
                <w:spacing w:val="-3"/>
                <w:sz w:val="24"/>
                <w:szCs w:val="24"/>
                <w:lang w:eastAsia="en-US" w:bidi="en-US"/>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элементарные представления о стиле одежды как способе выражения душевного состояния человека; участвуют в художественном оформлении помещений</w:t>
            </w:r>
          </w:p>
        </w:tc>
        <w:tc>
          <w:tcPr>
            <w:tcW w:w="3673" w:type="dxa"/>
          </w:tcPr>
          <w:p w:rsidR="00071925" w:rsidRPr="00071925" w:rsidRDefault="00071925" w:rsidP="00071925">
            <w:pPr>
              <w:spacing w:after="0" w:line="240" w:lineRule="auto"/>
              <w:rPr>
                <w:rFonts w:ascii="Times New Roman" w:eastAsia="Times New Roman" w:hAnsi="Times New Roman" w:cs="Times New Roman"/>
                <w:i/>
                <w:iCs/>
                <w:sz w:val="24"/>
                <w:szCs w:val="24"/>
                <w:lang w:eastAsia="en-US" w:bidi="en-US"/>
              </w:rPr>
            </w:pPr>
            <w:r w:rsidRPr="00071925">
              <w:rPr>
                <w:rFonts w:ascii="Times New Roman" w:eastAsia="Times New Roman" w:hAnsi="Times New Roman" w:cs="Times New Roman"/>
                <w:sz w:val="24"/>
                <w:szCs w:val="24"/>
                <w:lang w:eastAsia="en-US" w:bidi="en-US"/>
              </w:rPr>
              <w:t xml:space="preserve">предметные уроки </w:t>
            </w:r>
            <w:r w:rsidRPr="00071925">
              <w:rPr>
                <w:rFonts w:ascii="Times New Roman" w:eastAsia="Times New Roman" w:hAnsi="Times New Roman" w:cs="Times New Roman"/>
                <w:i/>
                <w:iCs/>
                <w:sz w:val="24"/>
                <w:szCs w:val="24"/>
                <w:lang w:eastAsia="en-US" w:bidi="en-US"/>
              </w:rPr>
              <w:t xml:space="preserve">(урочная); </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 беседа, просмотр учебных фильмов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 проведение выставок семейного художественного творчества, музыкальных вечеров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 xml:space="preserve">- участие в художественном оформлении помещений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3119"/>
        <w:gridCol w:w="3902"/>
        <w:gridCol w:w="3502"/>
      </w:tblGrid>
      <w:tr w:rsidR="00071925" w:rsidRPr="00071925" w:rsidTr="00071925">
        <w:trPr>
          <w:trHeight w:val="76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595"/>
        </w:trPr>
        <w:tc>
          <w:tcPr>
            <w:tcW w:w="3969" w:type="dxa"/>
            <w:vMerge w:val="restart"/>
            <w:tcBorders>
              <w:top w:val="single" w:sz="4" w:space="0" w:color="auto"/>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Литература: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диспут «Моя любимая книга»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Конкурсная программа «Он был рождён для счастья, для надежд…» посвящённая дню рождения М.Ю.Лермонтова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А.П. Платонов «Неизвестный цветок» (прекрасное вокруг нас)</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 Горький «Легенда о Данко»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Заочное путешествие по биографическим местам М. Горького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Композиция   по творчеству В.А. Жуковского «Жизнь есть воспитание</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прекрасного в музыкальной школе</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Праздник «Осенний балл»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Поисковая работа «Школьные годы чудесные»</w:t>
            </w:r>
          </w:p>
        </w:tc>
      </w:tr>
      <w:tr w:rsidR="00071925" w:rsidRPr="00071925" w:rsidTr="00071925">
        <w:trPr>
          <w:trHeight w:val="761"/>
        </w:trPr>
        <w:tc>
          <w:tcPr>
            <w:tcW w:w="3969"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Конкурс стихотворений, рисунков, стенгазет,  поделок, фотографий «Мой город»</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«Мир на ладони».</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проектов «Донской сувенир»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572"/>
        </w:trPr>
        <w:tc>
          <w:tcPr>
            <w:tcW w:w="3969"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 xml:space="preserve">Месячник театрального искусства  </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Конкурс иллюстраций </w:t>
            </w:r>
            <w:r w:rsidRPr="00071925">
              <w:rPr>
                <w:rFonts w:ascii="Times New Roman" w:eastAsia="Times New Roman" w:hAnsi="Times New Roman" w:cs="Times New Roman"/>
                <w:color w:val="000000"/>
                <w:sz w:val="24"/>
                <w:szCs w:val="24"/>
                <w:lang w:eastAsia="en-US" w:bidi="en-US"/>
              </w:rPr>
              <w:t>«Музыка и Я»</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Литературно-музыкальная композиция для ветеранов </w:t>
            </w:r>
          </w:p>
        </w:tc>
      </w:tr>
      <w:tr w:rsidR="00071925" w:rsidRPr="00071925" w:rsidTr="00071925">
        <w:trPr>
          <w:trHeight w:val="572"/>
        </w:trPr>
        <w:tc>
          <w:tcPr>
            <w:tcW w:w="3969"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Конкурс  рисунков, плакатов «Пусть всегда будет мир!»</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Экскурсии в зоопарк, аквапарк, Танаис, музеи г. Ростова, экскурсии по городу.</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Посещение предновогодних выставок, музеев.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937"/>
        </w:trPr>
        <w:tc>
          <w:tcPr>
            <w:tcW w:w="3969" w:type="dxa"/>
            <w:vMerge/>
            <w:tcBorders>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экспозиций цветов  «Мы- флористы»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Открытая городская детская   конференция </w:t>
            </w:r>
            <w:r w:rsidRPr="00071925">
              <w:rPr>
                <w:rFonts w:ascii="Times New Roman" w:eastAsia="Times New Roman" w:hAnsi="Times New Roman" w:cs="Times New Roman"/>
                <w:color w:val="000000"/>
                <w:sz w:val="24"/>
                <w:szCs w:val="24"/>
                <w:lang w:bidi="en-US"/>
              </w:rPr>
              <w:t xml:space="preserve">Городской конкурс творческих работ «Донская палитра»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«Клумба»</w:t>
            </w:r>
          </w:p>
          <w:p w:rsidR="00071925" w:rsidRPr="00071925" w:rsidRDefault="00071925" w:rsidP="00071925">
            <w:pPr>
              <w:spacing w:after="0" w:line="240" w:lineRule="auto"/>
              <w:rPr>
                <w:rFonts w:ascii="Times New Roman" w:eastAsia="Times New Roman" w:hAnsi="Times New Roman" w:cs="Times New Roman"/>
                <w:sz w:val="24"/>
                <w:szCs w:val="24"/>
                <w:lang w:bidi="en-US"/>
              </w:rPr>
            </w:pPr>
          </w:p>
        </w:tc>
      </w:tr>
      <w:tr w:rsidR="00071925" w:rsidRPr="00071925" w:rsidTr="00071925">
        <w:trPr>
          <w:trHeight w:val="595"/>
        </w:trPr>
        <w:tc>
          <w:tcPr>
            <w:tcW w:w="3969" w:type="dxa"/>
            <w:vMerge/>
            <w:tcBorders>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рисунков «Зимние забавы».</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Открытая городская детская   конференция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Открытая городская фотовыставка «Мой Ростов»</w:t>
            </w:r>
          </w:p>
        </w:tc>
      </w:tr>
      <w:tr w:rsidR="00071925" w:rsidRPr="00071925" w:rsidTr="00071925">
        <w:trPr>
          <w:trHeight w:val="595"/>
        </w:trPr>
        <w:tc>
          <w:tcPr>
            <w:tcW w:w="3969" w:type="dxa"/>
            <w:vMerge/>
            <w:tcBorders>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bidi="en-US"/>
              </w:rPr>
              <w:t>Конкурс творческих работ с использованием ИТ «Рождество шагает по планете» (</w:t>
            </w:r>
            <w:r w:rsidRPr="00071925">
              <w:rPr>
                <w:rFonts w:ascii="Times New Roman" w:eastAsia="Times New Roman" w:hAnsi="Times New Roman" w:cs="Times New Roman"/>
                <w:sz w:val="24"/>
                <w:szCs w:val="24"/>
                <w:lang w:eastAsia="en-US" w:bidi="en-US"/>
              </w:rPr>
              <w:t>1-25 декабря)</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hAnsi="Times New Roman" w:cs="Times New Roman"/>
                <w:sz w:val="24"/>
                <w:szCs w:val="24"/>
                <w:lang w:eastAsia="en-US" w:bidi="en-US"/>
              </w:rPr>
              <w:t>Выставка лучших работ конкурса фотографии «Ростов-на-Дону через объектив»</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sz w:val="24"/>
                <w:szCs w:val="24"/>
                <w:lang w:eastAsia="en-US" w:bidi="en-US"/>
              </w:rPr>
              <w:t xml:space="preserve">Новогодние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праздники, спектакли для младших школьников - кукольный спектакль</w:t>
            </w:r>
          </w:p>
        </w:tc>
      </w:tr>
      <w:tr w:rsidR="00071925" w:rsidRPr="00071925" w:rsidTr="00071925">
        <w:trPr>
          <w:trHeight w:val="595"/>
        </w:trPr>
        <w:tc>
          <w:tcPr>
            <w:tcW w:w="3969" w:type="dxa"/>
            <w:tcBorders>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ИЗО и Музыки (проекты по тематике)</w:t>
            </w: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sz w:val="24"/>
                <w:szCs w:val="24"/>
                <w:lang w:eastAsia="en-US" w:bidi="en-US"/>
              </w:rPr>
              <w:t>Выставка творческих работ «Ростов-на-Дону – мой город»</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А.П. Чехов  «Рассказ о любви» театральная постановка</w:t>
            </w:r>
          </w:p>
        </w:tc>
      </w:tr>
    </w:tbl>
    <w:p w:rsidR="00071925" w:rsidRPr="00071925" w:rsidRDefault="00071925" w:rsidP="00071925">
      <w:pPr>
        <w:spacing w:after="0" w:line="240" w:lineRule="auto"/>
        <w:jc w:val="both"/>
        <w:rPr>
          <w:rFonts w:ascii="Times New Roman" w:eastAsia="Times New Roman" w:hAnsi="Times New Roman" w:cs="Times New Roman"/>
          <w:sz w:val="28"/>
          <w:szCs w:val="28"/>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Правовое воспитание и культура безопасности</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7"/>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68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Виды деятельности и формы занятий </w:t>
            </w: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8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беседы, тематические классные часы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встречи с представителями органов государственной власти, общественными деятелями, специалистами и др </w:t>
            </w:r>
            <w:r w:rsidRPr="00071925">
              <w:rPr>
                <w:rFonts w:ascii="Times New Roman" w:eastAsia="Times New Roman" w:hAnsi="Times New Roman" w:cs="Times New Roman"/>
                <w:i/>
                <w:iCs/>
                <w:sz w:val="24"/>
                <w:szCs w:val="24"/>
                <w:lang w:eastAsia="en-US" w:bidi="en-US"/>
              </w:rPr>
              <w:t>(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участие в школьных органах самоуправления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игры по основам безопасности,</w:t>
            </w:r>
            <w:r w:rsidRPr="00071925">
              <w:rPr>
                <w:rFonts w:ascii="Times New Roman" w:eastAsia="Times New Roman" w:hAnsi="Times New Roman" w:cs="Times New Roman"/>
                <w:i/>
                <w:iCs/>
                <w:sz w:val="24"/>
                <w:szCs w:val="24"/>
                <w:lang w:eastAsia="en-US" w:bidi="en-US"/>
              </w:rPr>
              <w:t xml:space="preserve"> (урочная,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деятельности клубов юных инспекторов дорожного движения, юных пожарных, юных миротворцев, юных спасателей и т. д.);</w:t>
            </w:r>
            <w:r w:rsidRPr="00071925">
              <w:rPr>
                <w:rFonts w:ascii="Times New Roman" w:eastAsia="Times New Roman" w:hAnsi="Times New Roman" w:cs="Times New Roman"/>
                <w:i/>
                <w:iCs/>
                <w:sz w:val="24"/>
                <w:szCs w:val="24"/>
                <w:lang w:eastAsia="en-US" w:bidi="en-US"/>
              </w:rPr>
              <w:t xml:space="preserve"> (внеурочная, внешкольная</w:t>
            </w:r>
            <w:r w:rsidRPr="00071925">
              <w:rPr>
                <w:rFonts w:ascii="Times New Roman" w:eastAsia="Times New Roman" w:hAnsi="Times New Roman" w:cs="Times New Roman"/>
                <w:iCs/>
                <w:sz w:val="24"/>
                <w:szCs w:val="24"/>
                <w:lang w:eastAsia="en-US" w:bidi="en-US"/>
              </w:rPr>
              <w:t>);</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19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color w:val="333333"/>
                <w:sz w:val="24"/>
                <w:szCs w:val="24"/>
                <w:lang w:eastAsia="en-US" w:bidi="en-US"/>
              </w:rPr>
              <w:t>Антитеррористическая безопасность</w:t>
            </w: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Учебно-тренировочные мероприятия, практические занятия с детьми по отработке эвакуации на случай возникновения чрезвычайных ситуаций.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тематических классных часов на темы, раскрывающие сущность терроризма, экстремизма.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Беседы с целью ознакомления учащихся с действующим законодательством РФ об уголовной ответственности за ложные сообщения об угрозах террористических актов.</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Встречи учащихся с представителями правоохранительных органов, ГО и ЧС, УФСБ по вопросам борьбы с терроризмом и повышению бдительности. </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233"/>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color w:val="333333"/>
                <w:sz w:val="24"/>
                <w:szCs w:val="24"/>
                <w:shd w:val="clear" w:color="auto" w:fill="FFFFFF"/>
                <w:lang w:eastAsia="en-US" w:bidi="en-US"/>
              </w:rPr>
              <w:t>Пожарная безопасность</w:t>
            </w: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Учебно-тренировочные мероприятия, практические занятия с детьми по отработке эвакуации на случай возникновения чрезвычайных ситуаций.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Тематические классные часы по противопожарной безопасности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Классные часы, направленные на профилактику лесных пожаров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конкурсе рисунков и поделок, сценариев  по противопожарной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 работниками ОГПН, МЧС</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321"/>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color w:val="333333"/>
                <w:sz w:val="24"/>
                <w:szCs w:val="24"/>
                <w:shd w:val="clear" w:color="auto" w:fill="FFFFFF"/>
                <w:lang w:eastAsia="en-US" w:bidi="en-US"/>
              </w:rPr>
              <w:t>Профилактика детского дорожно-транспортного травматизма</w:t>
            </w: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по тематике ОБЖ</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Выполнение проектов по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Конкурсы, утренники, линейки по обучению правилам дорожного движения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Тематические классные часы по знаниям правил дорожного движения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Работа школьного объединения ЮИД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конкурсе ЮИД</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Встречи с сотрудниками ГИБДД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Совместный рейд  с инспекторами ГИБДД и членов ЮИД</w:t>
            </w:r>
          </w:p>
        </w:tc>
      </w:tr>
      <w:tr w:rsidR="00071925" w:rsidRPr="00071925" w:rsidTr="00071925">
        <w:trPr>
          <w:trHeight w:val="25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color w:val="333333"/>
                <w:sz w:val="24"/>
                <w:szCs w:val="24"/>
                <w:shd w:val="clear" w:color="auto" w:fill="FFFFFF"/>
                <w:lang w:eastAsia="en-US" w:bidi="en-US"/>
              </w:rPr>
              <w:t>Информационная безопасность</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обществознания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 тематике прав и обязанностей гражданина России;</w:t>
            </w:r>
            <w:r w:rsidRPr="00071925">
              <w:rPr>
                <w:rFonts w:ascii="Times New Roman" w:eastAsia="Times New Roman" w:hAnsi="Times New Roman" w:cs="Times New Roman"/>
                <w:spacing w:val="-4"/>
                <w:sz w:val="24"/>
                <w:szCs w:val="24"/>
                <w:lang w:eastAsia="en-US" w:bidi="en-US"/>
              </w:rPr>
              <w:t xml:space="preserve">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информатики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 тематике информационной безопасности при работе в Интернете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Тематические классные часы по знаниям правил выстраивания отношений с полученной информацией</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r w:rsidRPr="00071925">
              <w:rPr>
                <w:rFonts w:ascii="Times New Roman" w:eastAsia="Times New Roman" w:hAnsi="Times New Roman" w:cs="Times New Roman"/>
                <w:sz w:val="24"/>
                <w:szCs w:val="24"/>
                <w:lang w:eastAsia="en-US" w:bidi="en-US"/>
              </w:rPr>
              <w:t>Встречи с общественными инспекторами  (уполномоченными) по правам ребенка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 инспекторами детской комнаты полиции</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9. Воспитание семейных ценностей</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8931"/>
      </w:tblGrid>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893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и формы занятий</w:t>
            </w:r>
          </w:p>
        </w:tc>
      </w:tr>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получают элементарные представления о семье как социальном институте, о роли семьи в жизни человека и общества</w:t>
            </w:r>
          </w:p>
        </w:tc>
        <w:tc>
          <w:tcPr>
            <w:tcW w:w="893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tc>
      </w:tr>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w:t>
            </w:r>
          </w:p>
        </w:tc>
        <w:tc>
          <w:tcPr>
            <w:tcW w:w="8931" w:type="dxa"/>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tc>
      </w:tr>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расширят опыт позитивного взаимодействия в семье</w:t>
            </w:r>
          </w:p>
        </w:tc>
        <w:tc>
          <w:tcPr>
            <w:tcW w:w="893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участвуют в школьных программах и проектах, направленных на повышение авторитета семейных отношений, на развитие диалога поколений</w:t>
            </w:r>
          </w:p>
        </w:tc>
        <w:tc>
          <w:tcPr>
            <w:tcW w:w="893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tc>
      </w:tr>
      <w:tr w:rsidR="00071925" w:rsidRPr="00071925" w:rsidTr="00071925">
        <w:tc>
          <w:tcPr>
            <w:tcW w:w="5637" w:type="dxa"/>
          </w:tcPr>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моделируют различные ситуации, имитирующие социальные отношения в семье и школе.</w:t>
            </w:r>
          </w:p>
        </w:tc>
        <w:tc>
          <w:tcPr>
            <w:tcW w:w="8931" w:type="dxa"/>
          </w:tcPr>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виде презентаций, описаний, фото и видеоматериалов и др.</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по тематике «Семья: права и обязанности в семье»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Беседы, тематические классные часы: «Моя семья»; «Роль семьи в жизни человека и общества»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семьи (участие семей школьников в праздничных мероприятиях района, города)</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Акции «Наша школа» (</w:t>
            </w:r>
            <w:r w:rsidRPr="00071925">
              <w:rPr>
                <w:rFonts w:ascii="Times New Roman" w:eastAsia="Times New Roman" w:hAnsi="Times New Roman" w:cs="Times New Roman"/>
                <w:sz w:val="24"/>
                <w:szCs w:val="24"/>
                <w:lang w:eastAsia="en-US" w:bidi="en-US"/>
              </w:rPr>
              <w:t>совместное благоустройство школьной территории</w:t>
            </w:r>
            <w:r w:rsidRPr="00071925">
              <w:rPr>
                <w:rFonts w:ascii="Times New Roman" w:eastAsia="Times New Roman" w:hAnsi="Times New Roman" w:cs="Times New Roman"/>
                <w:spacing w:val="-4"/>
                <w:sz w:val="24"/>
                <w:szCs w:val="24"/>
                <w:lang w:eastAsia="en-US" w:bidi="en-US"/>
              </w:rPr>
              <w:t>)</w:t>
            </w:r>
          </w:p>
        </w:tc>
      </w:tr>
      <w:tr w:rsidR="00071925" w:rsidRPr="00071925" w:rsidTr="00071925">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Школьно-семейный праздник «Семь-Я» (ролевая игра)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Социально-психологический тренинг (центр «Семья»  по плану)</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Семейная гостиная «Мы разные, но мы вместе» </w:t>
            </w:r>
          </w:p>
        </w:tc>
      </w:tr>
      <w:tr w:rsidR="00071925" w:rsidRPr="00071925" w:rsidTr="00071925">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Спортивное мероприятие «Папа, мама и Я – спортивная семья»</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Выполнения и презентации проектов «История моей семьи», «Наши семейные традиции» и др.</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10. Формирование коммуникативной культуры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6"/>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68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и формы занятий</w:t>
            </w: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071925">
              <w:rPr>
                <w:rFonts w:ascii="Times New Roman" w:eastAsia="Times New Roman" w:hAnsi="Times New Roman" w:cs="Times New Roman"/>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участвуют в развитии школьных средств массовой информации (школьные газеты, сайты, радио-, теле-, видеостудии);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w:t>
            </w:r>
          </w:p>
        </w:tc>
        <w:tc>
          <w:tcPr>
            <w:tcW w:w="368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беседы, тематические классные часы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встречи с представителями органов государственной власти, общественными деятелями, специалистами и др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участие в выпуске школьной газеты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игры по основам безопасности,</w:t>
            </w:r>
            <w:r w:rsidRPr="00071925">
              <w:rPr>
                <w:rFonts w:ascii="Times New Roman" w:eastAsia="Times New Roman" w:hAnsi="Times New Roman" w:cs="Times New Roman"/>
                <w:i/>
                <w:iCs/>
                <w:sz w:val="24"/>
                <w:szCs w:val="24"/>
                <w:lang w:eastAsia="en-US" w:bidi="en-US"/>
              </w:rPr>
              <w:t xml:space="preserve"> (урочная,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деятельности клубов юных юного филолога, юного ритора, школьных дискуссионных клубов, презентации выполненных проектов и др</w:t>
            </w:r>
            <w:r w:rsidRPr="00071925">
              <w:rPr>
                <w:rFonts w:ascii="Times New Roman" w:eastAsia="Times New Roman" w:hAnsi="Times New Roman" w:cs="Times New Roman"/>
                <w:i/>
                <w:iCs/>
                <w:sz w:val="24"/>
                <w:szCs w:val="24"/>
                <w:lang w:eastAsia="en-US" w:bidi="en-US"/>
              </w:rPr>
              <w:t xml:space="preserve"> (внеурочная, внешкольная</w:t>
            </w:r>
            <w:r w:rsidRPr="00071925">
              <w:rPr>
                <w:rFonts w:ascii="Times New Roman" w:eastAsia="Times New Roman" w:hAnsi="Times New Roman" w:cs="Times New Roman"/>
                <w:iCs/>
                <w:sz w:val="24"/>
                <w:szCs w:val="24"/>
                <w:lang w:eastAsia="en-US" w:bidi="en-US"/>
              </w:rPr>
              <w:t>);</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50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Русский язык, литература</w:t>
            </w:r>
          </w:p>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Уроки по развитию речи, по написанию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 xml:space="preserve">Классные часы «Я в мире людей…», </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Участие в конкурсах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 xml:space="preserve">Выпуск стенгазет к праздничным датам </w:t>
            </w:r>
          </w:p>
        </w:tc>
      </w:tr>
      <w:tr w:rsidR="00071925" w:rsidRPr="00071925" w:rsidTr="00071925">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Тренинг «Умею ли я общаться с людьми»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Участие в региональном  и всероссийском конкурсе школьных, студенческих и молодежных СМИ (газет, журналов, Интернет-изданий)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Выпуск тематических стенгазет</w:t>
            </w:r>
          </w:p>
        </w:tc>
      </w:tr>
      <w:tr w:rsidR="00071925" w:rsidRPr="00071925" w:rsidTr="00071925">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Конкурс рекламных проектов «Русский язык - язык межнационального общения в России»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r>
      <w:tr w:rsidR="00071925" w:rsidRPr="00071925" w:rsidTr="00071925">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в деятельности клуба «Юный журналист», детской организации «Дончата»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Экологическое воспитание</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49"/>
        <w:gridCol w:w="3919"/>
      </w:tblGrid>
      <w:tr w:rsidR="00071925" w:rsidRPr="00071925" w:rsidTr="00071925">
        <w:tc>
          <w:tcPr>
            <w:tcW w:w="10649"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919"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и формы занятий</w:t>
            </w:r>
          </w:p>
        </w:tc>
      </w:tr>
      <w:tr w:rsidR="00071925" w:rsidRPr="00071925" w:rsidTr="00071925">
        <w:tc>
          <w:tcPr>
            <w:tcW w:w="10649"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071925">
              <w:rPr>
                <w:rFonts w:ascii="Times New Roman" w:eastAsia="Times New Roman" w:hAnsi="Times New Roman" w:cs="Times New Roman"/>
                <w:spacing w:val="-2"/>
                <w:sz w:val="24"/>
                <w:szCs w:val="24"/>
                <w:lang w:eastAsia="en-US" w:bidi="en-US"/>
              </w:rPr>
              <w:t xml:space="preserve">культуре народов России, других стран, нормах экологической </w:t>
            </w:r>
            <w:r w:rsidRPr="00071925">
              <w:rPr>
                <w:rFonts w:ascii="Times New Roman" w:eastAsia="Times New Roman" w:hAnsi="Times New Roman" w:cs="Times New Roman"/>
                <w:sz w:val="24"/>
                <w:szCs w:val="24"/>
                <w:lang w:eastAsia="en-US" w:bidi="en-US"/>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71925" w:rsidRPr="00071925" w:rsidRDefault="00071925" w:rsidP="00071925">
            <w:pPr>
              <w:spacing w:after="0" w:line="240" w:lineRule="auto"/>
              <w:rPr>
                <w:rFonts w:ascii="Times New Roman" w:eastAsia="Times New Roman" w:hAnsi="Times New Roman" w:cs="Times New Roman"/>
                <w:spacing w:val="-5"/>
                <w:sz w:val="24"/>
                <w:szCs w:val="24"/>
                <w:lang w:eastAsia="en-US" w:bidi="en-US"/>
              </w:rPr>
            </w:pPr>
            <w:r w:rsidRPr="00071925">
              <w:rPr>
                <w:rFonts w:ascii="Times New Roman" w:eastAsia="Times New Roman" w:hAnsi="Times New Roman" w:cs="Times New Roman"/>
                <w:spacing w:val="-5"/>
                <w:sz w:val="24"/>
                <w:szCs w:val="24"/>
                <w:lang w:eastAsia="en-US" w:bidi="en-US"/>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071925">
              <w:rPr>
                <w:rFonts w:ascii="Times New Roman" w:eastAsia="Times New Roman" w:hAnsi="Times New Roman" w:cs="Times New Roman"/>
                <w:sz w:val="24"/>
                <w:szCs w:val="24"/>
                <w:lang w:eastAsia="en-US" w:bidi="en-US"/>
              </w:rPr>
              <w:t xml:space="preserve">клумб, очистка доступных территорий от мусора, подкормка </w:t>
            </w:r>
            <w:r w:rsidRPr="00071925">
              <w:rPr>
                <w:rFonts w:ascii="Times New Roman" w:eastAsia="Times New Roman" w:hAnsi="Times New Roman" w:cs="Times New Roman"/>
                <w:spacing w:val="-5"/>
                <w:sz w:val="24"/>
                <w:szCs w:val="24"/>
                <w:lang w:eastAsia="en-US" w:bidi="en-US"/>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071925">
              <w:rPr>
                <w:rFonts w:ascii="Times New Roman" w:eastAsia="Times New Roman" w:hAnsi="Times New Roman" w:cs="Times New Roman"/>
                <w:sz w:val="24"/>
                <w:szCs w:val="24"/>
                <w:lang w:eastAsia="en-US" w:bidi="en-US"/>
              </w:rPr>
              <w:t xml:space="preserve"> посильное участие в деятельности детско­юношеских организаций);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w:t>
            </w:r>
            <w:r w:rsidRPr="00071925">
              <w:rPr>
                <w:rFonts w:ascii="Times New Roman" w:eastAsia="Times New Roman" w:hAnsi="Times New Roman" w:cs="Times New Roman"/>
                <w:spacing w:val="-2"/>
                <w:sz w:val="24"/>
                <w:szCs w:val="24"/>
                <w:lang w:eastAsia="en-US" w:bidi="en-US"/>
              </w:rPr>
              <w:t xml:space="preserve"> о животных и растениях, участвуют вместе с родителями (закон</w:t>
            </w:r>
            <w:r w:rsidRPr="00071925">
              <w:rPr>
                <w:rFonts w:ascii="Times New Roman" w:eastAsia="Times New Roman" w:hAnsi="Times New Roman" w:cs="Times New Roman"/>
                <w:sz w:val="24"/>
                <w:szCs w:val="24"/>
                <w:lang w:eastAsia="en-US" w:bidi="en-US"/>
              </w:rPr>
              <w:t>ными представителями) в экологических мероприятиях по месту жительства;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sz w:val="24"/>
                <w:szCs w:val="24"/>
                <w:lang w:eastAsia="en-US" w:bidi="en-US"/>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проведение исследований творчества поэтов-лириков и поэтов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участие в создании и реализации коллективных природоохранных проектов; 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tc>
        <w:tc>
          <w:tcPr>
            <w:tcW w:w="3919"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предметные уроки (урочная);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беседа, просмотр учебных фильмов (урочная, внеурочная, внешкольная),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экскурсий, прогулок, туристических походов и путешествий по родному краю, экологические акции, десанты, коллективные природоохранные проекты (внеурочная, 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деятельности детско-юношеских общественных экологических организаций (внешкольная)</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br w:type="page"/>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639"/>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Английский язык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Урок-игра «Мир растений»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Смотр знаний  «Защита окружающей среды»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«Осенние фантазии»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экологических плакатов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Экскурсия в музеи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открытия «Аллеи одноклассников!» (посадка деревьев).</w:t>
            </w:r>
          </w:p>
        </w:tc>
      </w:tr>
      <w:tr w:rsidR="00071925" w:rsidRPr="00071925" w:rsidTr="00071925">
        <w:trPr>
          <w:trHeight w:val="7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Литература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 Тургенев «Бежин луг»  (природа как воплощение прекрасного)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Стихи поэтов о Родине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Урок- концерт (сочинения собственных стихотворений)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Брейн-ринг «Знаешь ли ты животных»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Виртуальная экскурсия в природный заповедник «Ростовский»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Конкурсы рисунков, плакатов: «Береги природу!»</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Биология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«Редкие растения нашей страны» Редкие животные нашей страны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«Экологический марафон»</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в историко-краеведческий музей Танаис»</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социальной рекламы «Мы выбираем жизнь»</w:t>
            </w:r>
          </w:p>
        </w:tc>
      </w:tr>
      <w:tr w:rsidR="00071925" w:rsidRPr="00071925" w:rsidTr="00071925">
        <w:trPr>
          <w:trHeight w:val="247"/>
        </w:trPr>
        <w:tc>
          <w:tcPr>
            <w:tcW w:w="3614" w:type="dxa"/>
            <w:vMerge w:val="restart"/>
            <w:tcBorders>
              <w:top w:val="single" w:sz="4" w:space="0" w:color="auto"/>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Французский  язык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«Планета Земля- наш общий дом» (защита проектов)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Литературная гостиная «Природа в творчестве французских писателей»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Пресс конференция «Красная книга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Дни защиты от экологической </w:t>
            </w:r>
            <w:r w:rsidRPr="00071925">
              <w:rPr>
                <w:rFonts w:ascii="Times New Roman" w:eastAsia="Times New Roman" w:hAnsi="Times New Roman" w:cs="Times New Roman"/>
                <w:spacing w:val="-1"/>
                <w:sz w:val="24"/>
                <w:szCs w:val="24"/>
                <w:lang w:eastAsia="en-US" w:bidi="en-US"/>
              </w:rPr>
              <w:t>опасности в г. Ростове-на-Дону (</w:t>
            </w:r>
            <w:r w:rsidRPr="00071925">
              <w:rPr>
                <w:rFonts w:ascii="Times New Roman" w:eastAsia="Times New Roman" w:hAnsi="Times New Roman" w:cs="Times New Roman"/>
                <w:sz w:val="24"/>
                <w:szCs w:val="24"/>
                <w:lang w:eastAsia="en-US" w:bidi="en-US"/>
              </w:rPr>
              <w:t>22 марта – 5 июня</w:t>
            </w:r>
            <w:r w:rsidRPr="00071925">
              <w:rPr>
                <w:rFonts w:ascii="Times New Roman" w:eastAsia="Times New Roman" w:hAnsi="Times New Roman" w:cs="Times New Roman"/>
                <w:spacing w:val="-1"/>
                <w:sz w:val="24"/>
                <w:szCs w:val="24"/>
                <w:lang w:eastAsia="en-US" w:bidi="en-US"/>
              </w:rPr>
              <w:t>.)</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Конкурс «</w:t>
            </w:r>
            <w:r w:rsidRPr="00071925">
              <w:rPr>
                <w:rFonts w:ascii="Times New Roman" w:eastAsia="Times New Roman" w:hAnsi="Times New Roman" w:cs="Times New Roman"/>
                <w:sz w:val="24"/>
                <w:szCs w:val="24"/>
                <w:lang w:eastAsia="en-US" w:bidi="en-US"/>
              </w:rPr>
              <w:t>Природа родного края»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334"/>
        </w:trPr>
        <w:tc>
          <w:tcPr>
            <w:tcW w:w="3614" w:type="dxa"/>
            <w:vMerge/>
            <w:tcBorders>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Неделя экологии и здоровья</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 xml:space="preserve">Проведение акции </w:t>
            </w:r>
            <w:r w:rsidRPr="00071925">
              <w:rPr>
                <w:rFonts w:ascii="Times New Roman" w:eastAsia="Times New Roman" w:hAnsi="Times New Roman" w:cs="Times New Roman"/>
                <w:sz w:val="24"/>
                <w:szCs w:val="24"/>
                <w:lang w:eastAsia="en-US" w:bidi="en-US"/>
              </w:rPr>
              <w:t>«Чистый родник»</w:t>
            </w:r>
          </w:p>
        </w:tc>
      </w:tr>
      <w:tr w:rsidR="00071925" w:rsidRPr="00071925" w:rsidTr="00071925">
        <w:trPr>
          <w:trHeight w:val="457"/>
        </w:trPr>
        <w:tc>
          <w:tcPr>
            <w:tcW w:w="3614" w:type="dxa"/>
            <w:vMerge/>
            <w:tcBorders>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Земли, час экологии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Проведение акции «Будущее Земли зависит от тебя»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heme="minorEastAsia" w:hAnsi="Times New Roman" w:cs="Times New Roman"/>
          <w:sz w:val="24"/>
          <w:szCs w:val="24"/>
        </w:rPr>
      </w:pPr>
    </w:p>
    <w:p w:rsidR="00071925" w:rsidRPr="00071925" w:rsidRDefault="00071925" w:rsidP="00071925">
      <w:pPr>
        <w:spacing w:after="0" w:line="240" w:lineRule="auto"/>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ab/>
      </w:r>
    </w:p>
    <w:p w:rsidR="00071925" w:rsidRPr="00071925" w:rsidRDefault="00071925" w:rsidP="00071925">
      <w:pPr>
        <w:spacing w:after="0" w:line="240" w:lineRule="auto"/>
        <w:rPr>
          <w:rFonts w:ascii="Times New Roman" w:eastAsiaTheme="minorEastAsia" w:hAnsi="Times New Roman" w:cs="Times New Roman"/>
          <w:sz w:val="24"/>
          <w:szCs w:val="24"/>
        </w:rPr>
      </w:pPr>
    </w:p>
    <w:p w:rsidR="00071925" w:rsidRPr="00071925" w:rsidRDefault="00071925" w:rsidP="00071925">
      <w:pPr>
        <w:spacing w:after="0" w:line="240" w:lineRule="auto"/>
        <w:ind w:firstLine="709"/>
        <w:jc w:val="both"/>
        <w:rPr>
          <w:rFonts w:ascii="Times New Roman" w:eastAsia="Times New Roman" w:hAnsi="Times New Roman" w:cs="Times New Roman"/>
          <w:sz w:val="28"/>
          <w:szCs w:val="28"/>
          <w:lang w:eastAsia="en-US" w:bidi="en-US"/>
        </w:rPr>
      </w:pPr>
      <w:bookmarkStart w:id="531" w:name="_Toc410654050"/>
      <w:bookmarkStart w:id="532" w:name="_Toc414553260"/>
      <w:bookmarkStart w:id="533" w:name="_Toc409691722"/>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2.3.5. Формы индивидуальной и групповой организации</w:t>
      </w:r>
      <w:bookmarkStart w:id="534" w:name="_Toc410654051"/>
      <w:bookmarkStart w:id="535" w:name="_Toc410703053"/>
      <w:bookmarkStart w:id="536" w:name="_Toc414553261"/>
      <w:bookmarkEnd w:id="531"/>
      <w:bookmarkEnd w:id="532"/>
      <w:r w:rsidRPr="00071925">
        <w:rPr>
          <w:rFonts w:ascii="Times New Roman" w:eastAsia="Times New Roman" w:hAnsi="Times New Roman" w:cs="Times New Roman"/>
          <w:sz w:val="24"/>
          <w:szCs w:val="24"/>
          <w:lang w:eastAsia="en-US" w:bidi="en-US"/>
        </w:rPr>
        <w:t>профессиональной ориентации обучающихся</w:t>
      </w:r>
      <w:bookmarkEnd w:id="533"/>
      <w:bookmarkEnd w:id="534"/>
      <w:bookmarkEnd w:id="535"/>
      <w:bookmarkEnd w:id="536"/>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bookmarkStart w:id="537" w:name="_Toc414553262"/>
      <w:bookmarkStart w:id="538" w:name="_Toc410654052"/>
      <w:bookmarkStart w:id="539" w:name="_Toc409691723"/>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2.3.6. Организация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537"/>
      <w:bookmarkEnd w:id="538"/>
      <w:bookmarkEnd w:id="539"/>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подростка,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1. Совместная деятельность школы и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как обладатель и распорядитель ресурсов для воспитания и социализации;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непосредственный воспитатель (в рамках школьного и семейного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Данная работа представлена в подпроекте «Программа взаимодействия семьи и школы».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ПРОГРАММА  «ВЗАИМОДЕЙСТВИЕ СЕМЬИ И ШКОЛЫ»</w:t>
      </w:r>
    </w:p>
    <w:p w:rsidR="00071925" w:rsidRPr="00071925" w:rsidRDefault="00071925" w:rsidP="00071925">
      <w:pPr>
        <w:spacing w:after="0" w:line="240" w:lineRule="auto"/>
        <w:rPr>
          <w:rFonts w:ascii="Times New Roman" w:eastAsia="Times New Roman" w:hAnsi="Times New Roman" w:cs="Times New Roman"/>
          <w:i/>
          <w:iCs/>
          <w:sz w:val="24"/>
          <w:szCs w:val="24"/>
          <w:lang w:eastAsia="en-US" w:bidi="en-US"/>
        </w:rPr>
      </w:pPr>
      <w:r w:rsidRPr="00071925">
        <w:rPr>
          <w:rFonts w:ascii="Times New Roman" w:eastAsia="Times New Roman" w:hAnsi="Times New Roman" w:cs="Times New Roman"/>
          <w:bCs/>
          <w:i/>
          <w:iCs/>
          <w:sz w:val="24"/>
          <w:szCs w:val="24"/>
          <w:lang w:eastAsia="en-US" w:bidi="en-US"/>
        </w:rPr>
        <w:t xml:space="preserve">Семья </w:t>
      </w:r>
      <w:r w:rsidRPr="00071925">
        <w:rPr>
          <w:rFonts w:ascii="Times New Roman" w:eastAsia="Times New Roman" w:hAnsi="Times New Roman" w:cs="Times New Roman"/>
          <w:i/>
          <w:iCs/>
          <w:sz w:val="24"/>
          <w:szCs w:val="24"/>
          <w:lang w:eastAsia="en-US" w:bidi="en-US"/>
        </w:rPr>
        <w:t xml:space="preserve">– это общество в миниатюре, </w:t>
      </w:r>
    </w:p>
    <w:p w:rsidR="00071925" w:rsidRPr="00071925" w:rsidRDefault="00071925" w:rsidP="00071925">
      <w:pPr>
        <w:spacing w:after="0" w:line="240" w:lineRule="auto"/>
        <w:rPr>
          <w:rFonts w:ascii="Times New Roman" w:eastAsia="Times New Roman" w:hAnsi="Times New Roman" w:cs="Times New Roman"/>
          <w:i/>
          <w:iCs/>
          <w:sz w:val="24"/>
          <w:szCs w:val="24"/>
          <w:lang w:eastAsia="en-US" w:bidi="en-US"/>
        </w:rPr>
      </w:pPr>
      <w:r w:rsidRPr="00071925">
        <w:rPr>
          <w:rFonts w:ascii="Times New Roman" w:eastAsia="Times New Roman" w:hAnsi="Times New Roman" w:cs="Times New Roman"/>
          <w:i/>
          <w:iCs/>
          <w:sz w:val="24"/>
          <w:szCs w:val="24"/>
          <w:lang w:eastAsia="en-US" w:bidi="en-US"/>
        </w:rPr>
        <w:t>от целостности которого зависит безопасность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iCs/>
          <w:sz w:val="24"/>
          <w:szCs w:val="24"/>
          <w:lang w:eastAsia="en-US" w:bidi="en-US"/>
        </w:rPr>
        <w:t xml:space="preserve"> всего большого  человеческого общества</w:t>
      </w:r>
      <w:r w:rsidRPr="00071925">
        <w:rPr>
          <w:rFonts w:ascii="Times New Roman" w:eastAsia="Times New Roman" w:hAnsi="Times New Roman" w:cs="Times New Roman"/>
          <w:i/>
          <w:iCs/>
          <w:sz w:val="24"/>
          <w:szCs w:val="24"/>
          <w:lang w:eastAsia="en-US" w:bidi="en-US"/>
        </w:rPr>
        <w:br/>
        <w:t>И.Г.Песталоцци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Пояснительная записка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Работа учителя с родителями часто ограничивается эпизодическими встречами на родительских собраниях и в частных беседах. Причем, как правило, ограничивается собственно учебной деятельностью (точнее даже только одной его стороной - успеваемостью) ребенка и его поведением в школе. Многие из проблем, возникающих в школе, обусловлены не неспособностью ребенка учиться, не его интеллектуальными способностями, а способностью социальной адаптации, коммуникативными способностями, эмоциональными отношениями в семье, взаимодействием со сверстниками. И здесь для педагога как нельзя более необходимо полноценное взаимодействие с родителями, ощущение их поддержки и желания сотрудничать в деле воспитания их ребенка.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Добиться высоких результатов воспитательной работы невозможно без сотрудничества с родителями учеников, без информации о семье, в которой живет и воспитывается ученик.</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Ведь семья – это персональная среда жизни и развития ребенка, качество которой определяется рядом параметров:</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социально-культурный (зависит от образовательного уровня родителей и их участия в жизни общества);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социально-экономический (определяется имущественными характеристиками и занятостью родителей на работе);</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технико-гигиенический (зависит от условий проживания, оборудованности жилища, особенностей образа жизни);</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демографический (определяется структурой семьи).</w:t>
      </w:r>
    </w:p>
    <w:p w:rsidR="00071925" w:rsidRPr="00071925" w:rsidRDefault="00071925" w:rsidP="00071925">
      <w:pPr>
        <w:spacing w:after="0" w:line="240" w:lineRule="auto"/>
        <w:rPr>
          <w:rFonts w:ascii="Times New Roman" w:eastAsia="Times New Roman" w:hAnsi="Times New Roman" w:cs="Times New Roman"/>
          <w:bCs/>
          <w:color w:val="000000"/>
          <w:sz w:val="24"/>
          <w:szCs w:val="24"/>
          <w:lang w:eastAsia="en-US" w:bidi="en-US"/>
        </w:rPr>
      </w:pPr>
      <w:r w:rsidRPr="00071925">
        <w:rPr>
          <w:rFonts w:ascii="Times New Roman" w:eastAsia="Times New Roman" w:hAnsi="Times New Roman" w:cs="Times New Roman"/>
          <w:bCs/>
          <w:color w:val="000000"/>
          <w:sz w:val="24"/>
          <w:szCs w:val="24"/>
          <w:lang w:eastAsia="en-US" w:bidi="en-US"/>
        </w:rPr>
        <w:t>Задачи семейного воспитания: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Какую бы сторону развития ребенка мы не взяли, всегда окажется, что решающую роль в его эффективности на том или ином возрастном этапе играет семья, призванная решать следующие задачи семейного воспитания: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гармоническое развитие ребенка;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забота о здоровье детей;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помощь в учении;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трудовое воспитание и помощь в выборе профессии;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помощь в социализации личности и ее самореализации;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формирование опыта гуманных, эмоционально-нравственных отношений;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забота об общекультурном и интеллектуальном развитии;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развитие интересов, склонностей, способностей и творчества;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подготовка к самовоспитанию и саморазвитию;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половое воспитание, подготовка к будущей семейной жизни. </w:t>
      </w:r>
    </w:p>
    <w:p w:rsidR="00071925" w:rsidRPr="00071925" w:rsidRDefault="00071925" w:rsidP="00071925">
      <w:pPr>
        <w:spacing w:after="0" w:line="240" w:lineRule="auto"/>
        <w:rPr>
          <w:rFonts w:ascii="Times New Roman" w:eastAsia="Times New Roman" w:hAnsi="Times New Roman" w:cs="Times New Roman"/>
          <w:bCs/>
          <w:color w:val="000000"/>
          <w:sz w:val="24"/>
          <w:szCs w:val="24"/>
          <w:lang w:eastAsia="en-US" w:bidi="en-US"/>
        </w:rPr>
      </w:pPr>
      <w:r w:rsidRPr="00071925">
        <w:rPr>
          <w:rFonts w:ascii="Times New Roman" w:eastAsia="Times New Roman" w:hAnsi="Times New Roman" w:cs="Times New Roman"/>
          <w:bCs/>
          <w:color w:val="000000"/>
          <w:sz w:val="24"/>
          <w:szCs w:val="24"/>
          <w:lang w:eastAsia="en-US" w:bidi="en-US"/>
        </w:rPr>
        <w:t>Семейные проблемы:</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Таким образом, семья как микромодель общества является важнейшим звеном многогранного процесса формирования личности ребенка. Именно семья должна служить проводником включения человека в сложный и противоречивый окружающий мир.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Так должно быть, если семья в полной мере выполняет свои функции. Однако современные семьи развиваются в условиях качественной и противоречивой общественной ситуации. С одной стороны, наблюдается поворот общества к проблемам и нуждам семьи, разрабатываются и реализуются комплексные целевые программы по укреплению семьи и повышению ее значимости в воспитании детей.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С другой стороны, наблюдаются процессы, которые приводят к обострению семейных проблем:</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1. Усиление расслоения общества (по уровню материального достатка и социальному статусу);</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2. Рост числа разводов, отрицательно влияющих на психику детей;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3. Увеличение числа семей, в которых детей воспитывает один родитель;</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4. Разрушение системы «родители-ребенок»,  усиливающее взаимное отчуждение детей и родителей;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5. Мощное агрессивное воздействие СМИ и глобальной сети ИНТЕРНЕТ.</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Все это приводит к тому, что семья не всегда  может в полной мере или не хочет выполнять свои основные воспитательные функции:</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способствование успешной социализации и самореализации ребенка в современном обществе;</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обеспечение психологического комфорта и эмоционального благополучия ребенка;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обеспечение защиты прав, жизни, здоровья и личной безопасности</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Следовательно, в сложных современных условиях семье требуется систематическая и квалифицированная помощь со стороны школы. Только в процессе взаимодействия педагогов и родителей и максимально полного использования воспитательного потенциала семьи можно успешно решать проблему развития личности школьника.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Цель программы</w:t>
      </w:r>
      <w:r w:rsidRPr="00071925">
        <w:rPr>
          <w:rFonts w:ascii="Times New Roman" w:eastAsia="Times New Roman" w:hAnsi="Times New Roman" w:cs="Times New Roman"/>
          <w:i/>
          <w:color w:val="000000"/>
          <w:sz w:val="24"/>
          <w:szCs w:val="24"/>
          <w:lang w:eastAsia="en-US" w:bidi="en-US"/>
        </w:rPr>
        <w:t>: организовать процесс взаимодействия семьи и школы, который должен быть направлен на активное включение родителей в УВП, во внеурочную досуговую деятельность, сотрудничество с детьми и педагогами</w:t>
      </w:r>
      <w:r w:rsidRPr="00071925">
        <w:rPr>
          <w:rFonts w:ascii="Times New Roman" w:eastAsia="Times New Roman" w:hAnsi="Times New Roman" w:cs="Times New Roman"/>
          <w:color w:val="000000"/>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bCs/>
          <w:color w:val="000000"/>
          <w:sz w:val="24"/>
          <w:szCs w:val="24"/>
          <w:lang w:eastAsia="en-US" w:bidi="en-US"/>
        </w:rPr>
      </w:pPr>
      <w:r w:rsidRPr="00071925">
        <w:rPr>
          <w:rFonts w:ascii="Times New Roman" w:eastAsia="Times New Roman" w:hAnsi="Times New Roman" w:cs="Times New Roman"/>
          <w:bCs/>
          <w:color w:val="000000"/>
          <w:sz w:val="24"/>
          <w:szCs w:val="24"/>
          <w:lang w:eastAsia="en-US" w:bidi="en-US"/>
        </w:rPr>
        <w:t>Задачи взаимодействия: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сформировать психолого-педагогическую грамотность родителей;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создавать условия для развития и укрепления у детей и взрослых чувства любви и уважения к другим людям, основанного на терпимости к особенностям окружающих, гордости за свою семью и край, изучения и сохранения семейных традиций и реликвий;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пропагандировать знания о здоровом образе жизни;</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демонстрировать положительный опыт воспитания детей в семье;</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активизировать поиск новых средств и методов, повышающих эффективность воспитательного взаимодействия;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повысить роль дополнительного образования детей в развитии форм семейного досуга, организации совместной деятельности детей и взрослых.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Программа «Взаимодействие семьи и школы»  является организационной основой деятельности образовательного учреждения в сфере воспитания детей и молодежи, направлена на создание системы взаимодействия семьи и образовательного учреждения в интересах развития личности ребенка.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Программа представляет собой объединенный замыслом и целью комплекс нормативно-правовых, организационных, научно-исследовательских и методических мероприятий, призванных обеспечить решение основных задач в области семейного воспитания.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3"/>
          <w:sz w:val="24"/>
          <w:szCs w:val="24"/>
          <w:lang w:eastAsia="en-US" w:bidi="en-US"/>
        </w:rPr>
        <w:t xml:space="preserve">Комплекс программных мероприятий предусматривает взаимосвязанную деятельность  трех уровней: муниципального (г.Ростова-на-Дону), районного (Железнодорожный отдел образования, информационно-диагностический центр), школьного. При этом главный акцент делается на работу в образовательном учреждении как интегрирующему центру совместной воспитательной деятельности школы, семьи и общественных организаций.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Программа адресована педагогам и родителям обучающихся в МБОУ школе № 64. Особое внимание уделено детям подросткового возраста, так как подростковый возраст является критическим не только с медицинской и психологической позиций, но и с социальной точки зрения, особенно в период интенсивных экономических и социальных перемен. Подросток находится под мощным влиянием двух неоднозначных процессов: активной физиологической перестройки организма и интенсивной социализации личности. В этот  период развитие организма  ребёнка  в значительной мере зависит от социальных факторов, темпов и направленности происходящих в обществе перемен.</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Однако практика показывает, что некоторые родители не имеют специальных знаний в области воспитания, испытывают трудности в установлении контактов с детьми. В создании союза родителей и педагогов важнейшая роль принадлежит последним. Перед ними стоит задача совместно найти наиболее эффективные способы решения этой проблемы, определяя содержание и формы педагогического просвещения.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eastAsia="en-US" w:bidi="en-US"/>
        </w:rPr>
        <w:t>Содержание программы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работы с родителями обучающихся и педагогами предполагает практическую реализацию следующих целостных тематических блоков: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val="en-US" w:eastAsia="en-US" w:bidi="en-US"/>
        </w:rPr>
        <w:t>I</w:t>
      </w:r>
      <w:r w:rsidRPr="00071925">
        <w:rPr>
          <w:rFonts w:ascii="Times New Roman" w:eastAsia="Times New Roman" w:hAnsi="Times New Roman" w:cs="Times New Roman"/>
          <w:sz w:val="24"/>
          <w:szCs w:val="24"/>
          <w:lang w:eastAsia="en-US" w:bidi="en-US"/>
        </w:rPr>
        <w:t xml:space="preserve"> блок «Изучение семей учащихся»,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val="en-US" w:eastAsia="en-US" w:bidi="en-US"/>
        </w:rPr>
        <w:t>II</w:t>
      </w:r>
      <w:r w:rsidRPr="00071925">
        <w:rPr>
          <w:rFonts w:ascii="Times New Roman" w:eastAsia="Times New Roman" w:hAnsi="Times New Roman" w:cs="Times New Roman"/>
          <w:sz w:val="24"/>
          <w:szCs w:val="24"/>
          <w:lang w:eastAsia="en-US" w:bidi="en-US"/>
        </w:rPr>
        <w:t xml:space="preserve"> блок «Содружество» (подпроекты «Семья и здоровье», «Семья в обществе», «Семья и ценности»),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val="en-US" w:eastAsia="en-US" w:bidi="en-US"/>
        </w:rPr>
        <w:t>III</w:t>
      </w:r>
      <w:r w:rsidRPr="00071925">
        <w:rPr>
          <w:rFonts w:ascii="Times New Roman" w:eastAsia="Times New Roman" w:hAnsi="Times New Roman" w:cs="Times New Roman"/>
          <w:sz w:val="24"/>
          <w:szCs w:val="24"/>
          <w:lang w:eastAsia="en-US" w:bidi="en-US"/>
        </w:rPr>
        <w:t xml:space="preserve"> блок «Проблемные семьи», </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val="en-US" w:eastAsia="en-US" w:bidi="en-US"/>
        </w:rPr>
        <w:t>IV</w:t>
      </w:r>
      <w:r w:rsidRPr="00071925">
        <w:rPr>
          <w:rFonts w:ascii="Times New Roman" w:eastAsia="Times New Roman" w:hAnsi="Times New Roman" w:cs="Times New Roman"/>
          <w:sz w:val="24"/>
          <w:szCs w:val="24"/>
          <w:lang w:eastAsia="en-US" w:bidi="en-US"/>
        </w:rPr>
        <w:t xml:space="preserve"> блок «Школа психологических знаний». </w:t>
      </w:r>
    </w:p>
    <w:p w:rsidR="00071925" w:rsidRPr="00071925" w:rsidRDefault="00071925" w:rsidP="00071925">
      <w:pPr>
        <w:spacing w:after="0" w:line="240" w:lineRule="auto"/>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ab/>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111"/>
        <w:gridCol w:w="5811"/>
      </w:tblGrid>
      <w:tr w:rsidR="00071925" w:rsidRPr="00071925" w:rsidTr="00071925">
        <w:tc>
          <w:tcPr>
            <w:tcW w:w="14850" w:type="dxa"/>
            <w:gridSpan w:val="3"/>
            <w:shd w:val="clear" w:color="auto" w:fill="EEECE1"/>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val="en-US" w:eastAsia="en-US" w:bidi="en-US"/>
              </w:rPr>
              <w:t>I</w:t>
            </w:r>
            <w:r w:rsidRPr="00071925">
              <w:rPr>
                <w:rFonts w:ascii="Times New Roman" w:eastAsia="Times New Roman" w:hAnsi="Times New Roman" w:cs="Times New Roman"/>
                <w:sz w:val="24"/>
                <w:szCs w:val="24"/>
                <w:lang w:eastAsia="en-US" w:bidi="en-US"/>
              </w:rPr>
              <w:t xml:space="preserve"> блок «Изучение семей учащихся»</w:t>
            </w:r>
          </w:p>
        </w:tc>
      </w:tr>
      <w:tr w:rsidR="00071925" w:rsidRPr="00071925" w:rsidTr="00071925">
        <w:tc>
          <w:tcPr>
            <w:tcW w:w="14850" w:type="dxa"/>
            <w:gridSpan w:val="3"/>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Цель:</w:t>
            </w:r>
            <w:r w:rsidRPr="00071925">
              <w:rPr>
                <w:rFonts w:ascii="Times New Roman" w:eastAsia="Times New Roman" w:hAnsi="Times New Roman" w:cs="Times New Roman"/>
                <w:sz w:val="24"/>
                <w:szCs w:val="24"/>
                <w:lang w:eastAsia="en-US" w:bidi="en-US"/>
              </w:rPr>
              <w:t xml:space="preserve"> формирование единых педагогических требований, раннее выявление кризисных семей, создание банка данных, обеспечение плодотворного и полноценного сотрудничества с родителями в учебно-воспитательном процессе</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повысить уровень правовых знаний родителей в контексте организации учебно-воспитательного процесса;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выявить особенности семейного воспитания, изучить детско-родительские отношения;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способствовать развитию межличностных отношений, контактности, доброжелательности.</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изучение семей учащихся с использованием диагностических методик, анкетирования, наблюдения, беседы;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единого воспитательного пространства «родители – дети – учителя»;</w:t>
            </w:r>
          </w:p>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hAnsi="Times New Roman" w:cs="Times New Roman"/>
                <w:sz w:val="24"/>
                <w:szCs w:val="24"/>
                <w:lang w:eastAsia="en-US" w:bidi="en-US"/>
              </w:rPr>
              <w:t>своевременное выявление детей, требующих внимания, оказание помощи проблемным семьям</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изучение семей будущих первоклассников, знакомство их с системой обучения в школе;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ежегодное составление социального паспорта школьника;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индивидуальные беседы с детьми, родителями, педагогами;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анкетирования детей и родителей;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посещение семей учащихся;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привлечение родителей к анализу достижений ребёнка, его трудностей и проблем;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поощрение, поддержка, пропаганда успехов и достижений родителей в воспитании детей;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психологические занятия.</w:t>
            </w:r>
          </w:p>
        </w:tc>
      </w:tr>
      <w:tr w:rsidR="00071925" w:rsidRPr="00071925" w:rsidTr="00071925">
        <w:tc>
          <w:tcPr>
            <w:tcW w:w="14850" w:type="dxa"/>
            <w:gridSpan w:val="3"/>
            <w:shd w:val="clear" w:color="auto" w:fill="DDD9C3"/>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val="en-US" w:eastAsia="en-US" w:bidi="en-US"/>
              </w:rPr>
              <w:t>II</w:t>
            </w:r>
            <w:r w:rsidRPr="00071925">
              <w:rPr>
                <w:rFonts w:ascii="Times New Roman" w:eastAsia="Times New Roman" w:hAnsi="Times New Roman" w:cs="Times New Roman"/>
                <w:sz w:val="24"/>
                <w:szCs w:val="24"/>
                <w:lang w:eastAsia="en-US" w:bidi="en-US"/>
              </w:rPr>
              <w:t xml:space="preserve"> блок «Содружество»</w:t>
            </w:r>
          </w:p>
        </w:tc>
      </w:tr>
      <w:tr w:rsidR="00071925" w:rsidRPr="00071925" w:rsidTr="00071925">
        <w:tc>
          <w:tcPr>
            <w:tcW w:w="14850" w:type="dxa"/>
            <w:gridSpan w:val="3"/>
            <w:shd w:val="clear" w:color="auto" w:fill="FDE9D9"/>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Подпроект "Семья и здоровье"</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Цель:</w:t>
            </w:r>
            <w:r w:rsidRPr="00071925">
              <w:rPr>
                <w:rFonts w:ascii="Times New Roman" w:eastAsia="Times New Roman" w:hAnsi="Times New Roman" w:cs="Times New Roman"/>
                <w:sz w:val="24"/>
                <w:szCs w:val="24"/>
                <w:lang w:eastAsia="en-US" w:bidi="en-US"/>
              </w:rPr>
              <w:t xml:space="preserve"> формирование понимания значимости здоровья для воспитанника</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показать опасность и вред, наносимый здоровью малоподвижным образом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научить ради здоровья противостоять вредным привычкам;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формировать у воспитанников потребность в самопознании, а также мотивационную сферу гигиенического поведения, безопасной жизни, физического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способствовать развитию межличностных отношений, контактности, доброжелательности.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пропаганда здорового образа жизни</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акции;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социальные рекламы и сюжеты;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тематические беседы с родителями,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игровые программы;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выставки;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соревнования;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психологические занятия;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разработка памяток, буклетов по пропаганде здорового образа жизни для родителей, педагогов.</w:t>
            </w:r>
          </w:p>
        </w:tc>
      </w:tr>
      <w:tr w:rsidR="00071925" w:rsidRPr="00071925" w:rsidTr="00071925">
        <w:tc>
          <w:tcPr>
            <w:tcW w:w="14850" w:type="dxa"/>
            <w:gridSpan w:val="3"/>
            <w:shd w:val="clear" w:color="auto" w:fill="FDE9D9"/>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br w:type="page"/>
            </w:r>
            <w:r w:rsidRPr="00071925">
              <w:rPr>
                <w:rFonts w:ascii="Times New Roman" w:eastAsia="Times New Roman" w:hAnsi="Times New Roman" w:cs="Times New Roman"/>
                <w:i/>
                <w:sz w:val="24"/>
                <w:szCs w:val="24"/>
                <w:lang w:eastAsia="en-US" w:bidi="en-US"/>
              </w:rPr>
              <w:t>Подпроект  «Семья в обществе»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Цель: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повышение педагогической, правовой культуры родителей;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атмосферы доверия и личностного успеха в совместной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социально-активной личности гражданина.</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содействовать укреплению семьи и сохранению ее нравственных устоев;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сформировать модель единого культурного пространства «ребёнок – семья – социум»;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ознакомить с нормативно-правовыми документами: Конституцией РФ, Законом об образовании, Конвенцией о правах ребенка, Декларацией прав ребёнка, Уставом образовательного учреждения;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сформировать представление о социальных правах и обязанностях;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способствовать осознанию и осмыслению родителями своей позиции и методов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активизировать поиск новых средств и методов, повышающих эффективность воспитательного процесса</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психолого-педагогическое просвещение;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правовое просвещение</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совместные экскурсии с классом;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копилка  советов для родителей "вопрос - ответ";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проведение совместных с родителями и учителями досугово - развлекательных игр, праздников, спортивных мероприятий;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тематических конкурсах рисунков, фотографий;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тематические выставки;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лекции для родителей  на следующие темы: "Типы отношений в семье", "Опасные крайности родительской любви", "Право на жизнь", "Права и обязанности родителей", «Подросток и закон», «Три ступени, ведущие вниз» и т.п.;</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консультации для родителей по проблемам воспитания ребенка в семье;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совместная деятельность родителей, детей и педагогов на основе общности интересов: «Клуб выходного дня», «Литературная гостиная», «Музыкальная гостиная»;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на лучшее генеалогическое древо и т.д.;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открытых дверей в образовательном учреждении: "Дети любимым родителям";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телефон доверия.</w:t>
            </w: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br w:type="page"/>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111"/>
        <w:gridCol w:w="5811"/>
      </w:tblGrid>
      <w:tr w:rsidR="00071925" w:rsidRPr="00071925" w:rsidTr="00071925">
        <w:tc>
          <w:tcPr>
            <w:tcW w:w="14850" w:type="dxa"/>
            <w:gridSpan w:val="3"/>
            <w:shd w:val="clear" w:color="auto" w:fill="FDE9D9"/>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Подпроект "Семья и ценности"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Цель: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нравственных и духовных ценностей;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раскрытие возможностей личности через рациональное поведение, общую культуру и семейные традиции.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развивать и воспитывать культуру общения;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содействовать укреплению семейных традиций;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включать воспитанников в активное познание мира этических категорий, простых норм нравственности, ориентируясь на рост его самосознания, стремление разобраться в самом себе и окружающих;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помочь в выборе путей нравственного самосовершенствования;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развивать творческое воображение на основе соотношения индивидуального и коллективного.</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укрепление детско-родительских отношений;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семейных ценностей.</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родительский лекторий;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игровые программы;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совместные выставки;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творческие вечера;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родительские собрания;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экскурсии.</w:t>
            </w:r>
          </w:p>
        </w:tc>
      </w:tr>
      <w:tr w:rsidR="00071925" w:rsidRPr="00071925" w:rsidTr="00071925">
        <w:tc>
          <w:tcPr>
            <w:tcW w:w="14850" w:type="dxa"/>
            <w:gridSpan w:val="3"/>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val="en-US" w:eastAsia="en-US" w:bidi="en-US"/>
              </w:rPr>
              <w:t>III</w:t>
            </w:r>
            <w:r w:rsidRPr="00071925">
              <w:rPr>
                <w:rFonts w:ascii="Times New Roman" w:eastAsia="Times New Roman" w:hAnsi="Times New Roman" w:cs="Times New Roman"/>
                <w:bCs/>
                <w:sz w:val="24"/>
                <w:szCs w:val="24"/>
                <w:lang w:eastAsia="en-US" w:bidi="en-US"/>
              </w:rPr>
              <w:t xml:space="preserve"> блок </w:t>
            </w:r>
            <w:r w:rsidRPr="00071925">
              <w:rPr>
                <w:rFonts w:ascii="Times New Roman" w:eastAsia="Times New Roman" w:hAnsi="Times New Roman" w:cs="Times New Roman"/>
                <w:sz w:val="24"/>
                <w:szCs w:val="24"/>
                <w:lang w:eastAsia="en-US" w:bidi="en-US"/>
              </w:rPr>
              <w:t>«Проблемные дети и семьи»</w:t>
            </w:r>
          </w:p>
        </w:tc>
      </w:tr>
      <w:tr w:rsidR="00071925" w:rsidRPr="00071925" w:rsidTr="00071925">
        <w:tc>
          <w:tcPr>
            <w:tcW w:w="14850" w:type="dxa"/>
            <w:gridSpan w:val="3"/>
          </w:tcPr>
          <w:p w:rsidR="00071925" w:rsidRPr="00071925" w:rsidRDefault="00071925" w:rsidP="00071925">
            <w:pPr>
              <w:spacing w:after="0" w:line="240" w:lineRule="auto"/>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bCs/>
                <w:i/>
                <w:sz w:val="24"/>
                <w:szCs w:val="24"/>
                <w:lang w:eastAsia="en-US" w:bidi="en-US"/>
              </w:rPr>
              <w:t>Цель</w:t>
            </w:r>
            <w:r w:rsidRPr="00071925">
              <w:rPr>
                <w:rFonts w:ascii="Times New Roman" w:eastAsia="Times New Roman" w:hAnsi="Times New Roman" w:cs="Times New Roman"/>
                <w:bCs/>
                <w:sz w:val="24"/>
                <w:szCs w:val="24"/>
                <w:lang w:eastAsia="en-US" w:bidi="en-US"/>
              </w:rPr>
              <w:t>: включение "трудного" воспитанника в социальные и внутриколлективные отношения, в систему ответственных зависимостей с обществом и коллективом, нормализация и регуляция взаимоотношений воспитателей и воспитуемых и создание единых педагогических позиций по отношению к "трудным" детям.</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воспитывать невосприимчивость к отрицательному поступку;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формировать чувство коллективизма и предупреждать эгоистичность, вырабатывая адекватную самооценку;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создавать "ситуации успеха" в учебном процессе;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организовать оценочную деятельность, предупреждение невротических расстройств и патологических влечений</w:t>
            </w:r>
          </w:p>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hAnsi="Times New Roman" w:cs="Times New Roman"/>
                <w:sz w:val="24"/>
                <w:szCs w:val="24"/>
                <w:lang w:eastAsia="en-US" w:bidi="en-US"/>
              </w:rPr>
              <w:t>обучить  подростков  саморегуляции поведения;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способствовать снятию  ребенка с внутришкольного учета  в КДН, ПДН.</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деятельность, направленная на самопознание и самоопределение учащихся,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потребности в постоянном самовоспитании,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активное приобщение к труду для личных и общественных целей.</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родительский лекторий;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игровые программы;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внеурочной занятости;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творческие вечера;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психолого-педагогической службы;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отдыха и трудоустройство в период каникул.</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c>
          <w:tcPr>
            <w:tcW w:w="14850" w:type="dxa"/>
            <w:gridSpan w:val="3"/>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val="en-US" w:eastAsia="en-US" w:bidi="en-US"/>
              </w:rPr>
              <w:t>IV</w:t>
            </w:r>
            <w:r w:rsidRPr="00071925">
              <w:rPr>
                <w:rFonts w:ascii="Times New Roman" w:eastAsia="Times New Roman" w:hAnsi="Times New Roman" w:cs="Times New Roman"/>
                <w:bCs/>
                <w:sz w:val="24"/>
                <w:szCs w:val="24"/>
                <w:lang w:eastAsia="en-US" w:bidi="en-US"/>
              </w:rPr>
              <w:t xml:space="preserve"> блок: Школа психологических знаний</w:t>
            </w:r>
          </w:p>
        </w:tc>
      </w:tr>
      <w:tr w:rsidR="00071925" w:rsidRPr="00071925" w:rsidTr="00071925">
        <w:tc>
          <w:tcPr>
            <w:tcW w:w="14850" w:type="dxa"/>
            <w:gridSpan w:val="3"/>
          </w:tcPr>
          <w:p w:rsidR="00071925" w:rsidRPr="00071925" w:rsidRDefault="00071925" w:rsidP="00071925">
            <w:pPr>
              <w:spacing w:after="0" w:line="240" w:lineRule="auto"/>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i/>
                <w:sz w:val="24"/>
                <w:szCs w:val="24"/>
                <w:lang w:eastAsia="en-US" w:bidi="en-US"/>
              </w:rPr>
              <w:t>Цель:</w:t>
            </w:r>
            <w:r w:rsidRPr="00071925">
              <w:rPr>
                <w:rFonts w:ascii="Times New Roman" w:eastAsia="Times New Roman" w:hAnsi="Times New Roman" w:cs="Times New Roman"/>
                <w:sz w:val="24"/>
                <w:szCs w:val="24"/>
                <w:lang w:eastAsia="en-US" w:bidi="en-US"/>
              </w:rPr>
              <w:t xml:space="preserve"> Организация просветительской работы по овладению родителями психолого-педагогических знаний в области семейного воспитания.</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разработать систему единых требований и основных направлений школьного и домашнего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оказать практическую помощь и педагогическую поддержку семье;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изучить эффективные инновационные формы и методы взаимодействия школы с семьёй с привлечением заинтересованных общественных организаций;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ознакомить с передовым отечественным и зарубежным опытом работы с семьёй.</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психолого-педагогическое просвещение родителей;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правовое просвещение;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укрепление детско-родительских отношений</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просвещение родителей по вопросам семейного воспитания, знакомство   с положительным опытом воспитания детей;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сбор и систематизация информационных материалов, литературы по вопросам семейного воспитания, изучение законодательных и иных правовых актов, организация пользования ими;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распространение информации, оказание помощи по созданию опекунских, приёмных семей;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диагностирование и определение социально - педагогических и психологических проблем, оказывающих негативное воздействие на становление и развитие личности ребёнка в семье;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осуществление посредничества в кризисных ситуациях для семьи и ребёнка, мобилизация потенциальных возможностей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совместной работы по предупреждению социального сиротства при тесном взаимодействии школы и социально-реабилитационного центра для несовершеннолетних;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лектория для родителей «Школа семейного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создание системы родительского всеобуча с целью повышения педагогической культуры и просвещения родителей;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обобщение опыта педагогов по работе с семьей;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проведение серии просветительских семинаров - совещаний для классных руководителей в рамках программ педагогического сопровождения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семейных страничек и информационно-методических материалов на сайте образовательного учреждения.</w:t>
            </w: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eastAsia="en-US" w:bidi="en-US"/>
        </w:rPr>
        <w:t>Ожидаемые результаты:</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сформированость активной педагогической позиции родителей; </w:t>
      </w:r>
      <w:r w:rsidRPr="00071925">
        <w:rPr>
          <w:rFonts w:ascii="Times New Roman" w:eastAsia="Times New Roman" w:hAnsi="Times New Roman" w:cs="Times New Roman"/>
          <w:sz w:val="24"/>
          <w:szCs w:val="24"/>
          <w:lang w:eastAsia="en-US" w:bidi="en-US"/>
        </w:rPr>
        <w:t>психолого-педагогическая поддержка семье в воспитании детей;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возрождение и развитие положительных традиций семейного воспитания; утверждение здорового образа жизни; активизация педагогического, культурного, образовательного потенциала родителей; создание высокоэффективной системы социального партнерства семьи исистемы дополнительного образования по формированию у подрастающего поколения ценностей, ориентированных на всестороннее гармоничное развитие личности. </w:t>
      </w:r>
      <w:r w:rsidRPr="00071925">
        <w:rPr>
          <w:rFonts w:ascii="Times New Roman" w:eastAsia="Times New Roman" w:hAnsi="Times New Roman" w:cs="Times New Roman"/>
          <w:bCs/>
          <w:sz w:val="24"/>
          <w:szCs w:val="24"/>
          <w:lang w:eastAsia="en-US" w:bidi="en-US"/>
        </w:rPr>
        <w:t>Оценка предполагаемых результатов:</w:t>
      </w:r>
      <w:r w:rsidRPr="00071925">
        <w:rPr>
          <w:rFonts w:ascii="Times New Roman" w:eastAsia="Times New Roman" w:hAnsi="Times New Roman" w:cs="Times New Roman"/>
          <w:sz w:val="24"/>
          <w:szCs w:val="24"/>
          <w:lang w:eastAsia="en-US" w:bidi="en-US"/>
        </w:rPr>
        <w:t xml:space="preserve">  наблюдение и анализ межличностных отношений;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контроль развития личности методом анкетирования и диагностики; участие в мероприятиях, смотрах, конкурсах, выставках;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sectPr w:rsidR="00071925" w:rsidRPr="00071925" w:rsidSect="00071925">
          <w:pgSz w:w="16838" w:h="11906" w:orient="landscape"/>
          <w:pgMar w:top="851" w:right="1134" w:bottom="1701" w:left="1134" w:header="709" w:footer="709" w:gutter="0"/>
          <w:cols w:space="708"/>
          <w:docGrid w:linePitch="360"/>
        </w:sectPr>
      </w:pPr>
      <w:r w:rsidRPr="00071925">
        <w:rPr>
          <w:rFonts w:ascii="Times New Roman" w:eastAsia="Times New Roman" w:hAnsi="Times New Roman" w:cs="Times New Roman"/>
          <w:sz w:val="24"/>
          <w:szCs w:val="24"/>
          <w:lang w:eastAsia="en-US" w:bidi="en-US"/>
        </w:rPr>
        <w:t>отзывы детей, родителей.</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2.3.7.  Взаимодействие школы с общественными и традиционными религиозными организациями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Формы взаимодействия: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воспитания и социализации обучающихся основной школы;</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реализация педагогической работы указанных организаций и объединений с учащимися в рамках отдельных программ, согласованных с Программой воспитания и социализации обучающихся основной школы и одобренных Педагогическим советом школы и родительским комитетом;</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совместных мероприятий по направлениям духовно-нравственного развития и воспитания младших школьников;</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привлечение квалифицированных представителей общественных организаций и объединений к разработке Программы воспитания и социализации обучающихся основной школы.</w:t>
      </w:r>
    </w:p>
    <w:p w:rsidR="00071925" w:rsidRPr="00071925" w:rsidRDefault="00071925" w:rsidP="00071925">
      <w:pPr>
        <w:spacing w:after="0" w:line="240" w:lineRule="auto"/>
        <w:jc w:val="both"/>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 xml:space="preserve">Школа активно взаимодействует с социальными партнерами в целях реализации программы воспитания и социализации обучающихся. </w:t>
      </w:r>
      <w:r w:rsidRPr="00071925">
        <w:rPr>
          <w:rFonts w:ascii="Times New Roman" w:eastAsia="Times New Roman" w:hAnsi="Times New Roman" w:cs="Times New Roman"/>
          <w:i/>
          <w:sz w:val="24"/>
          <w:szCs w:val="24"/>
          <w:lang w:eastAsia="en-US" w:bidi="en-US"/>
        </w:rPr>
        <w:t xml:space="preserve">Схема 2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осуществление социальной деятельности в процессе реализации договоров школы с социальными партнерами;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sectPr w:rsidR="00071925" w:rsidRPr="00071925" w:rsidSect="00071925">
          <w:pgSz w:w="16838" w:h="11906" w:orient="landscape"/>
          <w:pgMar w:top="1701" w:right="1134" w:bottom="851" w:left="1134" w:header="709" w:footer="709" w:gutter="0"/>
          <w:cols w:space="708"/>
          <w:docGrid w:linePitch="360"/>
        </w:sect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Схема 2</w:t>
      </w:r>
    </w:p>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 xml:space="preserve">Образовательная среда школы представляет собой социальное взаимодействие следующих компонентов </w:t>
      </w:r>
      <w:r w:rsidRPr="00071925">
        <w:rPr>
          <w:rFonts w:ascii="Times New Roman" w:eastAsia="Times New Roman" w:hAnsi="Times New Roman" w:cs="Times New Roman"/>
          <w:noProof/>
          <w:sz w:val="24"/>
          <w:szCs w:val="24"/>
        </w:rPr>
        <w:drawing>
          <wp:inline distT="0" distB="0" distL="0" distR="0">
            <wp:extent cx="9097645" cy="4640580"/>
            <wp:effectExtent l="0" t="0" r="65405" b="2667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sectPr w:rsidR="00071925" w:rsidRPr="00071925" w:rsidSect="00071925">
          <w:pgSz w:w="16838" w:h="11906" w:orient="landscape"/>
          <w:pgMar w:top="851" w:right="1134" w:bottom="1701" w:left="1134" w:header="709" w:footer="709" w:gutter="0"/>
          <w:cols w:space="708"/>
          <w:docGrid w:linePitch="360"/>
        </w:sectPr>
      </w:pPr>
      <w:bookmarkStart w:id="540" w:name="_Toc410654056"/>
      <w:bookmarkStart w:id="541" w:name="_Toc414553263"/>
      <w:bookmarkStart w:id="542" w:name="_Toc409691724"/>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2.3.8. Основные формы организации педагогической поддержки</w:t>
      </w:r>
      <w:bookmarkEnd w:id="540"/>
      <w:bookmarkEnd w:id="541"/>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bookmarkStart w:id="543" w:name="_Toc410654057"/>
      <w:bookmarkStart w:id="544" w:name="_Toc414553264"/>
      <w:r w:rsidRPr="00071925">
        <w:rPr>
          <w:rFonts w:ascii="Times New Roman" w:eastAsia="Times New Roman" w:hAnsi="Times New Roman" w:cs="Times New Roman"/>
          <w:sz w:val="24"/>
          <w:szCs w:val="24"/>
          <w:lang w:eastAsia="en-US" w:bidi="en-US"/>
        </w:rPr>
        <w:t>социализации обучающихся</w:t>
      </w:r>
      <w:bookmarkEnd w:id="542"/>
      <w:bookmarkEnd w:id="543"/>
      <w:r w:rsidRPr="00071925">
        <w:rPr>
          <w:rFonts w:ascii="Times New Roman" w:eastAsia="Times New Roman" w:hAnsi="Times New Roman" w:cs="Times New Roman"/>
          <w:sz w:val="24"/>
          <w:szCs w:val="24"/>
          <w:lang w:eastAsia="en-US" w:bidi="en-US"/>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44"/>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shd w:val="clear" w:color="auto" w:fill="FFFFFF"/>
          <w:lang w:eastAsia="en-US" w:bidi="en-US"/>
        </w:rPr>
        <w:t>Ролевые игры.</w:t>
      </w:r>
      <w:r w:rsidRPr="00071925">
        <w:rPr>
          <w:rFonts w:ascii="Times New Roman" w:eastAsia="Times New Roman" w:hAnsi="Times New Roman" w:cs="Times New Roman"/>
          <w:sz w:val="24"/>
          <w:szCs w:val="24"/>
          <w:lang w:eastAsia="en-US" w:bidi="en-US"/>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shd w:val="clear" w:color="auto" w:fill="FFFFFF"/>
          <w:lang w:eastAsia="en-US" w:bidi="en-US"/>
        </w:rPr>
        <w:t>Педагогическая поддержка социализации обучающихся в ходе познавательной деятельности.</w:t>
      </w:r>
      <w:r w:rsidRPr="00071925">
        <w:rPr>
          <w:rFonts w:ascii="Times New Roman" w:eastAsia="Times New Roman" w:hAnsi="Times New Roman" w:cs="Times New Roman"/>
          <w:sz w:val="24"/>
          <w:szCs w:val="24"/>
          <w:lang w:eastAsia="en-US" w:bidi="en-US"/>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shd w:val="clear" w:color="auto" w:fill="FFFFFF"/>
          <w:lang w:eastAsia="en-US" w:bidi="en-US"/>
        </w:rPr>
        <w:t>Педагогическая поддержка социализации обучающихсясредствами общественной деятельности.</w:t>
      </w:r>
      <w:r w:rsidRPr="00071925">
        <w:rPr>
          <w:rFonts w:ascii="Times New Roman" w:eastAsia="Times New Roman" w:hAnsi="Times New Roman" w:cs="Times New Roman"/>
          <w:sz w:val="24"/>
          <w:szCs w:val="24"/>
          <w:lang w:eastAsia="en-US" w:bidi="en-US"/>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участвовать в принятии решений Совета школы;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решать вопросы, связанные с самообслуживанием, поддержанием порядка, дисциплины, дежурства и работы в школе;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контролировать выполнение обучающимися основных прав и обязанностей;</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защищать права обучающихся на всех уровнях управления школой.</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придания общественного характера системе управления образовательным процессом;</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создания общешкольного уклада, комфортного для учеников и педагогов, способствующего активной общественной жизни школы.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bidi="en-US"/>
        </w:rPr>
      </w:pP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bidi="en-US"/>
        </w:rPr>
      </w:pPr>
      <w:r w:rsidRPr="00071925">
        <w:rPr>
          <w:rFonts w:ascii="Times New Roman" w:eastAsia="Times New Roman" w:hAnsi="Times New Roman" w:cs="Times New Roman"/>
          <w:sz w:val="24"/>
          <w:szCs w:val="24"/>
          <w:lang w:bidi="en-US"/>
        </w:rPr>
        <w:t>Со стороны взрослых (педагогов, классных руководителей, специалистов школы (психолога, социолога), родителей) 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 информационной поддержки обучающегося (обеспечение школьника сведениями, необходимыми для разрешения проблемной ситуации);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Формы участия специалистов и социальных партнеров по направлениям социального воспитания.</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bookmarkStart w:id="545" w:name="_Toc410654058"/>
      <w:bookmarkStart w:id="546" w:name="_Toc284663454"/>
      <w:bookmarkStart w:id="547" w:name="_Toc414553265"/>
      <w:bookmarkStart w:id="548" w:name="_Toc409691725"/>
      <w:r w:rsidRPr="00071925">
        <w:rPr>
          <w:rFonts w:ascii="Times New Roman" w:eastAsia="Times New Roman" w:hAnsi="Times New Roman" w:cs="Times New Roman"/>
          <w:sz w:val="24"/>
          <w:szCs w:val="24"/>
          <w:lang w:eastAsia="en-US" w:bidi="en-US"/>
        </w:rPr>
        <w:t>2.3.9. Модели организации работы по формированию экологически</w:t>
      </w:r>
      <w:bookmarkEnd w:id="545"/>
      <w:bookmarkEnd w:id="546"/>
      <w:bookmarkEnd w:id="547"/>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bookmarkStart w:id="549" w:name="_Toc410654059"/>
      <w:bookmarkStart w:id="550" w:name="_Toc410703058"/>
      <w:bookmarkStart w:id="551" w:name="_Toc414553266"/>
      <w:r w:rsidRPr="00071925">
        <w:rPr>
          <w:rFonts w:ascii="Times New Roman" w:eastAsia="Times New Roman" w:hAnsi="Times New Roman" w:cs="Times New Roman"/>
          <w:sz w:val="24"/>
          <w:szCs w:val="24"/>
          <w:lang w:eastAsia="en-US" w:bidi="en-US"/>
        </w:rPr>
        <w:t>целесообразного, здорового и безопасного образа жизни</w:t>
      </w:r>
      <w:bookmarkEnd w:id="548"/>
      <w:bookmarkEnd w:id="549"/>
      <w:bookmarkEnd w:id="550"/>
      <w:bookmarkEnd w:id="551"/>
    </w:p>
    <w:p w:rsidR="00071925" w:rsidRPr="00071925" w:rsidRDefault="00071925" w:rsidP="00071925">
      <w:pPr>
        <w:widowControl w:val="0"/>
        <w:spacing w:after="0" w:line="240" w:lineRule="auto"/>
        <w:ind w:firstLine="967"/>
        <w:jc w:val="both"/>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bCs/>
          <w:sz w:val="24"/>
          <w:szCs w:val="24"/>
          <w:lang w:eastAsia="en-US" w:bidi="en-US"/>
        </w:rPr>
        <w:t>В школе реализуются несколько моделей организации образовательного пространства по формированию экологически целесообразного, здорового и безопасного образа жизни для обучающихся основной школы: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обеспечения рациональной организации учебно-воспитательного процесса и образовательной среде;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организации физкультурно-спортивной и оздоровительной работы;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профилактической работы;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просветительской и методической работы.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Модель обеспечения рациональной организации учебно-воспитательного процесса и образовательной среде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занятий (уроков);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обеспечение использования различных каналов восприятия информации;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учет зоны работоспособности обучающихся;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распределение интенсивности умственной деятельности;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использование здоровьесберегающих технологий.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день здоровья, спартакиада, спортивная эстафета, спортивный праздник.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 (сайт школы).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bookmarkStart w:id="552" w:name="_Toc410654062"/>
      <w:bookmarkStart w:id="553" w:name="_Toc409691727"/>
      <w:bookmarkStart w:id="554" w:name="_Toc414553269"/>
      <w:r w:rsidRPr="00071925">
        <w:rPr>
          <w:rFonts w:ascii="Times New Roman" w:eastAsia="Times New Roman" w:hAnsi="Times New Roman" w:cs="Times New Roman"/>
          <w:sz w:val="24"/>
          <w:szCs w:val="24"/>
          <w:lang w:eastAsia="en-US" w:bidi="en-US"/>
        </w:rPr>
        <w:t>2.3.10. Система поощрения социальной успешности и проявлений активной</w:t>
      </w:r>
      <w:bookmarkStart w:id="555" w:name="_Toc410654063"/>
      <w:bookmarkEnd w:id="552"/>
      <w:r w:rsidRPr="00071925">
        <w:rPr>
          <w:rFonts w:ascii="Times New Roman" w:eastAsia="Times New Roman" w:hAnsi="Times New Roman" w:cs="Times New Roman"/>
          <w:sz w:val="24"/>
          <w:szCs w:val="24"/>
          <w:lang w:eastAsia="en-US" w:bidi="en-US"/>
        </w:rPr>
        <w:t xml:space="preserve"> жизненной позиции обучающихся</w:t>
      </w:r>
      <w:bookmarkEnd w:id="553"/>
      <w:bookmarkEnd w:id="554"/>
      <w:bookmarkEnd w:id="555"/>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 индивидуальной,  гражданской,  социально-культурной и многие другие), то оценке,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 Это очень важный момент для деятельности нашего ОУ:  </w:t>
      </w:r>
      <w:r w:rsidRPr="00071925">
        <w:rPr>
          <w:rFonts w:ascii="Times New Roman" w:eastAsia="Times New Roman" w:hAnsi="Times New Roman" w:cs="Times New Roman"/>
          <w:i/>
          <w:sz w:val="24"/>
          <w:szCs w:val="24"/>
          <w:lang w:eastAsia="en-US" w:bidi="en-US"/>
        </w:rPr>
        <w:t xml:space="preserve">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системе  норм, которая принята в данномсообществе.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При разработке программы духовно-нравственного развития и воспитания педагогический коллектив опирался на  наблюдения за индивидуальным поведением учащихся.  Именно ученики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духовно-нравственной сфере,  Программа обесценится, а ее «реализация»  превращается в набор формальных мероприятий,  ведущим  к  результатам, прямо противоположным задуманным и дискредитирующим идею.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Таким образом, </w:t>
      </w:r>
      <w:r w:rsidRPr="00071925">
        <w:rPr>
          <w:rFonts w:ascii="Times New Roman" w:eastAsia="Times New Roman" w:hAnsi="Times New Roman" w:cs="Times New Roman"/>
          <w:i/>
          <w:sz w:val="24"/>
          <w:szCs w:val="24"/>
          <w:lang w:eastAsia="en-US" w:bidi="en-US"/>
        </w:rPr>
        <w:t>результаты и эффекты</w:t>
      </w:r>
      <w:r w:rsidRPr="00071925">
        <w:rPr>
          <w:rFonts w:ascii="Times New Roman" w:eastAsia="Times New Roman" w:hAnsi="Times New Roman" w:cs="Times New Roman"/>
          <w:sz w:val="24"/>
          <w:szCs w:val="24"/>
          <w:lang w:eastAsia="en-US" w:bidi="en-US"/>
        </w:rPr>
        <w:t xml:space="preserve"> Программы должны оценивать обе группы ее участников: подростки  и взрослые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необходимо рассматривать как важнейший элемент рефлексии программной деятельности.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Результаты реализации Программы фиксируются: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 виде персональных характеристик,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 качестве личных достижений для пополнения своего портфолио,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 виде благодарностей, вынесенных не от имени администрации, а от имени всего детско-взрослого «программного сообщества».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Разумеется,  речь при этом идет исключительно о </w:t>
      </w:r>
      <w:r w:rsidRPr="00071925">
        <w:rPr>
          <w:rFonts w:ascii="Times New Roman" w:eastAsia="Times New Roman" w:hAnsi="Times New Roman" w:cs="Times New Roman"/>
          <w:i/>
          <w:sz w:val="24"/>
          <w:szCs w:val="24"/>
          <w:lang w:eastAsia="en-US" w:bidi="en-US"/>
        </w:rPr>
        <w:t>качественном оценивании</w:t>
      </w:r>
      <w:r w:rsidRPr="00071925">
        <w:rPr>
          <w:rFonts w:ascii="Times New Roman" w:eastAsia="Times New Roman" w:hAnsi="Times New Roman" w:cs="Times New Roman"/>
          <w:sz w:val="24"/>
          <w:szCs w:val="24"/>
          <w:lang w:eastAsia="en-US" w:bidi="en-US"/>
        </w:rPr>
        <w:t xml:space="preserve">   индивидуального «продвижения»  каждого подростка   относительно самого себя;  никакие «баллы», «проценты» и другие подобные измерители считаются неприемлемыми. Из публичного пространства должно быть категорически исключено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Учитывая исключительную социокультурную важность данной Программы для оценки результативности и эффективности деятельности МБОУ «Школы № 64»,  нами планируется рассматривать прогресс обучающихся,  достигнутый в этой сфере, как реальное достижение участвовавших в этой деятельности педагогов.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 МБОУ «Школы № 64» такая деятельность будет успешно осуществляться преемственно, год за годом.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публичность поощрения</w:t>
      </w:r>
      <w:r w:rsidRPr="00071925">
        <w:rPr>
          <w:rFonts w:ascii="Times New Roman" w:eastAsia="Times New Roman" w:hAnsi="Times New Roman" w:cs="Times New Roman"/>
          <w:sz w:val="24"/>
          <w:szCs w:val="24"/>
          <w:lang w:eastAsia="en-US" w:bidi="en-US"/>
        </w:rPr>
        <w:t xml:space="preserve"> (информирование всех обучающихся о награждении, проведение процедуры награждения в присутствии значительного числа школьников);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соответствие артефактов и процедур награжденияукладу жизни школы</w:t>
      </w:r>
      <w:r w:rsidRPr="00071925">
        <w:rPr>
          <w:rFonts w:ascii="Times New Roman" w:eastAsia="Times New Roman" w:hAnsi="Times New Roman" w:cs="Times New Roman"/>
          <w:sz w:val="24"/>
          <w:szCs w:val="24"/>
          <w:lang w:eastAsia="en-US" w:bidi="en-US"/>
        </w:rPr>
        <w:t xml:space="preserve">, специфической символике, выработанной и существующей в сообществе в виде традиции;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прозрачность правил поощрения</w:t>
      </w:r>
      <w:r w:rsidRPr="00071925">
        <w:rPr>
          <w:rFonts w:ascii="Times New Roman" w:eastAsia="Times New Roman" w:hAnsi="Times New Roman" w:cs="Times New Roman"/>
          <w:sz w:val="24"/>
          <w:szCs w:val="24"/>
          <w:lang w:eastAsia="en-US" w:bidi="en-US"/>
        </w:rPr>
        <w:t xml:space="preserve">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регулирование частоты награждений</w:t>
      </w:r>
      <w:r w:rsidRPr="00071925">
        <w:rPr>
          <w:rFonts w:ascii="Times New Roman" w:eastAsia="Times New Roman" w:hAnsi="Times New Roman" w:cs="Times New Roman"/>
          <w:sz w:val="24"/>
          <w:szCs w:val="24"/>
          <w:lang w:eastAsia="en-US" w:bidi="en-US"/>
        </w:rPr>
        <w:t xml:space="preserve"> (недопущение избыточности в поощрениях – недостаточно длительные периоды ожидания и чрезмерно большие группы поощряемых);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pacing w:val="-2"/>
          <w:sz w:val="24"/>
          <w:szCs w:val="24"/>
          <w:lang w:eastAsia="en-US" w:bidi="en-US"/>
        </w:rPr>
        <w:t>сочетание индивидуального и коллективного поощрения</w:t>
      </w:r>
      <w:r w:rsidRPr="00071925">
        <w:rPr>
          <w:rFonts w:ascii="Times New Roman" w:eastAsia="Times New Roman" w:hAnsi="Times New Roman" w:cs="Times New Roman"/>
          <w:spacing w:val="-2"/>
          <w:sz w:val="24"/>
          <w:szCs w:val="24"/>
          <w:lang w:eastAsia="en-US" w:bidi="en-US"/>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071925">
        <w:rPr>
          <w:rFonts w:ascii="Times New Roman" w:eastAsia="Times New Roman" w:hAnsi="Times New Roman" w:cs="Times New Roman"/>
          <w:sz w:val="24"/>
          <w:szCs w:val="24"/>
          <w:lang w:eastAsia="en-US" w:bidi="en-US"/>
        </w:rPr>
        <w:t xml:space="preserve">;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дифференцированность поощрений</w:t>
      </w:r>
      <w:r w:rsidRPr="00071925">
        <w:rPr>
          <w:rFonts w:ascii="Times New Roman" w:eastAsia="Times New Roman" w:hAnsi="Times New Roman" w:cs="Times New Roman"/>
          <w:sz w:val="24"/>
          <w:szCs w:val="24"/>
          <w:lang w:eastAsia="en-US" w:bidi="en-US"/>
        </w:rPr>
        <w:t xml:space="preserve"> (наличие уровней и типов наград позволяет продлить стимулирующее действие системы поощрения).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школе разработана система рейтингового отслеживания результатов по направлениям и возрастным особенностям обучающихся:</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учебная деятельность (по классам в параллели)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внеурочная деятельность: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участие в общешкольных мероприятиях;</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участие в волонтёрском движении;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участие в делах детской общественной организации «Дончата» или юношеской организации «Лидер»;</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участие в общественном движении «ЮИД» и др.;</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конкурсах и олимпиадах (в индивидуальном лидерстве)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обучающегося МБОУ «Школы № 64» включает:</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раздел «Мои достижения»: артефакты признания (грамоты, поощрительные письма, фотографии призов и т. д.),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раздел «Мои работы»:  артефакты деятельности (рефераты, доклады, статьи, чертежи или фото изделий и т. д.).</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Артефакты по видам деятельности представлены в разделе 2.3.12.</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sectPr w:rsidR="00071925" w:rsidRPr="00071925" w:rsidSect="00071925">
          <w:pgSz w:w="11906" w:h="16838"/>
          <w:pgMar w:top="1134" w:right="851" w:bottom="1134" w:left="1701" w:header="708" w:footer="708" w:gutter="0"/>
          <w:cols w:space="708"/>
          <w:docGrid w:linePitch="360"/>
        </w:sectPr>
      </w:pPr>
      <w:bookmarkStart w:id="556" w:name="_Toc410654064"/>
      <w:bookmarkStart w:id="557" w:name="_Toc409691728"/>
      <w:bookmarkStart w:id="558" w:name="_Toc414553270"/>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2.3.11. Критерии, показатели эффективности деятельности </w:t>
      </w:r>
      <w:bookmarkStart w:id="559" w:name="_Toc410654065"/>
      <w:bookmarkEnd w:id="556"/>
      <w:r w:rsidRPr="00071925">
        <w:rPr>
          <w:rFonts w:ascii="Times New Roman" w:eastAsia="Times New Roman" w:hAnsi="Times New Roman" w:cs="Times New Roman"/>
          <w:sz w:val="24"/>
          <w:szCs w:val="24"/>
          <w:lang w:eastAsia="en-US" w:bidi="en-US"/>
        </w:rPr>
        <w:t>школы в части духовно-нравственного развития, воспитания и</w:t>
      </w:r>
      <w:bookmarkStart w:id="560" w:name="_Toc410654066"/>
      <w:bookmarkEnd w:id="559"/>
      <w:r w:rsidRPr="00071925">
        <w:rPr>
          <w:rFonts w:ascii="Times New Roman" w:eastAsia="Times New Roman" w:hAnsi="Times New Roman" w:cs="Times New Roman"/>
          <w:sz w:val="24"/>
          <w:szCs w:val="24"/>
          <w:lang w:eastAsia="en-US" w:bidi="en-US"/>
        </w:rPr>
        <w:t>социализации обучающихся</w:t>
      </w:r>
      <w:bookmarkEnd w:id="557"/>
      <w:bookmarkEnd w:id="558"/>
      <w:bookmarkEnd w:id="5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3260"/>
        <w:gridCol w:w="3511"/>
        <w:gridCol w:w="3244"/>
        <w:gridCol w:w="3245"/>
      </w:tblGrid>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Показатели эффективности деятельности</w:t>
            </w:r>
          </w:p>
        </w:tc>
        <w:tc>
          <w:tcPr>
            <w:tcW w:w="3260"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Второй критерий – степень обеспечения в образовательной организации позитивных межличностных отношений обучающихся</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Третий критерий – степень содействия обучающимся в освоении программ общего и дополнительного образования</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на Дону</w:t>
            </w: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color w:val="FF0000"/>
                <w:sz w:val="24"/>
                <w:szCs w:val="24"/>
                <w:lang w:eastAsia="en-US" w:bidi="en-US"/>
              </w:rPr>
            </w:pPr>
            <w:r w:rsidRPr="00071925">
              <w:rPr>
                <w:rFonts w:ascii="Times New Roman" w:eastAsia="Times New Roman" w:hAnsi="Times New Roman" w:cs="Times New Roman"/>
                <w:i/>
                <w:sz w:val="24"/>
                <w:szCs w:val="24"/>
                <w:lang w:eastAsia="en-US" w:bidi="en-US"/>
              </w:rPr>
              <w:t>уровень информированностипедагогов</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степень конкретности и измеримости задач</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 обеспечению жизни и здоровья обучающихся, уровень обусловленности задач анализом ситуации в школе, ученическом классе, учебной группе, уровень дифференциации работы исходя из состояния здоровья отдельных категорий обучающихся</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по обеспечению в школе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pacing w:val="-2"/>
                <w:sz w:val="24"/>
                <w:szCs w:val="24"/>
                <w:lang w:eastAsia="en-US" w:bidi="en-US"/>
              </w:rPr>
              <w:t>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071925">
              <w:rPr>
                <w:rFonts w:ascii="Times New Roman" w:eastAsia="Times New Roman" w:hAnsi="Times New Roman" w:cs="Times New Roman"/>
                <w:sz w:val="24"/>
                <w:szCs w:val="24"/>
                <w:lang w:eastAsia="en-US" w:bidi="en-US"/>
              </w:rPr>
              <w:t>а</w:t>
            </w: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реалистичностьколичества и достаточность мероприятий</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уровень безопасности</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для обучающихся среды образовательной организации, реалистичность количества и достаточность мероприятий</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состояние межличностных отношений обучающихся в ученических классах (позитивные, индифферентные, враждебные)</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согласованность мероприятий</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обеспечивающих позитивные межличностные отношения обучающихся, с психологом</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tc>
      </w:tr>
    </w:tbl>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sectPr w:rsidR="00071925" w:rsidRPr="00071925" w:rsidSect="00071925">
          <w:pgSz w:w="16838" w:h="11906" w:orient="landscape"/>
          <w:pgMar w:top="851" w:right="1134" w:bottom="1701" w:left="1134" w:header="709" w:footer="709" w:gutter="0"/>
          <w:cols w:space="708"/>
          <w:docGrid w:linePitch="360"/>
        </w:sectPr>
      </w:pPr>
      <w:bookmarkStart w:id="561" w:name="_Toc410654067"/>
      <w:bookmarkStart w:id="562" w:name="_Toc409691729"/>
      <w:bookmarkStart w:id="563" w:name="_Toc414553271"/>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2.3.12. Мониторинг духовно-нравственного</w:t>
      </w:r>
      <w:bookmarkStart w:id="564" w:name="_Toc410654068"/>
      <w:bookmarkEnd w:id="561"/>
      <w:r w:rsidRPr="00071925">
        <w:rPr>
          <w:rFonts w:ascii="Times New Roman" w:eastAsia="Times New Roman" w:hAnsi="Times New Roman" w:cs="Times New Roman"/>
          <w:sz w:val="24"/>
          <w:szCs w:val="24"/>
          <w:lang w:eastAsia="en-US" w:bidi="en-US"/>
        </w:rPr>
        <w:t>развития, воспитания и социализации обучающихся</w:t>
      </w:r>
      <w:bookmarkEnd w:id="562"/>
      <w:bookmarkEnd w:id="563"/>
      <w:bookmarkEnd w:id="564"/>
    </w:p>
    <w:p w:rsidR="00071925" w:rsidRPr="00071925" w:rsidRDefault="00071925" w:rsidP="00071925">
      <w:pPr>
        <w:spacing w:after="0" w:line="240" w:lineRule="auto"/>
        <w:jc w:val="both"/>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 xml:space="preserve">Критериями эффективности реализации  школы Программы является мониторинг  основных показателей воспитания и социализации обучающихся школы. Методологический инструментарий мониторинга воспитания и социализации обучающихся предусматривает использование методов </w:t>
      </w:r>
      <w:r w:rsidRPr="00071925">
        <w:rPr>
          <w:rFonts w:ascii="Times New Roman" w:eastAsia="Times New Roman" w:hAnsi="Times New Roman" w:cs="Times New Roman"/>
          <w:i/>
          <w:sz w:val="24"/>
          <w:szCs w:val="24"/>
          <w:lang w:eastAsia="en-US" w:bidi="en-US"/>
        </w:rPr>
        <w:t>тестирования, опроса и наблюдения по следующим критериям:</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1. Школьный уровень. Личное участие в видах деятельности: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развитие и поддержка гуманистического уклада школьной жизни и системы школьного самоуправления;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поддержание благоустройства школьного и пришкольного  пространства;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подготовке и поддержании школьного сайта;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подготовке и выпуске печатной или электронной версии школьной газеты;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общешкольной поисковой, природозащитной, волонтерской и т.д. деятельности (школьный театр, КВН, дискуссионный клуб и др.);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массовых мероприятиях,  связанных с престижем школы (спорт,  олимпиады, конкурсы и т.д.);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2. Уровень местного социума (муниципальный уровень). Личное участие в видах деятельности: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проблематика востребованных и невостребованных профессий, трудоустройства,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проблематика социального здоровья (преступности,  употребления наркотиков,  алкоголизма и их социальных последствий);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проблематика уровня и качества жизни местного населения;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экологическая проблематика;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проблематика местных молодёжных субкультур и мн. др.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3. Региональный, общероссийский и глобальный уровень. Личное участие в видах деятельности: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4. Персональный уровень. Развитость  способности: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поддерживать и развивать товарищеские деловые отношения со всеми старшими и младшими, входящими в круг актуального общения;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быть толерантным и эмпатически настроенным к носителям иных культурных традиций;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относиться к образованию как универсальной человеческой ценности нашего века;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публично выражать свое мнение, умело используя богатый арсенал вербальных и невербальных средств коммуникации.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Показатели по всем уровням дают полную характеристику обучающегося в его духовно-нравственном развитии и социализации как личности.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профессиональная и общественная экспертиза планов и программ</w:t>
      </w:r>
      <w:r w:rsidRPr="00071925">
        <w:rPr>
          <w:rFonts w:ascii="Times New Roman" w:eastAsia="Times New Roman" w:hAnsi="Times New Roman" w:cs="Times New Roman"/>
          <w:sz w:val="24"/>
          <w:szCs w:val="24"/>
          <w:lang w:eastAsia="en-US" w:bidi="en-US"/>
        </w:rPr>
        <w:t xml:space="preserve">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периодический контроль за исполнением планов деятельности</w:t>
      </w:r>
      <w:r w:rsidRPr="00071925">
        <w:rPr>
          <w:rFonts w:ascii="Times New Roman" w:eastAsia="Times New Roman" w:hAnsi="Times New Roman" w:cs="Times New Roman"/>
          <w:sz w:val="24"/>
          <w:szCs w:val="24"/>
          <w:lang w:eastAsia="en-US" w:bidi="en-US"/>
        </w:rPr>
        <w:t xml:space="preserve">, обеспечивающей духовно-нравственное развитие, воспитание и социализацию обучающихся;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профессиональная и общественная экспертиза отчетов</w:t>
      </w:r>
      <w:r w:rsidRPr="00071925">
        <w:rPr>
          <w:rFonts w:ascii="Times New Roman" w:eastAsia="Times New Roman" w:hAnsi="Times New Roman" w:cs="Times New Roman"/>
          <w:sz w:val="24"/>
          <w:szCs w:val="24"/>
          <w:lang w:eastAsia="en-US" w:bidi="en-US"/>
        </w:rPr>
        <w:t xml:space="preserve">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2.3.13 . Этапы реализации Программы воспитания и социализации  обучающихся на ступени основного общего образования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работы по Программе осуществляется в последовательности следующих этапов.</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i/>
          <w:iCs/>
          <w:sz w:val="24"/>
          <w:szCs w:val="24"/>
          <w:lang w:eastAsia="en-US" w:bidi="en-US"/>
        </w:rPr>
        <w:t>Организационно-административный этап</w:t>
      </w:r>
      <w:r w:rsidRPr="00071925">
        <w:rPr>
          <w:rFonts w:ascii="Times New Roman" w:eastAsia="Times New Roman" w:hAnsi="Times New Roman" w:cs="Times New Roman"/>
          <w:i/>
          <w:iCs/>
          <w:sz w:val="24"/>
          <w:szCs w:val="24"/>
          <w:lang w:eastAsia="en-US" w:bidi="en-US"/>
        </w:rPr>
        <w:t xml:space="preserve"> (ведущий субъект — администрация школы) включает:</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 </w:t>
      </w:r>
      <w:r w:rsidRPr="00071925">
        <w:rPr>
          <w:rFonts w:ascii="Times New Roman" w:eastAsia="Times New Roman" w:hAnsi="Times New Roman" w:cs="Times New Roman"/>
          <w:sz w:val="24"/>
          <w:szCs w:val="24"/>
          <w:lang w:eastAsia="en-US" w:bidi="en-US"/>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создание условий для организованной деятельности школьных социальных групп;</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i/>
          <w:iCs/>
          <w:sz w:val="24"/>
          <w:szCs w:val="24"/>
          <w:lang w:eastAsia="en-US" w:bidi="en-US"/>
        </w:rPr>
        <w:t>Организационно-педагогический этап</w:t>
      </w:r>
      <w:r w:rsidRPr="00071925">
        <w:rPr>
          <w:rFonts w:ascii="Times New Roman" w:eastAsia="Times New Roman" w:hAnsi="Times New Roman" w:cs="Times New Roman"/>
          <w:i/>
          <w:iCs/>
          <w:sz w:val="24"/>
          <w:szCs w:val="24"/>
          <w:lang w:eastAsia="en-US" w:bidi="en-US"/>
        </w:rPr>
        <w:t xml:space="preserve"> (ведущий субъект — педагогический коллектив школы) включает:</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обеспечение целенаправленности, системности и непрерывности процесса социализации обучающихся;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создание условий для социальной деятельности обучающихся в процессе обучения и воспитания;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определение динамики выполняемых обучающимися социальных ролей для оценивания эффективности их вхождения в систему общественных отношений;</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использование социальной деятельности как ведущего фактора формирования личности обучающегося;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использование роли коллектива в формировании идейно-нравственной ориентации личности обучающегося, его социальной и гражданской позиции;</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i/>
          <w:iCs/>
          <w:sz w:val="24"/>
          <w:szCs w:val="24"/>
          <w:lang w:eastAsia="en-US" w:bidi="en-US"/>
        </w:rPr>
        <w:t xml:space="preserve">Этап социализации обучающихся </w:t>
      </w:r>
      <w:r w:rsidRPr="00071925">
        <w:rPr>
          <w:rFonts w:ascii="Times New Roman" w:eastAsia="Times New Roman" w:hAnsi="Times New Roman" w:cs="Times New Roman"/>
          <w:i/>
          <w:iCs/>
          <w:sz w:val="24"/>
          <w:szCs w:val="24"/>
          <w:lang w:eastAsia="en-US" w:bidi="en-US"/>
        </w:rPr>
        <w:t>включает:</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достижение уровня физического, социального и духовного развития, адекватного своему возрасту;</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умение решать социально-культурные задачи (познавательные, морально-нравственные, ценностно-смысловые), специфичные для возраста обучающегося;</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активное участие в изменении школьной среды и в изменении доступных сфер жизни окружающего социума;</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осознание мотивов своей социальной деятельности;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i/>
          <w:iCs/>
          <w:sz w:val="24"/>
          <w:szCs w:val="24"/>
          <w:lang w:eastAsia="en-US" w:bidi="en-US"/>
        </w:rPr>
        <w:t>Миссия школы в контексте социальной деятельности</w:t>
      </w:r>
      <w:r w:rsidRPr="00071925">
        <w:rPr>
          <w:rFonts w:ascii="Times New Roman" w:eastAsia="Times New Roman" w:hAnsi="Times New Roman" w:cs="Times New Roman"/>
          <w:sz w:val="24"/>
          <w:szCs w:val="24"/>
          <w:lang w:eastAsia="en-US" w:bidi="en-US"/>
        </w:rPr>
        <w:t>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2.3.14. Функциональное обеспечение Программы воспитания и социализации  обучающихся на ступени основного общего образования</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rPr>
      </w:pPr>
      <w:r w:rsidRPr="00071925">
        <w:rPr>
          <w:rFonts w:ascii="Times New Roman" w:eastAsia="Times New Roman" w:hAnsi="Times New Roman" w:cs="Times New Roman"/>
          <w:sz w:val="24"/>
          <w:szCs w:val="24"/>
          <w:u w:val="single"/>
          <w:lang w:eastAsia="en-US"/>
        </w:rPr>
        <w:t xml:space="preserve">Директор </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i/>
          <w:sz w:val="24"/>
          <w:szCs w:val="24"/>
          <w:u w:val="single"/>
          <w:lang w:eastAsia="en-US" w:bidi="en-US"/>
        </w:rPr>
        <w:t>Функции</w:t>
      </w:r>
      <w:r w:rsidRPr="00071925">
        <w:rPr>
          <w:rFonts w:ascii="Times New Roman" w:eastAsia="Times New Roman" w:hAnsi="Times New Roman" w:cs="Times New Roman"/>
          <w:i/>
          <w:sz w:val="24"/>
          <w:szCs w:val="24"/>
          <w:lang w:eastAsia="en-US" w:bidi="en-US"/>
        </w:rPr>
        <w:t>:</w:t>
      </w:r>
      <w:r w:rsidRPr="00071925">
        <w:rPr>
          <w:rFonts w:ascii="Times New Roman" w:eastAsia="Times New Roman" w:hAnsi="Times New Roman" w:cs="Times New Roman"/>
          <w:sz w:val="24"/>
          <w:szCs w:val="24"/>
          <w:lang w:eastAsia="en-US" w:bidi="en-US"/>
        </w:rPr>
        <w:t xml:space="preserve"> Обеспечение системного подхода к организации воспитательного процесса, создание необходимых условий для проявления активной жизненной позиции, гражданственности и патриотизма, духовно-нравственного воспитания обучающихся, обеспечение эффективного взаимодействия и сотрудничество с органами местного самоуправления, общественностью, родителями; анализ состояния и совершенствование идеологической и воспитательной работы с учащимися,  педагогами и родителями.</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Заместитель директора по воспитательной работе</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u w:val="single"/>
          <w:lang w:eastAsia="en-US" w:bidi="en-US"/>
        </w:rPr>
        <w:t>Функции</w:t>
      </w:r>
      <w:r w:rsidRPr="00071925">
        <w:rPr>
          <w:rFonts w:ascii="Times New Roman" w:eastAsia="Times New Roman" w:hAnsi="Times New Roman" w:cs="Times New Roman"/>
          <w:i/>
          <w:sz w:val="24"/>
          <w:szCs w:val="24"/>
          <w:lang w:eastAsia="en-US" w:bidi="en-US"/>
        </w:rPr>
        <w:t xml:space="preserve">: </w:t>
      </w:r>
      <w:r w:rsidRPr="00071925">
        <w:rPr>
          <w:rFonts w:ascii="Times New Roman" w:eastAsia="Times New Roman" w:hAnsi="Times New Roman" w:cs="Times New Roman"/>
          <w:sz w:val="24"/>
          <w:szCs w:val="24"/>
          <w:lang w:eastAsia="en-US" w:bidi="en-US"/>
        </w:rPr>
        <w:t xml:space="preserve">Организация мониторинга эффективности идеологической и воспитательной работы в школе; взаимодействие с органами государственного управления по проблемам гражданско-патриотического и духовно-нравственного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учащихся, направленная на реализацию </w:t>
      </w:r>
      <w:r w:rsidRPr="00071925">
        <w:rPr>
          <w:rFonts w:ascii="Times New Roman" w:eastAsia="Times New Roman" w:hAnsi="Times New Roman" w:cs="Times New Roman"/>
          <w:spacing w:val="-4"/>
          <w:sz w:val="24"/>
          <w:szCs w:val="24"/>
          <w:lang w:eastAsia="en-US" w:bidi="en-US"/>
        </w:rPr>
        <w:t>идеологии и поддержку государственной политики в условиях гимназии; разработка оптимальной модели воспитательного</w:t>
      </w:r>
      <w:r w:rsidRPr="00071925">
        <w:rPr>
          <w:rFonts w:ascii="Times New Roman" w:eastAsia="Times New Roman" w:hAnsi="Times New Roman" w:cs="Times New Roman"/>
          <w:sz w:val="24"/>
          <w:szCs w:val="24"/>
          <w:lang w:eastAsia="en-US" w:bidi="en-US"/>
        </w:rPr>
        <w:t xml:space="preserve"> процесса и идеологической работы с учётом специфики учебного заведения, контингента обучающихся.</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Заместитель директора по учебно-воспитательной работе</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u w:val="single"/>
          <w:lang w:eastAsia="en-US" w:bidi="en-US"/>
        </w:rPr>
        <w:t xml:space="preserve">Функции: </w:t>
      </w:r>
      <w:r w:rsidRPr="00071925">
        <w:rPr>
          <w:rFonts w:ascii="Times New Roman" w:eastAsia="Times New Roman" w:hAnsi="Times New Roman" w:cs="Times New Roman"/>
          <w:sz w:val="24"/>
          <w:szCs w:val="24"/>
          <w:u w:val="single"/>
          <w:lang w:eastAsia="en-US" w:bidi="en-US"/>
        </w:rPr>
        <w:t>О</w:t>
      </w:r>
      <w:r w:rsidRPr="00071925">
        <w:rPr>
          <w:rFonts w:ascii="Times New Roman" w:eastAsia="Times New Roman" w:hAnsi="Times New Roman" w:cs="Times New Roman"/>
          <w:sz w:val="24"/>
          <w:szCs w:val="24"/>
          <w:lang w:eastAsia="en-US" w:bidi="en-US"/>
        </w:rPr>
        <w:t>существление контроля за качеством и содержанием образования и воспитания обучающихся; создание условий для обеспечения качества воспитательной и идеологической работы, для  проведения профилактической работы по преодолению асоциального поведения учащихся, для организации изучения личностного и социального развития учащихся, психологического климата в группах, во взаимодействии с родителями и общественностью в целях оптимизации процесса воспитания.</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Классный руководитель</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pacing w:val="-20"/>
          <w:sz w:val="24"/>
          <w:szCs w:val="24"/>
          <w:u w:val="single"/>
          <w:lang w:eastAsia="en-US" w:bidi="en-US"/>
        </w:rPr>
        <w:t>Функции</w:t>
      </w:r>
      <w:r w:rsidRPr="00071925">
        <w:rPr>
          <w:rFonts w:ascii="Times New Roman" w:eastAsia="Times New Roman" w:hAnsi="Times New Roman" w:cs="Times New Roman"/>
          <w:i/>
          <w:spacing w:val="-20"/>
          <w:sz w:val="24"/>
          <w:szCs w:val="24"/>
          <w:lang w:eastAsia="en-US" w:bidi="en-US"/>
        </w:rPr>
        <w:t xml:space="preserve">: </w:t>
      </w:r>
      <w:r w:rsidRPr="00071925">
        <w:rPr>
          <w:rFonts w:ascii="Times New Roman" w:eastAsia="Times New Roman" w:hAnsi="Times New Roman" w:cs="Times New Roman"/>
          <w:sz w:val="24"/>
          <w:szCs w:val="24"/>
          <w:lang w:eastAsia="en-US" w:bidi="en-US"/>
        </w:rPr>
        <w:t>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группе, использование потенциала информационных часов для систематического и своевременного ознакомления с общественно- политической жизнью страны.</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Преподаватель–предметник</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u w:val="single"/>
          <w:lang w:eastAsia="en-US" w:bidi="en-US"/>
        </w:rPr>
        <w:t>Функции</w:t>
      </w:r>
      <w:r w:rsidRPr="00071925">
        <w:rPr>
          <w:rFonts w:ascii="Times New Roman" w:eastAsia="Times New Roman" w:hAnsi="Times New Roman" w:cs="Times New Roman"/>
          <w:sz w:val="24"/>
          <w:szCs w:val="24"/>
          <w:lang w:eastAsia="en-US" w:bidi="en-US"/>
        </w:rPr>
        <w:t>: Анализ содержания и изучение, в рамках учебных дисциплин, вопросов духовно-нравственного воспитания, функционирования государства, государственной политики и идеологии; формулировка и реализация воспитательной цели каждого урока; элективных курсов; разработка примерной тематики рефератов, отражающих углубленное изучение учащимися проблем идеологии, деятельность по формированию мировоззрения; обучение учащихся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жизненной позиции, аргументированное разъяснение государственной политики и интересов страны; использование дополнительных источников информации.</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Руководитель детского объединения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pacing w:val="-20"/>
          <w:sz w:val="24"/>
          <w:szCs w:val="24"/>
          <w:u w:val="single"/>
          <w:lang w:eastAsia="en-US" w:bidi="en-US"/>
        </w:rPr>
        <w:t>Функции</w:t>
      </w:r>
      <w:r w:rsidRPr="00071925">
        <w:rPr>
          <w:rFonts w:ascii="Times New Roman" w:eastAsia="Times New Roman" w:hAnsi="Times New Roman" w:cs="Times New Roman"/>
          <w:spacing w:val="-20"/>
          <w:sz w:val="24"/>
          <w:szCs w:val="24"/>
          <w:lang w:eastAsia="en-US" w:bidi="en-US"/>
        </w:rPr>
        <w:t>:</w:t>
      </w:r>
      <w:r w:rsidRPr="00071925">
        <w:rPr>
          <w:rFonts w:ascii="Times New Roman" w:eastAsia="Times New Roman" w:hAnsi="Times New Roman" w:cs="Times New Roman"/>
          <w:sz w:val="24"/>
          <w:szCs w:val="24"/>
          <w:lang w:eastAsia="en-US" w:bidi="en-US"/>
        </w:rPr>
        <w:t>Организация работы кружка, секции, направленная на формирование социальной активности и духовно-нравственного воспитания учащихся; оказание помощи нуждающимися через изготовление продукции, организация выставок, оказание услуг населению; планирование мероприятий, направленных на поддержку и пропаганду культуры, национальных традиций, государственности; шефство над подростками группы риска, пропаганда здорового образа жизни; участие семей учащихся в массовых мероприятиях, организация участия молодежи в общественно – полезной деятельности.</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Библиотекарь</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pacing w:val="-20"/>
          <w:sz w:val="24"/>
          <w:szCs w:val="24"/>
          <w:u w:val="single"/>
          <w:lang w:eastAsia="en-US" w:bidi="en-US"/>
        </w:rPr>
        <w:t>Функции</w:t>
      </w:r>
      <w:r w:rsidRPr="00071925">
        <w:rPr>
          <w:rFonts w:ascii="Times New Roman" w:eastAsia="Times New Roman" w:hAnsi="Times New Roman" w:cs="Times New Roman"/>
          <w:i/>
          <w:spacing w:val="-20"/>
          <w:sz w:val="24"/>
          <w:szCs w:val="24"/>
          <w:lang w:eastAsia="en-US" w:bidi="en-US"/>
        </w:rPr>
        <w:t xml:space="preserve">: </w:t>
      </w:r>
      <w:r w:rsidRPr="00071925">
        <w:rPr>
          <w:rFonts w:ascii="Times New Roman" w:eastAsia="Times New Roman" w:hAnsi="Times New Roman" w:cs="Times New Roman"/>
          <w:sz w:val="24"/>
          <w:szCs w:val="24"/>
          <w:lang w:eastAsia="en-US" w:bidi="en-US"/>
        </w:rPr>
        <w:t>Анализ и обобщение содержания библиотечного фонда школы по вопросам духовно-нравственного воспитания, изучение интересов учащихся; организация постоянно действующих выставок, посвященных наиболее важным событиям жизни государства, общества; разработка списков рекомендуемой литературы по проблемам духовно-нравственного и гражданско-патриотического воспитания, подготовка аннотаций и выставок новых поступлений; участие в организации воспитательных мероприятий; пропаганда содержания газет и других периодических изданий по проблемам общественно – полезной жизни страны.</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p>
    <w:p w:rsidR="00071925" w:rsidRPr="00071925" w:rsidRDefault="00071925" w:rsidP="00071925">
      <w:pPr>
        <w:tabs>
          <w:tab w:val="left" w:pos="1932"/>
        </w:tabs>
        <w:spacing w:after="160" w:line="259" w:lineRule="auto"/>
        <w:rPr>
          <w:rFonts w:asciiTheme="minorHAnsi" w:eastAsiaTheme="minorEastAsia" w:hAnsiTheme="minorHAnsi" w:cstheme="minorBidi"/>
        </w:rPr>
      </w:pPr>
    </w:p>
    <w:p w:rsidR="003A5126" w:rsidRDefault="003A5126" w:rsidP="00D163B7">
      <w:pPr>
        <w:pStyle w:val="220"/>
        <w:ind w:right="-285"/>
        <w:sectPr w:rsidR="003A5126" w:rsidSect="00463F84">
          <w:headerReference w:type="even" r:id="rId33"/>
          <w:headerReference w:type="default" r:id="rId34"/>
          <w:footerReference w:type="even" r:id="rId35"/>
          <w:footerReference w:type="default" r:id="rId36"/>
          <w:headerReference w:type="first" r:id="rId37"/>
          <w:footerReference w:type="first" r:id="rId38"/>
          <w:pgSz w:w="16838" w:h="11906" w:orient="landscape"/>
          <w:pgMar w:top="1135" w:right="1134" w:bottom="1134" w:left="1134" w:header="680" w:footer="567" w:gutter="0"/>
          <w:cols w:space="720"/>
        </w:sectPr>
      </w:pPr>
    </w:p>
    <w:p w:rsidR="00CA1760" w:rsidRPr="00D163B7" w:rsidRDefault="00CA1760" w:rsidP="00D163B7">
      <w:pPr>
        <w:pStyle w:val="220"/>
        <w:ind w:right="-285"/>
        <w:rPr>
          <w:sz w:val="24"/>
          <w:szCs w:val="24"/>
        </w:rPr>
      </w:pPr>
      <w:bookmarkStart w:id="565" w:name="_wnyagw" w:colFirst="0" w:colLast="0"/>
      <w:bookmarkStart w:id="566" w:name="_Toc56193110"/>
      <w:bookmarkStart w:id="567" w:name="_Toc467858827"/>
      <w:bookmarkEnd w:id="565"/>
      <w:r w:rsidRPr="00D163B7">
        <w:rPr>
          <w:sz w:val="24"/>
          <w:szCs w:val="24"/>
        </w:rPr>
        <w:t>2.4. Программа коррекционной работы</w:t>
      </w:r>
      <w:bookmarkEnd w:id="566"/>
      <w:bookmarkEnd w:id="567"/>
    </w:p>
    <w:p w:rsidR="000016AE" w:rsidRPr="004D3A74" w:rsidRDefault="000016AE" w:rsidP="00965A23">
      <w:pPr>
        <w:spacing w:after="0" w:line="240" w:lineRule="auto"/>
        <w:jc w:val="center"/>
        <w:rPr>
          <w:rFonts w:ascii="Times New Roman" w:eastAsia="Times New Roman" w:hAnsi="Times New Roman" w:cs="Times New Roman"/>
          <w:b/>
          <w:bCs/>
          <w:sz w:val="24"/>
          <w:szCs w:val="24"/>
        </w:rPr>
      </w:pPr>
      <w:r w:rsidRPr="004D3A74">
        <w:rPr>
          <w:rFonts w:ascii="Times New Roman" w:eastAsia="Times New Roman" w:hAnsi="Times New Roman" w:cs="Times New Roman"/>
          <w:b/>
          <w:bCs/>
          <w:sz w:val="24"/>
          <w:szCs w:val="24"/>
        </w:rPr>
        <w:t>Пояснительная записка</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bCs/>
          <w:sz w:val="24"/>
          <w:szCs w:val="24"/>
        </w:rPr>
        <w:t>Программа коррекционной работы (</w:t>
      </w:r>
      <w:r w:rsidRPr="004D3A74">
        <w:rPr>
          <w:rFonts w:ascii="Times New Roman" w:eastAsia="Times New Roman" w:hAnsi="Times New Roman" w:cs="Times New Roman"/>
          <w:sz w:val="24"/>
          <w:szCs w:val="24"/>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w:t>
      </w:r>
      <w:r w:rsidR="00D115F4">
        <w:rPr>
          <w:rFonts w:ascii="Times New Roman" w:eastAsia="Times New Roman" w:hAnsi="Times New Roman" w:cs="Times New Roman"/>
          <w:sz w:val="24"/>
          <w:szCs w:val="24"/>
        </w:rPr>
        <w:t xml:space="preserve">с </w:t>
      </w:r>
      <w:r w:rsidRPr="004D3A74">
        <w:rPr>
          <w:rFonts w:ascii="Times New Roman" w:eastAsia="Times New Roman" w:hAnsi="Times New Roman" w:cs="Times New Roman"/>
          <w:sz w:val="24"/>
          <w:szCs w:val="24"/>
        </w:rPr>
        <w:t>РАС, о</w:t>
      </w:r>
      <w:r w:rsidR="00D115F4">
        <w:rPr>
          <w:rFonts w:ascii="Times New Roman" w:eastAsia="Times New Roman" w:hAnsi="Times New Roman" w:cs="Times New Roman"/>
          <w:sz w:val="24"/>
          <w:szCs w:val="24"/>
        </w:rPr>
        <w:t>бучающийся с</w:t>
      </w:r>
      <w:r w:rsidRPr="004D3A74">
        <w:rPr>
          <w:rFonts w:ascii="Times New Roman" w:eastAsia="Times New Roman" w:hAnsi="Times New Roman" w:cs="Times New Roman"/>
          <w:sz w:val="24"/>
          <w:szCs w:val="24"/>
        </w:rPr>
        <w:t xml:space="preserve"> РАС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Содержание образования и условия организации обучени</w:t>
      </w:r>
      <w:r w:rsidR="00D115F4">
        <w:rPr>
          <w:rFonts w:ascii="Times New Roman" w:eastAsia="Times New Roman" w:hAnsi="Times New Roman" w:cs="Times New Roman"/>
          <w:sz w:val="24"/>
          <w:szCs w:val="24"/>
        </w:rPr>
        <w:t xml:space="preserve">я и воспитания обучающихся с </w:t>
      </w:r>
      <w:r w:rsidRPr="004D3A74">
        <w:rPr>
          <w:rFonts w:ascii="Times New Roman" w:eastAsia="Times New Roman" w:hAnsi="Times New Roman" w:cs="Times New Roman"/>
          <w:sz w:val="24"/>
          <w:szCs w:val="24"/>
        </w:rPr>
        <w:t xml:space="preserve">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D115F4" w:rsidRPr="004D3A74">
        <w:rPr>
          <w:rFonts w:ascii="Times New Roman" w:eastAsia="Times New Roman" w:hAnsi="Times New Roman" w:cs="Times New Roman"/>
          <w:sz w:val="24"/>
          <w:szCs w:val="24"/>
        </w:rPr>
        <w:t>РАС</w:t>
      </w:r>
      <w:r w:rsidRPr="004D3A74">
        <w:rPr>
          <w:rFonts w:ascii="Times New Roman" w:eastAsia="Times New Roman" w:hAnsi="Times New Roman" w:cs="Times New Roman"/>
          <w:sz w:val="24"/>
          <w:szCs w:val="24"/>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ПКР разрабатывается на период получения основного общего образования и включает в себя следующие разделы. </w:t>
      </w:r>
      <w:bookmarkStart w:id="568" w:name="_Toc414553276"/>
    </w:p>
    <w:p w:rsidR="000016AE" w:rsidRPr="004D3A74" w:rsidRDefault="000016AE" w:rsidP="00965A23">
      <w:pPr>
        <w:spacing w:after="0" w:line="240" w:lineRule="auto"/>
        <w:ind w:firstLine="709"/>
        <w:rPr>
          <w:rFonts w:ascii="Times New Roman" w:eastAsia="Times New Roman" w:hAnsi="Times New Roman" w:cs="Times New Roman"/>
          <w:i/>
          <w:sz w:val="24"/>
          <w:szCs w:val="24"/>
        </w:rPr>
      </w:pPr>
      <w:r w:rsidRPr="004D3A74">
        <w:rPr>
          <w:rFonts w:ascii="Times New Roman" w:eastAsia="Times New Roman" w:hAnsi="Times New Roman" w:cs="Times New Roman"/>
          <w:i/>
          <w:sz w:val="24"/>
          <w:szCs w:val="24"/>
        </w:rPr>
        <w:t>Цели и задачи программы коррекционной работы с обучающимися при получении основного общего образования</w:t>
      </w:r>
      <w:bookmarkEnd w:id="568"/>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Цель программы коррекционной работы заключается в определении комплексной системы психолого-медико-педагогической и соц</w:t>
      </w:r>
      <w:r w:rsidR="00D115F4">
        <w:rPr>
          <w:rFonts w:ascii="Times New Roman" w:eastAsia="Times New Roman" w:hAnsi="Times New Roman" w:cs="Times New Roman"/>
          <w:sz w:val="24"/>
          <w:szCs w:val="24"/>
        </w:rPr>
        <w:t xml:space="preserve">иальной помощи обучающимся с </w:t>
      </w:r>
      <w:r w:rsidRPr="004D3A74">
        <w:rPr>
          <w:rFonts w:ascii="Times New Roman" w:eastAsia="Times New Roman" w:hAnsi="Times New Roman" w:cs="Times New Roman"/>
          <w:sz w:val="24"/>
          <w:szCs w:val="24"/>
        </w:rPr>
        <w:t xml:space="preserve">РАС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0016AE" w:rsidRPr="004D3A74" w:rsidRDefault="000016AE" w:rsidP="00965A23">
      <w:pPr>
        <w:spacing w:after="0" w:line="240" w:lineRule="auto"/>
        <w:ind w:firstLine="709"/>
        <w:rPr>
          <w:rFonts w:ascii="Times New Roman" w:eastAsia="Times New Roman" w:hAnsi="Times New Roman" w:cs="Times New Roman"/>
          <w:b/>
          <w:sz w:val="24"/>
          <w:szCs w:val="24"/>
        </w:rPr>
      </w:pPr>
      <w:r w:rsidRPr="004D3A74">
        <w:rPr>
          <w:rFonts w:ascii="Times New Roman" w:eastAsia="Times New Roman" w:hAnsi="Times New Roman" w:cs="Times New Roman"/>
          <w:i/>
          <w:sz w:val="24"/>
          <w:szCs w:val="24"/>
        </w:rPr>
        <w:t>Выделены следующие задачи</w:t>
      </w:r>
      <w:r w:rsidRPr="004D3A74">
        <w:rPr>
          <w:rFonts w:ascii="Times New Roman" w:eastAsia="Times New Roman" w:hAnsi="Times New Roman" w:cs="Times New Roman"/>
          <w:b/>
          <w:sz w:val="24"/>
          <w:szCs w:val="24"/>
        </w:rPr>
        <w:t>:</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определение особых образовательны</w:t>
      </w:r>
      <w:r w:rsidR="00D115F4">
        <w:rPr>
          <w:rFonts w:ascii="Times New Roman" w:eastAsia="Times New Roman" w:hAnsi="Times New Roman" w:cs="Times New Roman"/>
          <w:sz w:val="24"/>
          <w:szCs w:val="24"/>
        </w:rPr>
        <w:t xml:space="preserve">х потребностей обучающихся с </w:t>
      </w:r>
      <w:r w:rsidRPr="004D3A74">
        <w:rPr>
          <w:rFonts w:ascii="Times New Roman" w:eastAsia="Times New Roman" w:hAnsi="Times New Roman" w:cs="Times New Roman"/>
          <w:sz w:val="24"/>
          <w:szCs w:val="24"/>
        </w:rPr>
        <w:t xml:space="preserve">РАС и оказание им специализированной помощи при освоении основной образовательной программы основного общего образования;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определение оптимальных специальных условий для получения основного общего</w:t>
      </w:r>
      <w:r w:rsidR="00D115F4">
        <w:rPr>
          <w:rFonts w:ascii="Times New Roman" w:eastAsia="Times New Roman" w:hAnsi="Times New Roman" w:cs="Times New Roman"/>
          <w:sz w:val="24"/>
          <w:szCs w:val="24"/>
        </w:rPr>
        <w:t xml:space="preserve"> образования обучающимися с </w:t>
      </w:r>
      <w:r w:rsidRPr="004D3A74">
        <w:rPr>
          <w:rFonts w:ascii="Times New Roman" w:eastAsia="Times New Roman" w:hAnsi="Times New Roman" w:cs="Times New Roman"/>
          <w:sz w:val="24"/>
          <w:szCs w:val="24"/>
        </w:rPr>
        <w:t xml:space="preserve">РАС для развития их личностных, познавательных, коммуникативных способностей;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разработка и использование индивидуально-ориентированных коррекционных образовательных программ, учебных план</w:t>
      </w:r>
      <w:r w:rsidR="00D115F4">
        <w:rPr>
          <w:rFonts w:ascii="Times New Roman" w:eastAsia="Times New Roman" w:hAnsi="Times New Roman" w:cs="Times New Roman"/>
          <w:sz w:val="24"/>
          <w:szCs w:val="24"/>
        </w:rPr>
        <w:t xml:space="preserve">ов для обучения школьников с </w:t>
      </w:r>
      <w:r w:rsidRPr="004D3A74">
        <w:rPr>
          <w:rFonts w:ascii="Times New Roman" w:eastAsia="Times New Roman" w:hAnsi="Times New Roman" w:cs="Times New Roman"/>
          <w:sz w:val="24"/>
          <w:szCs w:val="24"/>
        </w:rPr>
        <w:t xml:space="preserve">РАС с учетом особенностей их психофизического развития, индивидуальных возможностей;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реализация комплексного психолого-медико-социального</w:t>
      </w:r>
      <w:r w:rsidR="00D115F4">
        <w:rPr>
          <w:rFonts w:ascii="Times New Roman" w:eastAsia="Times New Roman" w:hAnsi="Times New Roman" w:cs="Times New Roman"/>
          <w:sz w:val="24"/>
          <w:szCs w:val="24"/>
        </w:rPr>
        <w:t xml:space="preserve"> сопровождения обучающихся с </w:t>
      </w:r>
      <w:r w:rsidRPr="004D3A74">
        <w:rPr>
          <w:rFonts w:ascii="Times New Roman" w:eastAsia="Times New Roman" w:hAnsi="Times New Roman" w:cs="Times New Roman"/>
          <w:sz w:val="24"/>
          <w:szCs w:val="24"/>
        </w:rPr>
        <w:t xml:space="preserve">РАС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реализация комплексной системы мероприятий по социальной адаптации и профессиональ</w:t>
      </w:r>
      <w:r w:rsidR="00D115F4">
        <w:rPr>
          <w:rFonts w:ascii="Times New Roman" w:eastAsia="Times New Roman" w:hAnsi="Times New Roman" w:cs="Times New Roman"/>
          <w:sz w:val="24"/>
          <w:szCs w:val="24"/>
        </w:rPr>
        <w:t xml:space="preserve">ной ориентации обучающихся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w:t>
      </w:r>
      <w:r w:rsidR="00D115F4">
        <w:rPr>
          <w:rFonts w:ascii="Times New Roman" w:eastAsia="Times New Roman" w:hAnsi="Times New Roman" w:cs="Times New Roman"/>
          <w:sz w:val="24"/>
          <w:szCs w:val="24"/>
        </w:rPr>
        <w:t xml:space="preserve">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осуществление информационно-просветительской и консультативной работы с родителями (законными пр</w:t>
      </w:r>
      <w:r w:rsidR="00D115F4">
        <w:rPr>
          <w:rFonts w:ascii="Times New Roman" w:eastAsia="Times New Roman" w:hAnsi="Times New Roman" w:cs="Times New Roman"/>
          <w:sz w:val="24"/>
          <w:szCs w:val="24"/>
        </w:rPr>
        <w:t xml:space="preserve">едставителями) обучающихся с </w:t>
      </w:r>
      <w:r w:rsidRPr="004D3A74">
        <w:rPr>
          <w:rFonts w:ascii="Times New Roman" w:eastAsia="Times New Roman" w:hAnsi="Times New Roman" w:cs="Times New Roman"/>
          <w:sz w:val="24"/>
          <w:szCs w:val="24"/>
        </w:rPr>
        <w:t xml:space="preserve">РАС. </w:t>
      </w:r>
    </w:p>
    <w:p w:rsidR="000016AE" w:rsidRPr="004D3A74" w:rsidRDefault="000016AE" w:rsidP="00965A23">
      <w:pPr>
        <w:spacing w:after="0" w:line="240" w:lineRule="auto"/>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 программу включены и специальные принципы, ориентированные на уче</w:t>
      </w:r>
      <w:r w:rsidR="00D115F4">
        <w:rPr>
          <w:rFonts w:ascii="Times New Roman" w:eastAsia="Times New Roman" w:hAnsi="Times New Roman" w:cs="Times New Roman"/>
          <w:sz w:val="24"/>
          <w:szCs w:val="24"/>
        </w:rPr>
        <w:t xml:space="preserve">т особенностей обучающихся с </w:t>
      </w:r>
      <w:r w:rsidRPr="004D3A74">
        <w:rPr>
          <w:rFonts w:ascii="Times New Roman" w:eastAsia="Times New Roman" w:hAnsi="Times New Roman" w:cs="Times New Roman"/>
          <w:sz w:val="24"/>
          <w:szCs w:val="24"/>
        </w:rPr>
        <w:t xml:space="preserve">РАС, такие, как: </w:t>
      </w:r>
    </w:p>
    <w:p w:rsidR="000016AE" w:rsidRPr="004D3A74" w:rsidRDefault="000016AE" w:rsidP="00544845">
      <w:pPr>
        <w:pStyle w:val="af"/>
        <w:numPr>
          <w:ilvl w:val="0"/>
          <w:numId w:val="211"/>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ЗПР, РАС взаимодействие учителей и специалистов различного профиля в решении проблем этих детей; </w:t>
      </w:r>
    </w:p>
    <w:p w:rsidR="000016AE" w:rsidRPr="004D3A74" w:rsidRDefault="000016AE" w:rsidP="00544845">
      <w:pPr>
        <w:pStyle w:val="af"/>
        <w:numPr>
          <w:ilvl w:val="0"/>
          <w:numId w:val="211"/>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0016AE" w:rsidRPr="004D3A74" w:rsidRDefault="000016AE" w:rsidP="00544845">
      <w:pPr>
        <w:pStyle w:val="af"/>
        <w:numPr>
          <w:ilvl w:val="0"/>
          <w:numId w:val="211"/>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учитель-логопед, учитель-дефектолог, медицинские работники, социальный педагог и др.). </w:t>
      </w:r>
    </w:p>
    <w:p w:rsidR="000016AE" w:rsidRPr="004D3A74" w:rsidRDefault="000016AE" w:rsidP="00965A23">
      <w:pPr>
        <w:spacing w:after="0" w:line="240" w:lineRule="auto"/>
        <w:jc w:val="both"/>
        <w:rPr>
          <w:rFonts w:ascii="Times New Roman" w:eastAsia="Times New Roman" w:hAnsi="Times New Roman" w:cs="Times New Roman"/>
          <w:sz w:val="24"/>
          <w:szCs w:val="24"/>
        </w:rPr>
      </w:pPr>
      <w:bookmarkStart w:id="569" w:name="_Toc414553277"/>
      <w:r w:rsidRPr="004D3A74">
        <w:rPr>
          <w:rFonts w:ascii="Times New Roman" w:eastAsia="Times New Roman" w:hAnsi="Times New Roman" w:cs="Times New Roman"/>
          <w:sz w:val="24"/>
          <w:szCs w:val="24"/>
        </w:rPr>
        <w:t>Перечень и содержание индивидуально ориентированных коррекционных направлений работы, способству</w:t>
      </w:r>
      <w:r w:rsidR="00D115F4">
        <w:rPr>
          <w:rFonts w:ascii="Times New Roman" w:eastAsia="Times New Roman" w:hAnsi="Times New Roman" w:cs="Times New Roman"/>
          <w:sz w:val="24"/>
          <w:szCs w:val="24"/>
        </w:rPr>
        <w:t xml:space="preserve">ющих освоению обучающимися с </w:t>
      </w:r>
      <w:r w:rsidRPr="004D3A74">
        <w:rPr>
          <w:rFonts w:ascii="Times New Roman" w:eastAsia="Times New Roman" w:hAnsi="Times New Roman" w:cs="Times New Roman"/>
          <w:sz w:val="24"/>
          <w:szCs w:val="24"/>
        </w:rPr>
        <w:t>РАС образовательными потребностями основной образовательной программы основного общего образования</w:t>
      </w:r>
      <w:bookmarkEnd w:id="569"/>
    </w:p>
    <w:p w:rsidR="000016AE" w:rsidRPr="004D3A74" w:rsidRDefault="000016AE" w:rsidP="00965A23">
      <w:pPr>
        <w:spacing w:after="0" w:line="240" w:lineRule="auto"/>
        <w:ind w:firstLine="709"/>
        <w:rPr>
          <w:rFonts w:ascii="Times New Roman" w:eastAsia="Times New Roman" w:hAnsi="Times New Roman" w:cs="Times New Roman"/>
          <w:sz w:val="24"/>
          <w:szCs w:val="24"/>
        </w:rPr>
      </w:pPr>
      <w:r w:rsidRPr="004D3A74">
        <w:rPr>
          <w:rFonts w:ascii="Times New Roman" w:eastAsia="Times New Roman" w:hAnsi="Times New Roman" w:cs="Times New Roman"/>
          <w:b/>
          <w:bCs/>
          <w:sz w:val="24"/>
          <w:szCs w:val="24"/>
        </w:rPr>
        <w:t>Характеристика содержания направлений коррекционной работы</w:t>
      </w:r>
    </w:p>
    <w:p w:rsidR="000016AE" w:rsidRPr="004D3A74" w:rsidRDefault="000016AE" w:rsidP="00965A23">
      <w:pPr>
        <w:spacing w:after="0" w:line="240" w:lineRule="auto"/>
        <w:ind w:firstLine="709"/>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Диагностическая работа</w:t>
      </w:r>
      <w:r w:rsidRPr="004D3A74">
        <w:rPr>
          <w:rFonts w:ascii="Times New Roman" w:eastAsia="Times New Roman" w:hAnsi="Times New Roman" w:cs="Times New Roman"/>
          <w:sz w:val="24"/>
          <w:szCs w:val="24"/>
        </w:rPr>
        <w:t xml:space="preserve">включает в себя следующее: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выявление особых образовательных потребностей обуч</w:t>
      </w:r>
      <w:r w:rsidR="00D115F4">
        <w:rPr>
          <w:rFonts w:ascii="Times New Roman" w:eastAsia="Times New Roman" w:hAnsi="Times New Roman" w:cs="Times New Roman"/>
          <w:sz w:val="24"/>
          <w:szCs w:val="24"/>
        </w:rPr>
        <w:t xml:space="preserve">ающихся с </w:t>
      </w:r>
      <w:r w:rsidRPr="004D3A74">
        <w:rPr>
          <w:rFonts w:ascii="Times New Roman" w:eastAsia="Times New Roman" w:hAnsi="Times New Roman" w:cs="Times New Roman"/>
          <w:sz w:val="24"/>
          <w:szCs w:val="24"/>
        </w:rPr>
        <w:t xml:space="preserve">РАС при освоении основной образовательной программы основного общего образования;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проведение комплексной социально-психолого-педагогической диагностики нарушений в психическом и (или) физич</w:t>
      </w:r>
      <w:r w:rsidR="00D115F4">
        <w:rPr>
          <w:rFonts w:ascii="Times New Roman" w:eastAsia="Times New Roman" w:hAnsi="Times New Roman" w:cs="Times New Roman"/>
          <w:sz w:val="24"/>
          <w:szCs w:val="24"/>
        </w:rPr>
        <w:t xml:space="preserve">еском развитии обучающихся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определение уровня актуального и зоны ближайшего развития обучающегося с ЗПР, РАС выявление его резервных возможностей;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изучение социальной ситуации развития и условий семейного воспитания ребенка;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изучение адаптивных возможностей и у</w:t>
      </w:r>
      <w:r w:rsidR="00D115F4">
        <w:rPr>
          <w:rFonts w:ascii="Times New Roman" w:eastAsia="Times New Roman" w:hAnsi="Times New Roman" w:cs="Times New Roman"/>
          <w:sz w:val="24"/>
          <w:szCs w:val="24"/>
        </w:rPr>
        <w:t xml:space="preserve">ровня социализации ребенка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0016AE" w:rsidRPr="004D3A74" w:rsidRDefault="000016AE" w:rsidP="00965A23">
      <w:pPr>
        <w:spacing w:after="0" w:line="240" w:lineRule="auto"/>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Коррекционно-развивающая работа</w:t>
      </w:r>
      <w:r w:rsidRPr="004D3A74">
        <w:rPr>
          <w:rFonts w:ascii="Times New Roman" w:eastAsia="Times New Roman" w:hAnsi="Times New Roman" w:cs="Times New Roman"/>
          <w:sz w:val="24"/>
          <w:szCs w:val="24"/>
        </w:rPr>
        <w:t xml:space="preserve">включает в себя следующее: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сРАС;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формирование способов регуляции поведения и эмоциональных состояний;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0016AE" w:rsidRPr="004D3A74" w:rsidRDefault="000016AE" w:rsidP="00965A23">
      <w:pPr>
        <w:pStyle w:val="af"/>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Консультативная работа</w:t>
      </w:r>
      <w:r w:rsidRPr="004D3A74">
        <w:rPr>
          <w:rFonts w:ascii="Times New Roman" w:eastAsia="Times New Roman" w:hAnsi="Times New Roman" w:cs="Times New Roman"/>
          <w:sz w:val="24"/>
          <w:szCs w:val="24"/>
        </w:rPr>
        <w:t xml:space="preserve">включает в себя следующее: </w:t>
      </w:r>
    </w:p>
    <w:p w:rsidR="000016AE" w:rsidRPr="004D3A74" w:rsidRDefault="000016AE" w:rsidP="00544845">
      <w:pPr>
        <w:pStyle w:val="af"/>
        <w:numPr>
          <w:ilvl w:val="0"/>
          <w:numId w:val="214"/>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выработку совместных обоснованных рекомендаций по основным направлен</w:t>
      </w:r>
      <w:r w:rsidR="00D115F4">
        <w:rPr>
          <w:rFonts w:ascii="Times New Roman" w:eastAsia="Times New Roman" w:hAnsi="Times New Roman" w:cs="Times New Roman"/>
          <w:sz w:val="24"/>
          <w:szCs w:val="24"/>
        </w:rPr>
        <w:t xml:space="preserve">иям работы с обучающимися с </w:t>
      </w:r>
      <w:r w:rsidRPr="004D3A74">
        <w:rPr>
          <w:rFonts w:ascii="Times New Roman" w:eastAsia="Times New Roman" w:hAnsi="Times New Roman" w:cs="Times New Roman"/>
          <w:sz w:val="24"/>
          <w:szCs w:val="24"/>
        </w:rPr>
        <w:t xml:space="preserve">РАС единых для всех участников образовательного процесса; </w:t>
      </w:r>
    </w:p>
    <w:p w:rsidR="000016AE" w:rsidRPr="004D3A74" w:rsidRDefault="000016AE" w:rsidP="00544845">
      <w:pPr>
        <w:pStyle w:val="af"/>
        <w:numPr>
          <w:ilvl w:val="0"/>
          <w:numId w:val="214"/>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w:t>
      </w:r>
      <w:r w:rsidR="00D115F4" w:rsidRPr="004D3A74">
        <w:rPr>
          <w:rFonts w:ascii="Times New Roman" w:eastAsia="Times New Roman" w:hAnsi="Times New Roman" w:cs="Times New Roman"/>
          <w:sz w:val="24"/>
          <w:szCs w:val="24"/>
        </w:rPr>
        <w:t>РАС</w:t>
      </w:r>
      <w:r w:rsidRPr="004D3A74">
        <w:rPr>
          <w:rFonts w:ascii="Times New Roman" w:eastAsia="Times New Roman" w:hAnsi="Times New Roman" w:cs="Times New Roman"/>
          <w:sz w:val="24"/>
          <w:szCs w:val="24"/>
        </w:rPr>
        <w:t xml:space="preserve">, отбора и адаптации содержания предметных программ; </w:t>
      </w:r>
    </w:p>
    <w:p w:rsidR="000016AE" w:rsidRPr="004D3A74" w:rsidRDefault="000016AE" w:rsidP="00544845">
      <w:pPr>
        <w:pStyle w:val="af"/>
        <w:numPr>
          <w:ilvl w:val="0"/>
          <w:numId w:val="214"/>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консультативную помощь семье в вопросах выбора стратегии воспитания и приемов корре</w:t>
      </w:r>
      <w:r w:rsidR="00D115F4">
        <w:rPr>
          <w:rFonts w:ascii="Times New Roman" w:eastAsia="Times New Roman" w:hAnsi="Times New Roman" w:cs="Times New Roman"/>
          <w:sz w:val="24"/>
          <w:szCs w:val="24"/>
        </w:rPr>
        <w:t xml:space="preserve">кционного обучения ребенка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4"/>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консультационную поддержку и помощь, направленные на содействие свободному и осозн</w:t>
      </w:r>
      <w:r w:rsidR="00D115F4">
        <w:rPr>
          <w:rFonts w:ascii="Times New Roman" w:eastAsia="Times New Roman" w:hAnsi="Times New Roman" w:cs="Times New Roman"/>
          <w:sz w:val="24"/>
          <w:szCs w:val="24"/>
        </w:rPr>
        <w:t xml:space="preserve">анному выбору обучающимися с </w:t>
      </w:r>
      <w:r w:rsidRPr="004D3A74">
        <w:rPr>
          <w:rFonts w:ascii="Times New Roman" w:eastAsia="Times New Roman" w:hAnsi="Times New Roman" w:cs="Times New Roman"/>
          <w:sz w:val="24"/>
          <w:szCs w:val="24"/>
        </w:rPr>
        <w:t xml:space="preserve">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0016AE" w:rsidRPr="004D3A74" w:rsidRDefault="000016AE" w:rsidP="00965A23">
      <w:pPr>
        <w:pStyle w:val="af"/>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Информационно-просветительская работа</w:t>
      </w:r>
      <w:r w:rsidRPr="004D3A74">
        <w:rPr>
          <w:rFonts w:ascii="Times New Roman" w:eastAsia="Times New Roman" w:hAnsi="Times New Roman" w:cs="Times New Roman"/>
          <w:sz w:val="24"/>
          <w:szCs w:val="24"/>
        </w:rPr>
        <w:t xml:space="preserve">включает в себя следующее: </w:t>
      </w:r>
    </w:p>
    <w:p w:rsidR="000016AE" w:rsidRPr="004D3A74" w:rsidRDefault="000016AE" w:rsidP="00544845">
      <w:pPr>
        <w:pStyle w:val="af"/>
        <w:numPr>
          <w:ilvl w:val="0"/>
          <w:numId w:val="215"/>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0016AE" w:rsidRPr="004D3A74" w:rsidRDefault="000016AE" w:rsidP="00544845">
      <w:pPr>
        <w:pStyle w:val="af"/>
        <w:numPr>
          <w:ilvl w:val="0"/>
          <w:numId w:val="215"/>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w:t>
      </w:r>
      <w:r w:rsidR="00D115F4">
        <w:rPr>
          <w:rFonts w:ascii="Times New Roman" w:eastAsia="Times New Roman" w:hAnsi="Times New Roman" w:cs="Times New Roman"/>
          <w:sz w:val="24"/>
          <w:szCs w:val="24"/>
        </w:rPr>
        <w:t xml:space="preserve"> сопровождения обучающихся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5"/>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w:t>
      </w:r>
      <w:r w:rsidR="00D115F4">
        <w:rPr>
          <w:rFonts w:ascii="Times New Roman" w:eastAsia="Times New Roman" w:hAnsi="Times New Roman" w:cs="Times New Roman"/>
          <w:sz w:val="24"/>
          <w:szCs w:val="24"/>
        </w:rPr>
        <w:t xml:space="preserve">различных категорий детей  с </w:t>
      </w:r>
      <w:r w:rsidRPr="004D3A74">
        <w:rPr>
          <w:rFonts w:ascii="Times New Roman" w:eastAsia="Times New Roman" w:hAnsi="Times New Roman" w:cs="Times New Roman"/>
          <w:sz w:val="24"/>
          <w:szCs w:val="24"/>
        </w:rPr>
        <w:t xml:space="preserve">РАС.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bookmarkStart w:id="570" w:name="_Toc414553278"/>
      <w:r w:rsidRPr="004D3A74">
        <w:rPr>
          <w:rFonts w:ascii="Times New Roman" w:eastAsia="Times New Roman" w:hAnsi="Times New Roman" w:cs="Times New Roman"/>
          <w:b/>
          <w:sz w:val="24"/>
          <w:szCs w:val="24"/>
        </w:rPr>
        <w:t>Система комплексного психолого-медико-социального сопровождени</w:t>
      </w:r>
      <w:r w:rsidR="00D115F4">
        <w:rPr>
          <w:rFonts w:ascii="Times New Roman" w:eastAsia="Times New Roman" w:hAnsi="Times New Roman" w:cs="Times New Roman"/>
          <w:b/>
          <w:sz w:val="24"/>
          <w:szCs w:val="24"/>
        </w:rPr>
        <w:t xml:space="preserve">я и поддержки обучающихся с </w:t>
      </w:r>
      <w:r w:rsidRPr="004D3A74">
        <w:rPr>
          <w:rFonts w:ascii="Times New Roman" w:eastAsia="Times New Roman" w:hAnsi="Times New Roman" w:cs="Times New Roman"/>
          <w:b/>
          <w:sz w:val="24"/>
          <w:szCs w:val="24"/>
        </w:rPr>
        <w:t>РАС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70"/>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Для реализации требований к программе коррекционного развития, обозначенных в ФГОС ООО, в МБОУ «Школа №64» создана рабочая группа, в которую наряду с основными учителями включен педагог-психолог. ПКР разрабатывается рабочей группой МБОУ «Школа №64» поэтапно. На подготовительном этапе определяется нормативно-правовое обеспечение коррекционной работы, </w:t>
      </w:r>
      <w:r w:rsidR="00D115F4">
        <w:rPr>
          <w:rFonts w:ascii="Times New Roman" w:eastAsia="Times New Roman" w:hAnsi="Times New Roman" w:cs="Times New Roman"/>
          <w:sz w:val="24"/>
          <w:szCs w:val="24"/>
        </w:rPr>
        <w:t xml:space="preserve">анализируется состав детей с </w:t>
      </w:r>
      <w:r w:rsidRPr="004D3A74">
        <w:rPr>
          <w:rFonts w:ascii="Times New Roman" w:eastAsia="Times New Roman" w:hAnsi="Times New Roman" w:cs="Times New Roman"/>
          <w:sz w:val="24"/>
          <w:szCs w:val="24"/>
        </w:rPr>
        <w:t>РАС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w:t>
      </w:r>
      <w:r w:rsidR="00D115F4">
        <w:rPr>
          <w:rFonts w:ascii="Times New Roman" w:eastAsia="Times New Roman" w:hAnsi="Times New Roman" w:cs="Times New Roman"/>
          <w:sz w:val="24"/>
          <w:szCs w:val="24"/>
        </w:rPr>
        <w:t xml:space="preserve">нных категорий обучающихся с </w:t>
      </w:r>
      <w:r w:rsidRPr="004D3A74">
        <w:rPr>
          <w:rFonts w:ascii="Times New Roman" w:eastAsia="Times New Roman" w:hAnsi="Times New Roman" w:cs="Times New Roman"/>
          <w:sz w:val="24"/>
          <w:szCs w:val="24"/>
        </w:rPr>
        <w:t xml:space="preserve"> РАС.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На основном этапе разрабатываются общая стратегия обучения и воспитания, о</w:t>
      </w:r>
      <w:r w:rsidR="00D115F4">
        <w:rPr>
          <w:rFonts w:ascii="Times New Roman" w:eastAsia="Times New Roman" w:hAnsi="Times New Roman" w:cs="Times New Roman"/>
          <w:sz w:val="24"/>
          <w:szCs w:val="24"/>
        </w:rPr>
        <w:t xml:space="preserve">бучающихся с </w:t>
      </w:r>
      <w:r w:rsidRPr="004D3A74">
        <w:rPr>
          <w:rFonts w:ascii="Times New Roman" w:eastAsia="Times New Roman" w:hAnsi="Times New Roman" w:cs="Times New Roman"/>
          <w:sz w:val="24"/>
          <w:szCs w:val="24"/>
        </w:rPr>
        <w:t xml:space="preserve">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w:t>
      </w:r>
      <w:r w:rsidR="00D115F4">
        <w:rPr>
          <w:rFonts w:ascii="Times New Roman" w:eastAsia="Times New Roman" w:hAnsi="Times New Roman" w:cs="Times New Roman"/>
          <w:sz w:val="24"/>
          <w:szCs w:val="24"/>
        </w:rPr>
        <w:t xml:space="preserve">истов, работающих с детьми с </w:t>
      </w:r>
      <w:r w:rsidRPr="004D3A74">
        <w:rPr>
          <w:rFonts w:ascii="Times New Roman" w:eastAsia="Times New Roman" w:hAnsi="Times New Roman" w:cs="Times New Roman"/>
          <w:sz w:val="24"/>
          <w:szCs w:val="24"/>
        </w:rPr>
        <w:t xml:space="preserve">РАС; принимается итоговое решение.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Комплексное психолого-медико-социальное сопровожден</w:t>
      </w:r>
      <w:r w:rsidR="00D115F4">
        <w:rPr>
          <w:rFonts w:ascii="Times New Roman" w:eastAsia="Times New Roman" w:hAnsi="Times New Roman" w:cs="Times New Roman"/>
          <w:sz w:val="24"/>
          <w:szCs w:val="24"/>
        </w:rPr>
        <w:t xml:space="preserve">ие и поддержка обучающихся с </w:t>
      </w:r>
      <w:r w:rsidRPr="004D3A74">
        <w:rPr>
          <w:rFonts w:ascii="Times New Roman" w:eastAsia="Times New Roman" w:hAnsi="Times New Roman" w:cs="Times New Roman"/>
          <w:sz w:val="24"/>
          <w:szCs w:val="24"/>
        </w:rPr>
        <w:t xml:space="preserve">РАС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Медицинская поддержка и</w:t>
      </w:r>
      <w:r w:rsidR="00D115F4">
        <w:rPr>
          <w:rFonts w:ascii="Times New Roman" w:eastAsia="Times New Roman" w:hAnsi="Times New Roman" w:cs="Times New Roman"/>
          <w:sz w:val="24"/>
          <w:szCs w:val="24"/>
        </w:rPr>
        <w:t xml:space="preserve"> сопровождение обучающихся с </w:t>
      </w:r>
      <w:r w:rsidRPr="004D3A74">
        <w:rPr>
          <w:rFonts w:ascii="Times New Roman" w:eastAsia="Times New Roman" w:hAnsi="Times New Roman" w:cs="Times New Roman"/>
          <w:sz w:val="24"/>
          <w:szCs w:val="24"/>
        </w:rPr>
        <w:t xml:space="preserve">РАС в МБОУ «Школа №64» осуществляются медицинским работником (медицинской сестрой) на регулярной Социально-педагогическое </w:t>
      </w:r>
      <w:r w:rsidR="00D115F4">
        <w:rPr>
          <w:rFonts w:ascii="Times New Roman" w:eastAsia="Times New Roman" w:hAnsi="Times New Roman" w:cs="Times New Roman"/>
          <w:sz w:val="24"/>
          <w:szCs w:val="24"/>
        </w:rPr>
        <w:t xml:space="preserve">сопровождение школьников с </w:t>
      </w:r>
      <w:r w:rsidRPr="004D3A74">
        <w:rPr>
          <w:rFonts w:ascii="Times New Roman" w:eastAsia="Times New Roman" w:hAnsi="Times New Roman" w:cs="Times New Roman"/>
          <w:sz w:val="24"/>
          <w:szCs w:val="24"/>
        </w:rPr>
        <w:t>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w:t>
      </w:r>
      <w:r w:rsidR="00D115F4">
        <w:rPr>
          <w:rFonts w:ascii="Times New Roman" w:eastAsia="Times New Roman" w:hAnsi="Times New Roman" w:cs="Times New Roman"/>
          <w:sz w:val="24"/>
          <w:szCs w:val="24"/>
        </w:rPr>
        <w:t xml:space="preserve">и особенностей школьников с </w:t>
      </w:r>
      <w:r w:rsidRPr="004D3A74">
        <w:rPr>
          <w:rFonts w:ascii="Times New Roman" w:eastAsia="Times New Roman" w:hAnsi="Times New Roman" w:cs="Times New Roman"/>
          <w:sz w:val="24"/>
          <w:szCs w:val="24"/>
        </w:rPr>
        <w:t>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w:t>
      </w:r>
      <w:r w:rsidR="00D115F4">
        <w:rPr>
          <w:rFonts w:ascii="Times New Roman" w:eastAsia="Times New Roman" w:hAnsi="Times New Roman" w:cs="Times New Roman"/>
          <w:sz w:val="24"/>
          <w:szCs w:val="24"/>
        </w:rPr>
        <w:t xml:space="preserve">вающих интересы подростков с </w:t>
      </w:r>
      <w:r w:rsidRPr="004D3A74">
        <w:rPr>
          <w:rFonts w:ascii="Times New Roman" w:eastAsia="Times New Roman" w:hAnsi="Times New Roman" w:cs="Times New Roman"/>
          <w:sz w:val="24"/>
          <w:szCs w:val="24"/>
        </w:rPr>
        <w:t>РАС. Психологическое сопров</w:t>
      </w:r>
      <w:r w:rsidR="00D115F4">
        <w:rPr>
          <w:rFonts w:ascii="Times New Roman" w:eastAsia="Times New Roman" w:hAnsi="Times New Roman" w:cs="Times New Roman"/>
          <w:sz w:val="24"/>
          <w:szCs w:val="24"/>
        </w:rPr>
        <w:t xml:space="preserve">ождение обучающихся с </w:t>
      </w:r>
      <w:r w:rsidRPr="004D3A74">
        <w:rPr>
          <w:rFonts w:ascii="Times New Roman" w:eastAsia="Times New Roman" w:hAnsi="Times New Roman" w:cs="Times New Roman"/>
          <w:sz w:val="24"/>
          <w:szCs w:val="24"/>
        </w:rPr>
        <w:t>РАС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w:t>
      </w:r>
      <w:r w:rsidR="00D115F4">
        <w:rPr>
          <w:rFonts w:ascii="Times New Roman" w:eastAsia="Times New Roman" w:hAnsi="Times New Roman" w:cs="Times New Roman"/>
          <w:sz w:val="24"/>
          <w:szCs w:val="24"/>
        </w:rPr>
        <w:t>звитию личности школьников с</w:t>
      </w:r>
      <w:r w:rsidRPr="004D3A74">
        <w:rPr>
          <w:rFonts w:ascii="Times New Roman" w:eastAsia="Times New Roman" w:hAnsi="Times New Roman" w:cs="Times New Roman"/>
          <w:sz w:val="24"/>
          <w:szCs w:val="24"/>
        </w:rPr>
        <w:t xml:space="preserve"> РАС.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w:t>
      </w:r>
      <w:r w:rsidR="00D115F4">
        <w:rPr>
          <w:rFonts w:ascii="Times New Roman" w:eastAsia="Times New Roman" w:hAnsi="Times New Roman" w:cs="Times New Roman"/>
          <w:sz w:val="24"/>
          <w:szCs w:val="24"/>
        </w:rPr>
        <w:t xml:space="preserve">ого здоровья обучающихся с </w:t>
      </w:r>
      <w:r w:rsidRPr="004D3A74">
        <w:rPr>
          <w:rFonts w:ascii="Times New Roman" w:eastAsia="Times New Roman" w:hAnsi="Times New Roman" w:cs="Times New Roman"/>
          <w:sz w:val="24"/>
          <w:szCs w:val="24"/>
        </w:rPr>
        <w:t>РАС.</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rsidR="000016AE" w:rsidRPr="004D3A74" w:rsidRDefault="000016AE" w:rsidP="00965A23">
      <w:pPr>
        <w:spacing w:after="0" w:line="240" w:lineRule="auto"/>
        <w:ind w:firstLine="709"/>
        <w:jc w:val="both"/>
        <w:rPr>
          <w:rFonts w:ascii="Times New Roman" w:eastAsia="Times New Roman" w:hAnsi="Times New Roman" w:cs="Times New Roman"/>
          <w:b/>
          <w:sz w:val="24"/>
          <w:szCs w:val="24"/>
        </w:rPr>
      </w:pPr>
      <w:r w:rsidRPr="004D3A74">
        <w:rPr>
          <w:rFonts w:ascii="Times New Roman" w:eastAsia="Times New Roman" w:hAnsi="Times New Roman" w:cs="Times New Roman"/>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w:t>
      </w:r>
      <w:r w:rsidR="00D115F4">
        <w:rPr>
          <w:rFonts w:ascii="Times New Roman" w:eastAsia="Times New Roman" w:hAnsi="Times New Roman" w:cs="Times New Roman"/>
          <w:sz w:val="24"/>
          <w:szCs w:val="24"/>
        </w:rPr>
        <w:t xml:space="preserve">х потребностей обучающихся с </w:t>
      </w:r>
      <w:r w:rsidRPr="004D3A74">
        <w:rPr>
          <w:rFonts w:ascii="Times New Roman" w:eastAsia="Times New Roman" w:hAnsi="Times New Roman" w:cs="Times New Roman"/>
          <w:sz w:val="24"/>
          <w:szCs w:val="24"/>
        </w:rPr>
        <w:t xml:space="preserve">РАС.  Освоение учебного материала этими школьниками осуществляется с помощью внеучебной внеурочной деятельности планируются коррекционные занятия со специалистами по индивидуально ориентированным коррекционным программам.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w:t>
      </w:r>
      <w:r w:rsidR="00D115F4">
        <w:rPr>
          <w:rFonts w:ascii="Times New Roman" w:eastAsia="Times New Roman" w:hAnsi="Times New Roman" w:cs="Times New Roman"/>
          <w:sz w:val="24"/>
          <w:szCs w:val="24"/>
        </w:rPr>
        <w:t xml:space="preserve">рующих развитие школьников с </w:t>
      </w:r>
      <w:r w:rsidRPr="004D3A74">
        <w:rPr>
          <w:rFonts w:ascii="Times New Roman" w:eastAsia="Times New Roman" w:hAnsi="Times New Roman" w:cs="Times New Roman"/>
          <w:sz w:val="24"/>
          <w:szCs w:val="24"/>
        </w:rPr>
        <w:t>РАС.</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Для разви</w:t>
      </w:r>
      <w:r w:rsidR="00D115F4">
        <w:rPr>
          <w:rFonts w:ascii="Times New Roman" w:eastAsia="Times New Roman" w:hAnsi="Times New Roman" w:cs="Times New Roman"/>
          <w:sz w:val="24"/>
          <w:szCs w:val="24"/>
        </w:rPr>
        <w:t xml:space="preserve">тия потенциала обучающихся с </w:t>
      </w:r>
      <w:r w:rsidRPr="004D3A74">
        <w:rPr>
          <w:rFonts w:ascii="Times New Roman" w:eastAsia="Times New Roman" w:hAnsi="Times New Roman" w:cs="Times New Roman"/>
          <w:sz w:val="24"/>
          <w:szCs w:val="24"/>
        </w:rPr>
        <w:t xml:space="preserve">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реализации содержания коррекционной работы в школе распределены зоны ответственности между учителями и разными специалистами, описать их согласованные действи</w:t>
      </w:r>
      <w:r w:rsidR="00D115F4">
        <w:rPr>
          <w:rFonts w:ascii="Times New Roman" w:eastAsia="Times New Roman" w:hAnsi="Times New Roman" w:cs="Times New Roman"/>
          <w:sz w:val="24"/>
          <w:szCs w:val="24"/>
        </w:rPr>
        <w:t xml:space="preserve">я (план обследования детей с </w:t>
      </w:r>
      <w:r w:rsidRPr="004D3A74">
        <w:rPr>
          <w:rFonts w:ascii="Times New Roman" w:eastAsia="Times New Roman" w:hAnsi="Times New Roman" w:cs="Times New Roman"/>
          <w:sz w:val="24"/>
          <w:szCs w:val="24"/>
        </w:rPr>
        <w:t>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(педагог-психолог, медицинский работник) внутри школы.</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b/>
          <w:sz w:val="24"/>
          <w:szCs w:val="24"/>
        </w:rPr>
        <w:t>В рамках ПКР для обучающихся основной школы (5-9 классы)  разработан коррекционно-развивающий курс «Психокоррекционные занятия»</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Коррекционный курс «Психокоррекционные занятия» является обязательной частью коррекционно-развивающей области. Курс должен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w:t>
      </w:r>
      <w:r w:rsidR="00D115F4">
        <w:rPr>
          <w:rFonts w:ascii="Times New Roman" w:eastAsia="Times New Roman" w:hAnsi="Times New Roman" w:cs="Times New Roman"/>
          <w:sz w:val="24"/>
          <w:szCs w:val="24"/>
        </w:rPr>
        <w:t xml:space="preserve">провождение обучающегося с </w:t>
      </w:r>
      <w:r w:rsidRPr="004D3A74">
        <w:rPr>
          <w:rFonts w:ascii="Times New Roman" w:eastAsia="Times New Roman" w:hAnsi="Times New Roman" w:cs="Times New Roman"/>
          <w:sz w:val="24"/>
          <w:szCs w:val="24"/>
        </w:rPr>
        <w:t>РАС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0016AE" w:rsidRPr="004D3A74" w:rsidRDefault="00D115F4" w:rsidP="00965A23">
      <w:pPr>
        <w:spacing w:after="0" w:line="240" w:lineRule="auto"/>
        <w:ind w:right="14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подростков с </w:t>
      </w:r>
      <w:r w:rsidR="000016AE" w:rsidRPr="004D3A74">
        <w:rPr>
          <w:rFonts w:ascii="Times New Roman" w:eastAsia="Times New Roman" w:hAnsi="Times New Roman" w:cs="Times New Roman"/>
          <w:sz w:val="24"/>
          <w:szCs w:val="24"/>
        </w:rPr>
        <w:t>РАС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w:t>
      </w:r>
      <w:r w:rsidR="00D115F4">
        <w:rPr>
          <w:rFonts w:ascii="Times New Roman" w:eastAsia="Times New Roman" w:hAnsi="Times New Roman" w:cs="Times New Roman"/>
          <w:sz w:val="24"/>
          <w:szCs w:val="24"/>
        </w:rPr>
        <w:t xml:space="preserve">гося поведения обучающихся с </w:t>
      </w:r>
      <w:r w:rsidRPr="004D3A74">
        <w:rPr>
          <w:rFonts w:ascii="Times New Roman" w:eastAsia="Times New Roman" w:hAnsi="Times New Roman" w:cs="Times New Roman"/>
          <w:sz w:val="24"/>
          <w:szCs w:val="24"/>
        </w:rPr>
        <w:t>РАС.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w:t>
      </w:r>
      <w:r w:rsidR="00D115F4">
        <w:rPr>
          <w:rFonts w:ascii="Times New Roman" w:eastAsia="Times New Roman" w:hAnsi="Times New Roman" w:cs="Times New Roman"/>
          <w:sz w:val="24"/>
          <w:szCs w:val="24"/>
        </w:rPr>
        <w:t xml:space="preserve">ии трудностей обучающегося с </w:t>
      </w:r>
      <w:r w:rsidRPr="004D3A74">
        <w:rPr>
          <w:rFonts w:ascii="Times New Roman" w:eastAsia="Times New Roman" w:hAnsi="Times New Roman" w:cs="Times New Roman"/>
          <w:sz w:val="24"/>
          <w:szCs w:val="24"/>
        </w:rPr>
        <w:t>РАС. Проведение коррекционно-развивающих занятий обеспечивает реализацию возрастных и индивидуальных возможностей психофизического раз</w:t>
      </w:r>
      <w:r w:rsidR="00D115F4">
        <w:rPr>
          <w:rFonts w:ascii="Times New Roman" w:eastAsia="Times New Roman" w:hAnsi="Times New Roman" w:cs="Times New Roman"/>
          <w:sz w:val="24"/>
          <w:szCs w:val="24"/>
        </w:rPr>
        <w:t xml:space="preserve">вития обучающихся с </w:t>
      </w:r>
      <w:r w:rsidRPr="004D3A74">
        <w:rPr>
          <w:rFonts w:ascii="Times New Roman" w:eastAsia="Times New Roman" w:hAnsi="Times New Roman" w:cs="Times New Roman"/>
          <w:sz w:val="24"/>
          <w:szCs w:val="24"/>
        </w:rPr>
        <w:t xml:space="preserve">РАС посредством индивидуализации содержания курса с учетом их особых образовательных потребностей.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Программа коррекционно-развивающего курса направлена на </w:t>
      </w:r>
      <w:r w:rsidRPr="004D3A74">
        <w:rPr>
          <w:rFonts w:ascii="Times New Roman" w:eastAsia="Times New Roman" w:hAnsi="Times New Roman" w:cs="Times New Roman"/>
          <w:color w:val="000000"/>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Организация коррекционно-развивающей работы</w:t>
      </w:r>
      <w:r w:rsidRPr="004D3A74">
        <w:rPr>
          <w:rFonts w:ascii="Times New Roman" w:eastAsia="Times New Roman" w:hAnsi="Times New Roman"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Цель курса</w:t>
      </w:r>
      <w:r w:rsidRPr="004D3A74">
        <w:rPr>
          <w:rFonts w:ascii="Times New Roman" w:eastAsia="Times New Roman" w:hAnsi="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0016AE" w:rsidRPr="004D3A74" w:rsidRDefault="000016AE" w:rsidP="00965A23">
      <w:pPr>
        <w:spacing w:after="0" w:line="240" w:lineRule="auto"/>
        <w:ind w:right="141" w:firstLine="709"/>
        <w:jc w:val="both"/>
        <w:rPr>
          <w:rFonts w:ascii="Times New Roman" w:eastAsia="Times New Roman" w:hAnsi="Times New Roman" w:cs="Times New Roman"/>
          <w:i/>
          <w:sz w:val="24"/>
          <w:szCs w:val="24"/>
        </w:rPr>
      </w:pPr>
      <w:r w:rsidRPr="004D3A74">
        <w:rPr>
          <w:rFonts w:ascii="Times New Roman" w:eastAsia="Times New Roman" w:hAnsi="Times New Roman" w:cs="Times New Roman"/>
          <w:i/>
          <w:sz w:val="24"/>
          <w:szCs w:val="24"/>
        </w:rPr>
        <w:t>Задачи курса: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Формирование учебной мотивации, стимуляция развития познавательных процессов.</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Развитие личностного и профессионального самоопределения, формирование целостного «образа 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Развитие различных коммуникативных умений, приемов конструктивного общения и навыков сотрудничества.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Стимулирование интереса к себе и социальному окружению.</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Развитие продуктивных видов взаимоотношений с окружающими сверстниками и взрослыми.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Предупреждение школьной и социальной дезадаптации.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Становление и расширение сферы жизненной компетенции.</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Коррекция трудностей психологического развития и социальной адаптации осуществляется с учетом особых образовательны</w:t>
      </w:r>
      <w:r w:rsidR="00D115F4">
        <w:rPr>
          <w:rFonts w:ascii="Times New Roman" w:eastAsia="Times New Roman" w:hAnsi="Times New Roman" w:cs="Times New Roman"/>
          <w:sz w:val="24"/>
          <w:szCs w:val="24"/>
        </w:rPr>
        <w:t xml:space="preserve">х потребностей обучающихся с </w:t>
      </w:r>
      <w:r w:rsidRPr="004D3A74">
        <w:rPr>
          <w:rFonts w:ascii="Times New Roman" w:eastAsia="Times New Roman" w:hAnsi="Times New Roman" w:cs="Times New Roman"/>
          <w:sz w:val="24"/>
          <w:szCs w:val="24"/>
        </w:rPr>
        <w:t xml:space="preserve">РАС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Содержание занятий направлено на развитие и расширение жизне</w:t>
      </w:r>
      <w:r w:rsidR="00D115F4">
        <w:rPr>
          <w:rFonts w:ascii="Times New Roman" w:eastAsia="Times New Roman" w:hAnsi="Times New Roman" w:cs="Times New Roman"/>
          <w:sz w:val="24"/>
          <w:szCs w:val="24"/>
        </w:rPr>
        <w:t xml:space="preserve">нных компетенций подростка с </w:t>
      </w:r>
      <w:r w:rsidRPr="004D3A74">
        <w:rPr>
          <w:rFonts w:ascii="Times New Roman" w:eastAsia="Times New Roman" w:hAnsi="Times New Roman" w:cs="Times New Roman"/>
          <w:sz w:val="24"/>
          <w:szCs w:val="24"/>
        </w:rPr>
        <w:t xml:space="preserve">РАС.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РАС в соответствии с направленностью соответствующего модуля.</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w:t>
      </w:r>
      <w:r w:rsidR="00D115F4">
        <w:rPr>
          <w:rFonts w:ascii="Times New Roman" w:eastAsia="Times New Roman" w:hAnsi="Times New Roman" w:cs="Times New Roman"/>
          <w:sz w:val="24"/>
          <w:szCs w:val="24"/>
        </w:rPr>
        <w:t xml:space="preserve">ей конкретных обучающихся с </w:t>
      </w:r>
      <w:r w:rsidRPr="004D3A74">
        <w:rPr>
          <w:rFonts w:ascii="Times New Roman" w:eastAsia="Times New Roman" w:hAnsi="Times New Roman" w:cs="Times New Roman"/>
          <w:sz w:val="24"/>
          <w:szCs w:val="24"/>
        </w:rPr>
        <w:t>РАС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w:t>
      </w:r>
      <w:r w:rsidR="00D115F4">
        <w:rPr>
          <w:rFonts w:ascii="Times New Roman" w:eastAsia="Times New Roman" w:hAnsi="Times New Roman" w:cs="Times New Roman"/>
          <w:sz w:val="24"/>
          <w:szCs w:val="24"/>
        </w:rPr>
        <w:t xml:space="preserve">ции и развития обучающихся с </w:t>
      </w:r>
      <w:r w:rsidRPr="004D3A74">
        <w:rPr>
          <w:rFonts w:ascii="Times New Roman" w:eastAsia="Times New Roman" w:hAnsi="Times New Roman" w:cs="Times New Roman"/>
          <w:sz w:val="24"/>
          <w:szCs w:val="24"/>
        </w:rPr>
        <w:t>РАС.</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 соответствии с целями и задачами коррекционно-развивающего курса выделяются следующие модули и разделы программы:</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Модуль 1 «Развитие саморегуляции познавательной деятельности и поведения»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0016AE" w:rsidRPr="004D3A74" w:rsidRDefault="000016AE" w:rsidP="00965A23">
      <w:pPr>
        <w:spacing w:after="0" w:line="240" w:lineRule="auto"/>
        <w:ind w:right="141" w:firstLine="709"/>
        <w:jc w:val="both"/>
        <w:rPr>
          <w:rFonts w:ascii="Times New Roman" w:eastAsia="Times New Roman" w:hAnsi="Times New Roman" w:cs="Times New Roman"/>
          <w:color w:val="000000"/>
          <w:sz w:val="24"/>
          <w:szCs w:val="24"/>
          <w:lang w:eastAsia="zh-CN"/>
        </w:rPr>
      </w:pPr>
      <w:r w:rsidRPr="004D3A74">
        <w:rPr>
          <w:rFonts w:ascii="Times New Roman" w:eastAsia="Times New Roman" w:hAnsi="Times New Roman" w:cs="Times New Roman"/>
          <w:sz w:val="24"/>
          <w:szCs w:val="24"/>
        </w:rPr>
        <w:t xml:space="preserve">Модуль 2 «Формирование личностного самоопределения» состоит из разделов «Развитие личностного самоопределения» и «Развитие профессионального самоопределения» и </w:t>
      </w:r>
      <w:r w:rsidRPr="004D3A74">
        <w:rPr>
          <w:rFonts w:ascii="Times New Roman" w:eastAsia="Times New Roman" w:hAnsi="Times New Roman" w:cs="Times New Roman"/>
          <w:color w:val="000000"/>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0016AE" w:rsidRPr="004D3A74" w:rsidRDefault="000016AE" w:rsidP="00965A23">
      <w:pPr>
        <w:spacing w:after="0" w:line="240" w:lineRule="auto"/>
        <w:ind w:right="141" w:firstLine="709"/>
        <w:jc w:val="both"/>
        <w:rPr>
          <w:rFonts w:ascii="Times New Roman" w:eastAsia="Times New Roman" w:hAnsi="Times New Roman" w:cs="Times New Roman"/>
          <w:color w:val="000000"/>
          <w:sz w:val="24"/>
          <w:szCs w:val="24"/>
          <w:lang w:eastAsia="zh-CN"/>
        </w:rPr>
      </w:pPr>
      <w:r w:rsidRPr="004D3A74">
        <w:rPr>
          <w:rFonts w:ascii="Times New Roman" w:eastAsia="Times New Roman" w:hAnsi="Times New Roman" w:cs="Times New Roman"/>
          <w:color w:val="000000"/>
          <w:sz w:val="24"/>
          <w:szCs w:val="24"/>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lang w:eastAsia="zh-CN"/>
        </w:rPr>
      </w:pPr>
      <w:r w:rsidRPr="004D3A74">
        <w:rPr>
          <w:rFonts w:ascii="Times New Roman" w:eastAsia="Times New Roman" w:hAnsi="Times New Roman" w:cs="Times New Roman"/>
          <w:i/>
          <w:sz w:val="24"/>
          <w:szCs w:val="24"/>
        </w:rPr>
        <w:t>Модуль 3 «Развитие коммуникативной деятельности»</w:t>
      </w:r>
      <w:r w:rsidRPr="004D3A74">
        <w:rPr>
          <w:rFonts w:ascii="Times New Roman" w:eastAsia="Times New Roman" w:hAnsi="Times New Roman" w:cs="Times New Roman"/>
          <w:sz w:val="24"/>
          <w:szCs w:val="24"/>
        </w:rPr>
        <w:t xml:space="preserve"> состоит из разделов «Развитие коммуникативных навыков» и «Развитие навыков сотрудничества» и </w:t>
      </w:r>
      <w:r w:rsidRPr="004D3A74">
        <w:rPr>
          <w:rFonts w:ascii="Times New Roman" w:hAnsi="Times New Roman" w:cs="Times New Roman"/>
          <w:color w:val="000000"/>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lang w:eastAsia="zh-CN"/>
        </w:rPr>
      </w:pPr>
      <w:r w:rsidRPr="004D3A74">
        <w:rPr>
          <w:rFonts w:ascii="Times New Roman" w:hAnsi="Times New Roman" w:cs="Times New Roman"/>
          <w:color w:val="000000"/>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0016AE" w:rsidRPr="004D3A74" w:rsidRDefault="000016AE" w:rsidP="00965A23">
      <w:pPr>
        <w:spacing w:after="0" w:line="240" w:lineRule="auto"/>
        <w:ind w:right="141" w:firstLine="709"/>
        <w:jc w:val="both"/>
        <w:rPr>
          <w:rFonts w:ascii="Times New Roman" w:eastAsia="Times New Roman" w:hAnsi="Times New Roman" w:cs="Times New Roman"/>
          <w:i/>
          <w:sz w:val="24"/>
          <w:szCs w:val="24"/>
        </w:rPr>
      </w:pPr>
      <w:r w:rsidRPr="004D3A74">
        <w:rPr>
          <w:rFonts w:ascii="Times New Roman" w:eastAsia="Times New Roman" w:hAnsi="Times New Roman" w:cs="Times New Roman"/>
          <w:i/>
          <w:sz w:val="24"/>
          <w:szCs w:val="24"/>
        </w:rPr>
        <w:t>Содержание курса на уровне основного общего образования</w:t>
      </w:r>
    </w:p>
    <w:p w:rsidR="000016AE" w:rsidRPr="004D3A74" w:rsidRDefault="000016AE" w:rsidP="00965A23">
      <w:pPr>
        <w:spacing w:after="0" w:line="240" w:lineRule="auto"/>
        <w:ind w:right="141" w:firstLine="709"/>
        <w:jc w:val="both"/>
        <w:rPr>
          <w:rFonts w:ascii="Times New Roman" w:hAnsi="Times New Roman" w:cs="Times New Roman"/>
          <w:i/>
          <w:color w:val="000000"/>
          <w:sz w:val="24"/>
          <w:szCs w:val="24"/>
        </w:rPr>
      </w:pPr>
      <w:r w:rsidRPr="004D3A74">
        <w:rPr>
          <w:rFonts w:ascii="Times New Roman" w:hAnsi="Times New Roman" w:cs="Times New Roman"/>
          <w:i/>
          <w:color w:val="000000"/>
          <w:sz w:val="24"/>
          <w:szCs w:val="24"/>
        </w:rPr>
        <w:t xml:space="preserve">Модуль 1 «Развитие саморегуляции познавательной деятельности и поведения» </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Модуль 2 «Формирование личностного самоопределения» </w:t>
      </w:r>
    </w:p>
    <w:p w:rsidR="000016AE" w:rsidRPr="004D3A74" w:rsidRDefault="000016AE" w:rsidP="00965A23">
      <w:pPr>
        <w:spacing w:after="0" w:line="240" w:lineRule="auto"/>
        <w:ind w:right="141" w:firstLine="709"/>
        <w:jc w:val="both"/>
        <w:rPr>
          <w:rFonts w:ascii="Times New Roman" w:hAnsi="Times New Roman" w:cs="Times New Roman"/>
          <w:b/>
          <w:color w:val="000000"/>
          <w:sz w:val="24"/>
          <w:szCs w:val="24"/>
        </w:rPr>
      </w:pPr>
      <w:r w:rsidRPr="004D3A74">
        <w:rPr>
          <w:rFonts w:ascii="Times New Roman" w:hAnsi="Times New Roman" w:cs="Times New Roman"/>
          <w:color w:val="000000"/>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4D3A74">
        <w:rPr>
          <w:rFonts w:ascii="Times New Roman" w:eastAsia="Times New Roman" w:hAnsi="Times New Roman" w:cs="Times New Roman"/>
          <w:sz w:val="24"/>
          <w:szCs w:val="24"/>
        </w:rPr>
        <w:t xml:space="preserve"> Отработка навыков самопрезентации. Отработка навыков самооценивания в моделируемых ситуациях (учебные ситуации). </w:t>
      </w:r>
      <w:r w:rsidRPr="004D3A74">
        <w:rPr>
          <w:rFonts w:ascii="Times New Roman" w:hAnsi="Times New Roman" w:cs="Times New Roman"/>
          <w:color w:val="000000"/>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4D3A74">
        <w:rPr>
          <w:rFonts w:ascii="Times New Roman" w:hAnsi="Times New Roman" w:cs="Times New Roman"/>
          <w:sz w:val="24"/>
          <w:szCs w:val="24"/>
        </w:rPr>
        <w:t>негативным воздействиям среды, окружающих людей на собственное поведение.</w:t>
      </w:r>
      <w:r w:rsidRPr="004D3A74">
        <w:rPr>
          <w:rFonts w:ascii="Times New Roman" w:hAnsi="Times New Roman" w:cs="Times New Roman"/>
          <w:color w:val="000000"/>
          <w:sz w:val="24"/>
          <w:szCs w:val="24"/>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4D3A74">
        <w:rPr>
          <w:rFonts w:ascii="Times New Roman" w:hAnsi="Times New Roman" w:cs="Times New Roman"/>
          <w:sz w:val="24"/>
          <w:szCs w:val="24"/>
        </w:rPr>
        <w:t xml:space="preserve">Оценка себя и </w:t>
      </w:r>
      <w:r w:rsidR="00D115F4" w:rsidRPr="004D3A74">
        <w:rPr>
          <w:rFonts w:ascii="Times New Roman" w:hAnsi="Times New Roman" w:cs="Times New Roman"/>
          <w:sz w:val="24"/>
          <w:szCs w:val="24"/>
        </w:rPr>
        <w:t>своих поступков с учетом общепринятых социальных норм,</w:t>
      </w:r>
      <w:r w:rsidRPr="004D3A74">
        <w:rPr>
          <w:rFonts w:ascii="Times New Roman" w:hAnsi="Times New Roman" w:cs="Times New Roman"/>
          <w:sz w:val="24"/>
          <w:szCs w:val="24"/>
        </w:rPr>
        <w:t xml:space="preserve"> и правил. Понятие жизненного плана и его временных перспектив. Планирование путей и средств достижения жизненных планов.</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4D3A74">
        <w:rPr>
          <w:rFonts w:ascii="Times New Roman" w:hAnsi="Times New Roman" w:cs="Times New Roman"/>
          <w:sz w:val="24"/>
          <w:szCs w:val="24"/>
        </w:rPr>
        <w:t>определении направления профессиональной деятельности.</w:t>
      </w:r>
      <w:r w:rsidRPr="004D3A74">
        <w:rPr>
          <w:rFonts w:ascii="Times New Roman" w:hAnsi="Times New Roman" w:cs="Times New Roman"/>
          <w:color w:val="000000"/>
          <w:sz w:val="24"/>
          <w:szCs w:val="24"/>
        </w:rPr>
        <w:t xml:space="preserve"> Профессиональная направленность личности. </w:t>
      </w:r>
      <w:r w:rsidRPr="004D3A74">
        <w:rPr>
          <w:rFonts w:ascii="Times New Roman" w:hAnsi="Times New Roman" w:cs="Times New Roman"/>
          <w:sz w:val="24"/>
          <w:szCs w:val="24"/>
        </w:rPr>
        <w:t xml:space="preserve">Профессиональные склонности и профессиональный потенциал. </w:t>
      </w:r>
      <w:r w:rsidRPr="004D3A74">
        <w:rPr>
          <w:rFonts w:ascii="Times New Roman" w:hAnsi="Times New Roman" w:cs="Times New Roman"/>
          <w:color w:val="000000"/>
          <w:sz w:val="24"/>
          <w:szCs w:val="24"/>
        </w:rPr>
        <w:t xml:space="preserve">Выделение собственных интересов и склонностей, соотнесение их с </w:t>
      </w:r>
      <w:r w:rsidRPr="004D3A74">
        <w:rPr>
          <w:rFonts w:ascii="Times New Roman" w:hAnsi="Times New Roman" w:cs="Times New Roman"/>
          <w:sz w:val="24"/>
          <w:szCs w:val="24"/>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Модуль 3 «Развитие коммуникативной деятельности» </w:t>
      </w:r>
    </w:p>
    <w:p w:rsidR="000016AE" w:rsidRPr="004D3A74" w:rsidRDefault="000016AE" w:rsidP="00965A23">
      <w:pPr>
        <w:spacing w:after="0" w:line="240" w:lineRule="auto"/>
        <w:ind w:right="141" w:firstLine="709"/>
        <w:jc w:val="both"/>
        <w:rPr>
          <w:rFonts w:ascii="Times New Roman" w:hAnsi="Times New Roman" w:cs="Times New Roman"/>
          <w:sz w:val="24"/>
          <w:szCs w:val="24"/>
        </w:rPr>
      </w:pPr>
      <w:r w:rsidRPr="004D3A74">
        <w:rPr>
          <w:rFonts w:ascii="Times New Roman" w:hAnsi="Times New Roman" w:cs="Times New Roman"/>
          <w:color w:val="000000"/>
          <w:sz w:val="24"/>
          <w:szCs w:val="24"/>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4D3A74">
        <w:rPr>
          <w:rFonts w:ascii="Times New Roman" w:hAnsi="Times New Roman" w:cs="Times New Roman"/>
          <w:sz w:val="24"/>
          <w:szCs w:val="24"/>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4D3A74">
        <w:rPr>
          <w:rFonts w:ascii="Times New Roman" w:hAnsi="Times New Roman" w:cs="Times New Roman"/>
          <w:color w:val="000000"/>
          <w:sz w:val="24"/>
          <w:szCs w:val="24"/>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0016AE" w:rsidRPr="004D3A74" w:rsidRDefault="000016AE" w:rsidP="00965A23">
      <w:pPr>
        <w:spacing w:after="0" w:line="240" w:lineRule="auto"/>
        <w:ind w:right="141" w:firstLine="709"/>
        <w:jc w:val="both"/>
        <w:rPr>
          <w:rFonts w:ascii="Times New Roman" w:hAnsi="Times New Roman" w:cs="Times New Roman"/>
          <w:sz w:val="24"/>
          <w:szCs w:val="24"/>
        </w:rPr>
      </w:pPr>
      <w:r w:rsidRPr="004D3A74">
        <w:rPr>
          <w:rFonts w:ascii="Times New Roman" w:hAnsi="Times New Roman"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4D3A74">
        <w:rPr>
          <w:rFonts w:ascii="Times New Roman" w:hAnsi="Times New Roman" w:cs="Times New Roman"/>
          <w:color w:val="000000"/>
          <w:sz w:val="24"/>
          <w:szCs w:val="24"/>
        </w:rPr>
        <w:t>Планирование и реализация общих способов работы</w:t>
      </w:r>
      <w:r w:rsidRPr="004D3A74">
        <w:rPr>
          <w:rFonts w:ascii="Times New Roman" w:hAnsi="Times New Roman" w:cs="Times New Roman"/>
          <w:sz w:val="24"/>
          <w:szCs w:val="24"/>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4D3A74">
        <w:rPr>
          <w:rFonts w:ascii="Times New Roman" w:hAnsi="Times New Roman" w:cs="Times New Roman"/>
          <w:color w:val="000000"/>
          <w:sz w:val="24"/>
          <w:szCs w:val="24"/>
        </w:rPr>
        <w:t xml:space="preserve"> Конфликт: причины, виды, структура. </w:t>
      </w:r>
      <w:r w:rsidRPr="004D3A74">
        <w:rPr>
          <w:rFonts w:ascii="Times New Roman" w:hAnsi="Times New Roman" w:cs="Times New Roman"/>
          <w:sz w:val="24"/>
          <w:szCs w:val="24"/>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Организация занятий</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Педагог-психолог выстраивает коррекционно-развивающее занятие в соответствии с особыми образовательными</w:t>
      </w:r>
      <w:r w:rsidR="00D115F4">
        <w:rPr>
          <w:rFonts w:ascii="Times New Roman" w:eastAsia="Times New Roman" w:hAnsi="Times New Roman" w:cs="Times New Roman"/>
          <w:sz w:val="24"/>
          <w:szCs w:val="24"/>
        </w:rPr>
        <w:t xml:space="preserve"> потребностями подростка с</w:t>
      </w:r>
      <w:r w:rsidRPr="004D3A74">
        <w:rPr>
          <w:rFonts w:ascii="Times New Roman" w:eastAsia="Times New Roman" w:hAnsi="Times New Roman" w:cs="Times New Roman"/>
          <w:sz w:val="24"/>
          <w:szCs w:val="24"/>
        </w:rPr>
        <w:t xml:space="preserve"> РАС.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w:t>
      </w:r>
      <w:r w:rsidR="00D115F4">
        <w:rPr>
          <w:rFonts w:ascii="Times New Roman" w:eastAsia="Times New Roman" w:hAnsi="Times New Roman" w:cs="Times New Roman"/>
          <w:sz w:val="24"/>
          <w:szCs w:val="24"/>
        </w:rPr>
        <w:t xml:space="preserve">ых сфер личности подростка с </w:t>
      </w:r>
      <w:r w:rsidRPr="004D3A74">
        <w:rPr>
          <w:rFonts w:ascii="Times New Roman" w:eastAsia="Times New Roman" w:hAnsi="Times New Roman" w:cs="Times New Roman"/>
          <w:sz w:val="24"/>
          <w:szCs w:val="24"/>
        </w:rPr>
        <w:t>РАС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0016AE" w:rsidRPr="004D3A74" w:rsidRDefault="000016AE" w:rsidP="00965A23">
      <w:pPr>
        <w:spacing w:after="0" w:line="240" w:lineRule="auto"/>
        <w:ind w:right="141" w:firstLine="709"/>
        <w:jc w:val="both"/>
        <w:rPr>
          <w:rFonts w:ascii="Times New Roman" w:hAnsi="Times New Roman" w:cs="Times New Roman"/>
          <w:i/>
          <w:color w:val="000000"/>
          <w:sz w:val="24"/>
          <w:szCs w:val="24"/>
        </w:rPr>
      </w:pPr>
      <w:r w:rsidRPr="004D3A74">
        <w:rPr>
          <w:rFonts w:ascii="Times New Roman" w:hAnsi="Times New Roman" w:cs="Times New Roman"/>
          <w:i/>
          <w:color w:val="000000"/>
          <w:sz w:val="24"/>
          <w:szCs w:val="24"/>
        </w:rPr>
        <w:t>Планируемые результаты освоения коррекционного курса «Психокоррекционные занятия» на уровень основного общего образования</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В результате изучения модуля </w:t>
      </w:r>
      <w:r w:rsidRPr="004D3A74">
        <w:rPr>
          <w:rFonts w:ascii="Times New Roman" w:hAnsi="Times New Roman" w:cs="Times New Roman"/>
          <w:b/>
          <w:color w:val="000000"/>
          <w:sz w:val="24"/>
          <w:szCs w:val="24"/>
        </w:rPr>
        <w:t xml:space="preserve">«Развитие саморегуляции познавательной деятельности и поведения» </w:t>
      </w:r>
      <w:r w:rsidRPr="004D3A74">
        <w:rPr>
          <w:rFonts w:ascii="Times New Roman" w:hAnsi="Times New Roman" w:cs="Times New Roman"/>
          <w:color w:val="000000"/>
          <w:sz w:val="24"/>
          <w:szCs w:val="24"/>
        </w:rPr>
        <w:t>обучающийся научится и будет (сможет):</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самостоятельно определять цели и задачи собственной деятельности;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владеть техниками контроля своего эмоционального состояния в ситуации экзамена, уметь минимизировать волнение;</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сохранять устойчивость социально приемлемой позиции в ситуациях негативного воздействия со стороны окружающих.</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В результате изучения модуля </w:t>
      </w:r>
      <w:r w:rsidRPr="004D3A74">
        <w:rPr>
          <w:rFonts w:ascii="Times New Roman" w:hAnsi="Times New Roman" w:cs="Times New Roman"/>
          <w:b/>
          <w:color w:val="000000"/>
          <w:sz w:val="24"/>
          <w:szCs w:val="24"/>
        </w:rPr>
        <w:t xml:space="preserve">«Формирование личностного самоопределения» </w:t>
      </w:r>
      <w:r w:rsidRPr="004D3A74">
        <w:rPr>
          <w:rFonts w:ascii="Times New Roman" w:hAnsi="Times New Roman" w:cs="Times New Roman"/>
          <w:color w:val="000000"/>
          <w:sz w:val="24"/>
          <w:szCs w:val="24"/>
        </w:rPr>
        <w:t>обучающийся научится и будет (сможет):</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демонстрировать мотивацию к самопознанию, потребность к саморазвитию;</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иметь представление о своих личностных особенностях;</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оценивать свои возможности, осознавать собственные склонности, интересы и увлечения;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оценивать себя и свои поступки с учетом общепринятых социальных норм и правил;</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В результате изучения модуля </w:t>
      </w:r>
      <w:r w:rsidRPr="004D3A74">
        <w:rPr>
          <w:rFonts w:ascii="Times New Roman" w:hAnsi="Times New Roman" w:cs="Times New Roman"/>
          <w:b/>
          <w:color w:val="000000"/>
          <w:sz w:val="24"/>
          <w:szCs w:val="24"/>
        </w:rPr>
        <w:t xml:space="preserve">«Развитие коммуникативной деятельности» </w:t>
      </w:r>
      <w:r w:rsidRPr="004D3A74">
        <w:rPr>
          <w:rFonts w:ascii="Times New Roman" w:hAnsi="Times New Roman" w:cs="Times New Roman"/>
          <w:color w:val="000000"/>
          <w:sz w:val="24"/>
          <w:szCs w:val="24"/>
        </w:rPr>
        <w:t>обучающийся научится и будет (сможет):</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владеть навыками конструктивного общения;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использовать вербальные и невербальные средства общения адекватные социально-эмоциональному контексту ситуации;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владеть навыками эффективного сотрудничества в различных учебных и социальных ситуациях;</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конструктивно и корректно доносить свою позицию до других участников коммуникации;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критически относиться к своему мнению, признавать ошибочность своего мнения (если оно таково) и корректировать его;</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0016AE" w:rsidRPr="004D3A74" w:rsidRDefault="000016AE" w:rsidP="00965A23">
      <w:pPr>
        <w:spacing w:after="0" w:line="240" w:lineRule="auto"/>
        <w:ind w:right="141" w:firstLine="709"/>
        <w:jc w:val="both"/>
        <w:rPr>
          <w:rFonts w:ascii="Times New Roman" w:eastAsia="Times New Roman" w:hAnsi="Times New Roman" w:cs="Times New Roman"/>
          <w:i/>
          <w:sz w:val="24"/>
          <w:szCs w:val="24"/>
        </w:rPr>
      </w:pPr>
      <w:r w:rsidRPr="004D3A74">
        <w:rPr>
          <w:rFonts w:ascii="Times New Roman" w:eastAsia="Times New Roman" w:hAnsi="Times New Roman" w:cs="Times New Roman"/>
          <w:i/>
          <w:sz w:val="24"/>
          <w:szCs w:val="24"/>
        </w:rPr>
        <w:t>Подходы к оценке достижения планируемых результатов освоения программы коррекционного курса</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D115F4">
        <w:rPr>
          <w:rFonts w:ascii="Times New Roman" w:eastAsia="Times New Roman" w:hAnsi="Times New Roman" w:cs="Times New Roman"/>
          <w:sz w:val="24"/>
          <w:szCs w:val="24"/>
        </w:rPr>
        <w:t xml:space="preserve">подростков с </w:t>
      </w:r>
      <w:r w:rsidRPr="004D3A74">
        <w:rPr>
          <w:rFonts w:ascii="Times New Roman" w:eastAsia="Times New Roman" w:hAnsi="Times New Roman" w:cs="Times New Roman"/>
          <w:sz w:val="24"/>
          <w:szCs w:val="24"/>
        </w:rPr>
        <w:t xml:space="preserve">РАС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0016AE" w:rsidRPr="004D3A74" w:rsidRDefault="000016AE" w:rsidP="00965A23">
      <w:pPr>
        <w:spacing w:after="0" w:line="240" w:lineRule="auto"/>
        <w:ind w:firstLine="709"/>
        <w:jc w:val="center"/>
        <w:rPr>
          <w:rFonts w:ascii="Times New Roman" w:eastAsia="Times New Roman" w:hAnsi="Times New Roman" w:cs="Times New Roman"/>
          <w:b/>
          <w:sz w:val="24"/>
          <w:szCs w:val="24"/>
        </w:rPr>
      </w:pPr>
      <w:r w:rsidRPr="004D3A74">
        <w:rPr>
          <w:rFonts w:ascii="Times New Roman" w:eastAsia="Times New Roman" w:hAnsi="Times New Roman" w:cs="Times New Roman"/>
          <w:b/>
          <w:sz w:val="24"/>
          <w:szCs w:val="24"/>
        </w:rPr>
        <w:t>Планируемые результаты коррекционной работы</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Программа коррекционной работы МБОУ «Школа № 64» предусматривает выполнение требований к результатам, определенным ФГОС ООО.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w:t>
      </w:r>
      <w:r w:rsidR="00D115F4">
        <w:rPr>
          <w:rFonts w:ascii="Times New Roman" w:eastAsia="Times New Roman" w:hAnsi="Times New Roman" w:cs="Times New Roman"/>
          <w:sz w:val="24"/>
          <w:szCs w:val="24"/>
        </w:rPr>
        <w:t xml:space="preserve"> с </w:t>
      </w:r>
      <w:r w:rsidRPr="004D3A74">
        <w:rPr>
          <w:rFonts w:ascii="Times New Roman" w:eastAsia="Times New Roman" w:hAnsi="Times New Roman" w:cs="Times New Roman"/>
          <w:sz w:val="24"/>
          <w:szCs w:val="24"/>
        </w:rPr>
        <w:t xml:space="preserve">РАС.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сРАС; индивидуальные достижения по отдельным учебным предметам</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0016AE" w:rsidRPr="004D3A74" w:rsidRDefault="00D115F4" w:rsidP="00965A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Достижения обучающихся  с </w:t>
      </w:r>
      <w:r w:rsidR="000016AE" w:rsidRPr="004D3A74">
        <w:rPr>
          <w:rFonts w:ascii="Times New Roman" w:eastAsia="Times New Roman" w:hAnsi="Times New Roman" w:cs="Times New Roman"/>
          <w:sz w:val="24"/>
          <w:szCs w:val="24"/>
        </w:rPr>
        <w:t xml:space="preserve">РАС с учетом их предыдущих индивидуальных достижений, а не в сравнении с успеваемостью обучающихся класса. </w:t>
      </w:r>
    </w:p>
    <w:p w:rsidR="00CA1760" w:rsidRPr="00C85B08" w:rsidRDefault="00CA1760" w:rsidP="00965A23">
      <w:pPr>
        <w:spacing w:line="240" w:lineRule="auto"/>
        <w:ind w:right="-285"/>
        <w:rPr>
          <w:rFonts w:ascii="Times New Roman" w:hAnsi="Times New Roman" w:cs="Times New Roman"/>
        </w:rPr>
      </w:pPr>
    </w:p>
    <w:p w:rsidR="00CA1760" w:rsidRPr="00C85B08" w:rsidRDefault="00CA1760" w:rsidP="00965A23">
      <w:pPr>
        <w:pStyle w:val="33"/>
        <w:ind w:right="-285" w:hanging="426"/>
        <w:jc w:val="both"/>
        <w:rPr>
          <w:bCs/>
          <w:iCs/>
          <w:sz w:val="24"/>
          <w:szCs w:val="24"/>
        </w:rPr>
      </w:pPr>
      <w:bookmarkStart w:id="571" w:name="_Toc56193119"/>
      <w:bookmarkStart w:id="572" w:name="_Toc466930190"/>
      <w:bookmarkStart w:id="573" w:name="_Toc466984475"/>
      <w:bookmarkStart w:id="574" w:name="_Toc467858836"/>
      <w:r w:rsidRPr="00A96C6E">
        <w:rPr>
          <w:bCs/>
          <w:sz w:val="24"/>
          <w:szCs w:val="24"/>
        </w:rPr>
        <w:t>Программа коррекционного курса «Развитие коммуникативного поведения»</w:t>
      </w:r>
      <w:bookmarkEnd w:id="571"/>
      <w:bookmarkEnd w:id="572"/>
      <w:bookmarkEnd w:id="573"/>
      <w:bookmarkEnd w:id="574"/>
    </w:p>
    <w:p w:rsidR="00CA1760" w:rsidRPr="00A96C6E" w:rsidRDefault="00CA1760" w:rsidP="00965A23">
      <w:pPr>
        <w:spacing w:line="240" w:lineRule="auto"/>
        <w:ind w:right="-285" w:hanging="426"/>
        <w:rPr>
          <w:rFonts w:ascii="Times New Roman" w:hAnsi="Times New Roman" w:cs="Times New Roman"/>
          <w:b/>
          <w:bCs/>
          <w:sz w:val="24"/>
          <w:szCs w:val="24"/>
        </w:rPr>
      </w:pPr>
      <w:r w:rsidRPr="00A96C6E">
        <w:rPr>
          <w:rFonts w:ascii="Times New Roman" w:hAnsi="Times New Roman" w:cs="Times New Roman"/>
          <w:b/>
          <w:bCs/>
          <w:sz w:val="24"/>
          <w:szCs w:val="24"/>
        </w:rPr>
        <w:t>Пояснительная записка</w:t>
      </w:r>
    </w:p>
    <w:p w:rsidR="00CA1760" w:rsidRPr="00A96C6E" w:rsidRDefault="00CA1760" w:rsidP="00965A23">
      <w:pPr>
        <w:pBdr>
          <w:top w:val="nil"/>
          <w:left w:val="nil"/>
          <w:bottom w:val="nil"/>
          <w:right w:val="nil"/>
          <w:between w:val="nil"/>
        </w:pBdr>
        <w:spacing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ab/>
      </w:r>
      <w:r w:rsidRPr="00A96C6E">
        <w:rPr>
          <w:rFonts w:ascii="Times New Roman" w:eastAsia="Times New Roman" w:hAnsi="Times New Roman" w:cs="Times New Roman"/>
          <w:sz w:val="24"/>
          <w:szCs w:val="24"/>
        </w:rPr>
        <w:t>В основной школе происходит дальнейшее социально-личностное развитие учащихся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подростком морально-этических норм. В зависимости от индивидуальных психофизических особенностей школьники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rsidR="00CA1760" w:rsidRPr="00A96C6E" w:rsidRDefault="00CA1760" w:rsidP="00965A23">
      <w:pPr>
        <w:pBdr>
          <w:top w:val="nil"/>
          <w:left w:val="nil"/>
          <w:bottom w:val="nil"/>
          <w:right w:val="nil"/>
          <w:between w:val="nil"/>
        </w:pBdr>
        <w:spacing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w:t>
      </w:r>
      <w:r w:rsidRPr="00A96C6E">
        <w:rPr>
          <w:rFonts w:ascii="Times New Roman" w:hAnsi="Times New Roman" w:cs="Times New Roman"/>
          <w:color w:val="000000"/>
          <w:sz w:val="24"/>
          <w:szCs w:val="24"/>
        </w:rPr>
        <w:t xml:space="preserve">. </w:t>
      </w:r>
    </w:p>
    <w:p w:rsidR="00CA1760" w:rsidRPr="00A96C6E" w:rsidRDefault="00CA1760" w:rsidP="00965A23">
      <w:pPr>
        <w:pBdr>
          <w:top w:val="nil"/>
          <w:left w:val="nil"/>
          <w:bottom w:val="nil"/>
          <w:right w:val="nil"/>
          <w:between w:val="nil"/>
        </w:pBdr>
        <w:spacing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также задерживается формирование сотрудничества со сверстниками. </w:t>
      </w:r>
    </w:p>
    <w:p w:rsidR="00CA1760" w:rsidRPr="00A96C6E" w:rsidRDefault="00CA1760" w:rsidP="00965A23">
      <w:pPr>
        <w:pBdr>
          <w:top w:val="nil"/>
          <w:left w:val="nil"/>
          <w:bottom w:val="nil"/>
          <w:right w:val="nil"/>
          <w:between w:val="nil"/>
        </w:pBdr>
        <w:spacing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подростка с РАС в школьном коллективе, либо приводит к ситуациям возникновения негативно окрашенных отношений, случаям манипулирования подростком с РАС и делает необходимым введение специального курса, направленного на преодоление этих дефицитов.</w:t>
      </w:r>
    </w:p>
    <w:p w:rsidR="00CA1760" w:rsidRPr="00A96C6E" w:rsidRDefault="00CA1760" w:rsidP="00965A23">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Негативное влияние на развитие коммуникации и социального взаимодействия у подростков с РАС оказывают трудности восприятия и оценки ими эмоционального состояния другого человека, собеседника.</w:t>
      </w:r>
    </w:p>
    <w:p w:rsidR="00CA1760" w:rsidRPr="00A96C6E" w:rsidRDefault="00CA1760" w:rsidP="00965A23">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учащихся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rsidR="00CA1760" w:rsidRPr="00A96C6E" w:rsidRDefault="00CA1760" w:rsidP="00965A23">
      <w:pPr>
        <w:spacing w:line="240" w:lineRule="auto"/>
        <w:ind w:right="-285" w:hanging="426"/>
        <w:jc w:val="both"/>
        <w:rPr>
          <w:rFonts w:ascii="Times New Roman" w:eastAsia="Times New Roman" w:hAnsi="Times New Roman" w:cs="Times New Roman"/>
          <w:sz w:val="24"/>
          <w:szCs w:val="24"/>
        </w:rPr>
      </w:pPr>
      <w:r w:rsidRPr="00A96C6E">
        <w:rPr>
          <w:rStyle w:val="aff7"/>
          <w:rFonts w:ascii="Times New Roman" w:hAnsi="Times New Roman" w:cs="Times New Roman"/>
          <w:b w:val="0"/>
          <w:bCs w:val="0"/>
          <w:color w:val="333333"/>
          <w:sz w:val="24"/>
          <w:szCs w:val="24"/>
        </w:rPr>
        <w:t>Таким образом, развитие общения и коммуникативного поведения является как необходимым условием для общего развития учащихся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rsidR="00CA1760" w:rsidRPr="00A96C6E" w:rsidRDefault="00CA1760" w:rsidP="00965A23">
      <w:pPr>
        <w:spacing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b/>
          <w:sz w:val="24"/>
          <w:szCs w:val="24"/>
        </w:rPr>
        <w:t xml:space="preserve">Цели курса: </w:t>
      </w:r>
      <w:r w:rsidRPr="00A96C6E">
        <w:rPr>
          <w:rFonts w:ascii="Times New Roman" w:hAnsi="Times New Roman" w:cs="Times New Roman"/>
          <w:sz w:val="24"/>
          <w:szCs w:val="24"/>
        </w:rPr>
        <w:t>развитие социально приемлемых форм коммуникации и социального взаимодействия обучающихся с РАС в условиях образовательной организации.</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Задачи курса: </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коммуникативной мотивации, создание положительного эмоционального настроя и доверительных отношений учащегося с РАС с взрослыми и сверстниками;</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невербальной коммуникации (жестов, мимики и пантомимики);</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обучение способности ориентации на партнера по общению, умения оценивать его эмоциональное состояния;</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инициативности в общении, умения принимать различные коммуникативные роли в общении;</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сотрудничества в группе с опорой на социально приемлемые формы поведения.</w:t>
      </w:r>
    </w:p>
    <w:p w:rsidR="00CA1760" w:rsidRPr="00A96C6E" w:rsidRDefault="00CA1760" w:rsidP="00965A23">
      <w:pPr>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Организационные условия реализации коррекционного курса</w:t>
      </w:r>
    </w:p>
    <w:p w:rsidR="00CA1760" w:rsidRPr="00A96C6E" w:rsidRDefault="00CA1760" w:rsidP="00965A23">
      <w:pPr>
        <w:spacing w:line="240" w:lineRule="auto"/>
        <w:ind w:right="-285" w:hanging="426"/>
        <w:jc w:val="both"/>
        <w:rPr>
          <w:rFonts w:ascii="Times New Roman" w:hAnsi="Times New Roman" w:cs="Times New Roman"/>
          <w:color w:val="333333"/>
          <w:sz w:val="24"/>
          <w:szCs w:val="24"/>
        </w:rPr>
      </w:pPr>
      <w:r w:rsidRPr="00A96C6E">
        <w:rPr>
          <w:rStyle w:val="aff7"/>
          <w:rFonts w:ascii="Times New Roman" w:hAnsi="Times New Roman" w:cs="Times New Roman"/>
          <w:b w:val="0"/>
          <w:bCs w:val="0"/>
          <w:color w:val="333333"/>
          <w:sz w:val="24"/>
          <w:szCs w:val="24"/>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CA1760" w:rsidRPr="00A96C6E" w:rsidRDefault="00CA1760" w:rsidP="00965A23">
      <w:pPr>
        <w:spacing w:line="240" w:lineRule="auto"/>
        <w:ind w:right="-285" w:hanging="426"/>
        <w:jc w:val="both"/>
        <w:rPr>
          <w:rFonts w:ascii="Times New Roman" w:hAnsi="Times New Roman" w:cs="Times New Roman"/>
          <w:color w:val="333333"/>
          <w:sz w:val="24"/>
          <w:szCs w:val="24"/>
        </w:rPr>
      </w:pPr>
      <w:r w:rsidRPr="00A96C6E">
        <w:rPr>
          <w:rFonts w:ascii="Times New Roman" w:hAnsi="Times New Roman" w:cs="Times New Roman"/>
          <w:b/>
          <w:sz w:val="24"/>
          <w:szCs w:val="24"/>
        </w:rPr>
        <w:t>Коррекционный курс «Развитие познавательной деятельности»</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Пояснительная записка</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школьника с РАС к новым усложняющимся учебным задачам на уровне основного общего образования, особенностями достижения школьниками с РАС предметных, метапредметных результатов и особенностями формирования универсальных учебных действий у данной группы учащихся. Основой формирования содержания данного курса являются данные о результатах овладения школьником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Цель реализации коррекционного курса</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Задачами реализации коррекционного курса</w:t>
      </w:r>
      <w:r w:rsidRPr="00A96C6E">
        <w:rPr>
          <w:rFonts w:ascii="Times New Roman" w:hAnsi="Times New Roman" w:cs="Times New Roman"/>
          <w:sz w:val="24"/>
          <w:szCs w:val="24"/>
        </w:rPr>
        <w:t xml:space="preserve"> являются:</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создание учебных ситуаций в рамках индивидуальных и подгрупповых занятий, направленных на преодоление указанных дефицитов, </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развитие познавательной активности и мотивации </w:t>
      </w:r>
      <w:r w:rsidR="00D115F4">
        <w:rPr>
          <w:rFonts w:ascii="Times New Roman" w:hAnsi="Times New Roman" w:cs="Times New Roman"/>
          <w:sz w:val="24"/>
          <w:szCs w:val="24"/>
        </w:rPr>
        <w:t>к обучению у обучающихся с РАС.</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Содержание и планируемые результаты коррекционного курса </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Содержание курса направлено на формирование /развитие у обучающихся с РАС необходимых </w:t>
      </w:r>
      <w:r w:rsidRPr="00A96C6E">
        <w:rPr>
          <w:rFonts w:ascii="Times New Roman" w:hAnsi="Times New Roman" w:cs="Times New Roman"/>
          <w:b/>
          <w:sz w:val="24"/>
          <w:szCs w:val="24"/>
        </w:rPr>
        <w:t>умений</w:t>
      </w:r>
      <w:r w:rsidRPr="00A96C6E">
        <w:rPr>
          <w:rFonts w:ascii="Times New Roman" w:hAnsi="Times New Roman" w:cs="Times New Roman"/>
          <w:bCs/>
          <w:sz w:val="24"/>
          <w:szCs w:val="24"/>
        </w:rPr>
        <w:t xml:space="preserve"> (которые соотносятся с достижением необходимого уровня метапредметных результатов освоения АООП) </w:t>
      </w:r>
      <w:r w:rsidRPr="00A96C6E">
        <w:rPr>
          <w:rFonts w:ascii="Times New Roman" w:hAnsi="Times New Roman" w:cs="Times New Roman"/>
          <w:sz w:val="24"/>
          <w:szCs w:val="24"/>
        </w:rPr>
        <w:t>с учетом их индивидуальных особенностей и особых образовательных потребностей. Это такие умения, как:</w:t>
      </w:r>
    </w:p>
    <w:p w:rsidR="00CA1760" w:rsidRPr="00A96C6E" w:rsidRDefault="00CA1760" w:rsidP="00965A23">
      <w:pPr>
        <w:spacing w:line="240" w:lineRule="auto"/>
        <w:ind w:right="-285" w:hanging="426"/>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CA1760" w:rsidRPr="00A96C6E" w:rsidRDefault="00CA1760" w:rsidP="00965A23">
      <w:pPr>
        <w:spacing w:line="240" w:lineRule="auto"/>
        <w:ind w:right="-285" w:hanging="426"/>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владения изучающим видом чтения;</w:t>
      </w:r>
    </w:p>
    <w:p w:rsidR="00CA1760" w:rsidRPr="00A96C6E" w:rsidRDefault="00CA1760" w:rsidP="00965A23">
      <w:pPr>
        <w:spacing w:line="240" w:lineRule="auto"/>
        <w:ind w:right="-285" w:hanging="426"/>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CA1760" w:rsidRPr="00A96C6E" w:rsidRDefault="00CA1760" w:rsidP="00965A23">
      <w:pPr>
        <w:spacing w:line="240" w:lineRule="auto"/>
        <w:ind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умения выделять главную и второстепенную информацию в прослушанном и прочитанном тексте;</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color w:val="000000"/>
          <w:sz w:val="24"/>
          <w:szCs w:val="24"/>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rsidR="00CA1760" w:rsidRPr="00A96C6E" w:rsidRDefault="00CA1760" w:rsidP="00965A23">
      <w:pPr>
        <w:spacing w:line="240" w:lineRule="auto"/>
        <w:ind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развитие умения представлять содержание научно-учебного текста, текста задачи в виде таблицы, схемы; </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Организационные условия реализации коррекционного курса</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Индивидуальные /подгрупповые коррекционно-развивающие занятия планируются и проводятся специалистами школьной службы психолого-педагогического сопровождения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CA1760" w:rsidRPr="00D115F4" w:rsidRDefault="00CA1760" w:rsidP="00965A23">
      <w:pPr>
        <w:pStyle w:val="33"/>
        <w:ind w:right="-285" w:hanging="426"/>
        <w:jc w:val="both"/>
        <w:rPr>
          <w:b w:val="0"/>
          <w:sz w:val="24"/>
          <w:szCs w:val="24"/>
        </w:rPr>
      </w:pPr>
      <w:bookmarkStart w:id="575" w:name="_Toc56193120"/>
      <w:bookmarkStart w:id="576" w:name="_Toc466930191"/>
      <w:bookmarkStart w:id="577" w:name="_Toc466984476"/>
      <w:bookmarkStart w:id="578" w:name="_Toc467858837"/>
      <w:r w:rsidRPr="00C85B08">
        <w:rPr>
          <w:b w:val="0"/>
          <w:i/>
          <w:sz w:val="24"/>
          <w:szCs w:val="24"/>
        </w:rPr>
        <w:t xml:space="preserve">Организационный раздел Программы коррекционной работы </w:t>
      </w:r>
      <w:r w:rsidRPr="00C85B08">
        <w:rPr>
          <w:b w:val="0"/>
          <w:iCs/>
          <w:sz w:val="24"/>
          <w:szCs w:val="24"/>
        </w:rPr>
        <w:t>содержит описание</w:t>
      </w:r>
      <w:r w:rsidRPr="00C85B08">
        <w:rPr>
          <w:b w:val="0"/>
          <w:i/>
          <w:sz w:val="24"/>
          <w:szCs w:val="24"/>
        </w:rPr>
        <w:t xml:space="preserve"> с</w:t>
      </w:r>
      <w:r w:rsidRPr="00C85B08">
        <w:rPr>
          <w:b w:val="0"/>
          <w:sz w:val="24"/>
          <w:szCs w:val="24"/>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579" w:name="_Toc31893494"/>
      <w:bookmarkEnd w:id="575"/>
      <w:bookmarkEnd w:id="576"/>
      <w:bookmarkEnd w:id="577"/>
      <w:bookmarkEnd w:id="578"/>
    </w:p>
    <w:p w:rsidR="00CA1760" w:rsidRPr="00C85B08" w:rsidRDefault="00CA1760" w:rsidP="00965A23">
      <w:pPr>
        <w:pStyle w:val="33"/>
        <w:ind w:right="-285" w:hanging="426"/>
        <w:jc w:val="both"/>
        <w:rPr>
          <w:b w:val="0"/>
          <w:sz w:val="24"/>
          <w:szCs w:val="24"/>
        </w:rPr>
      </w:pPr>
      <w:bookmarkStart w:id="580" w:name="_Toc56193121"/>
      <w:bookmarkStart w:id="581" w:name="_Toc466930192"/>
      <w:bookmarkStart w:id="582" w:name="_Toc466984477"/>
      <w:bookmarkStart w:id="583" w:name="_Toc467858838"/>
      <w:r w:rsidRPr="00A96C6E">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79"/>
      <w:bookmarkEnd w:id="580"/>
      <w:bookmarkEnd w:id="581"/>
      <w:bookmarkEnd w:id="582"/>
      <w:bookmarkEnd w:id="583"/>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РАС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учащихся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На основном этапе разрабатываются общая стратегия обучения и воспитания учащихся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CA1760" w:rsidRPr="00A96C6E" w:rsidRDefault="00CA1760" w:rsidP="00965A23">
      <w:pPr>
        <w:pStyle w:val="Default"/>
        <w:widowControl w:val="0"/>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РАС; принимается итоговое решение. </w:t>
      </w:r>
    </w:p>
    <w:p w:rsidR="00CA1760" w:rsidRPr="00A96C6E" w:rsidRDefault="00CA1760" w:rsidP="00965A23">
      <w:pPr>
        <w:pStyle w:val="Default"/>
        <w:widowControl w:val="0"/>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детей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Социально-педагогическое сопровождение школьников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РАС.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РАС.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Данное направление может быть осуществлено ППк.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ППк является внутришкольной формой организации сопровождения детей с РАС, положение и регламент работы которой разрабатывается образовательной организацией самостоятельно и утверждается локальным актом.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Цель работы ППк: выявление особых образовательных потребностей учащихся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A1760" w:rsidRPr="00A96C6E" w:rsidRDefault="00CA1760" w:rsidP="00965A23">
      <w:pPr>
        <w:spacing w:line="240" w:lineRule="auto"/>
        <w:ind w:right="-285" w:hanging="426"/>
        <w:jc w:val="both"/>
        <w:rPr>
          <w:rFonts w:ascii="Times New Roman" w:hAnsi="Times New Roman" w:cs="Times New Roman"/>
          <w:bCs/>
          <w:sz w:val="24"/>
          <w:szCs w:val="24"/>
        </w:rPr>
      </w:pPr>
      <w:bookmarkStart w:id="584" w:name="_Toc414553279"/>
      <w:bookmarkStart w:id="585" w:name="_Toc31893495"/>
      <w:r w:rsidRPr="00A96C6E">
        <w:rPr>
          <w:rFonts w:ascii="Times New Roman" w:hAnsi="Times New Roman" w:cs="Times New Roman"/>
          <w:b/>
          <w:sz w:val="24"/>
          <w:szCs w:val="24"/>
        </w:rPr>
        <w:t xml:space="preserve">Механизм взаимодействия </w:t>
      </w:r>
      <w:r w:rsidRPr="00A96C6E">
        <w:rPr>
          <w:rFonts w:ascii="Times New Roman" w:hAnsi="Times New Roman" w:cs="Times New Roman"/>
          <w:bCs/>
          <w:sz w:val="24"/>
          <w:szCs w:val="24"/>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84"/>
      <w:bookmarkEnd w:id="585"/>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школьниками осуществляется с помощью специальных методов и приемов.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Также эта работа осуществляется в учебной внеурочной деятельности в группах класса, в группах на параллели, в группах на уровне образования.</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Реализация индивидуальных учебных планов для детей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Взаимодействие включает в себя следующее: </w:t>
      </w:r>
    </w:p>
    <w:p w:rsidR="00CA1760" w:rsidRPr="00A96C6E" w:rsidRDefault="00CA1760" w:rsidP="00544845">
      <w:pPr>
        <w:pStyle w:val="Default"/>
        <w:numPr>
          <w:ilvl w:val="0"/>
          <w:numId w:val="160"/>
        </w:numPr>
        <w:tabs>
          <w:tab w:val="left" w:pos="993"/>
        </w:tabs>
        <w:ind w:left="0" w:right="-285" w:hanging="426"/>
        <w:jc w:val="both"/>
        <w:rPr>
          <w:rFonts w:ascii="Times New Roman" w:hAnsi="Times New Roman" w:cs="Times New Roman"/>
          <w:color w:val="auto"/>
        </w:rPr>
      </w:pPr>
      <w:r w:rsidRPr="00A96C6E">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CA1760" w:rsidRPr="00A96C6E" w:rsidRDefault="00CA1760" w:rsidP="00544845">
      <w:pPr>
        <w:pStyle w:val="Default"/>
        <w:numPr>
          <w:ilvl w:val="0"/>
          <w:numId w:val="160"/>
        </w:numPr>
        <w:tabs>
          <w:tab w:val="left" w:pos="993"/>
        </w:tabs>
        <w:ind w:left="0" w:right="-285" w:hanging="426"/>
        <w:jc w:val="both"/>
        <w:rPr>
          <w:rFonts w:ascii="Times New Roman" w:hAnsi="Times New Roman" w:cs="Times New Roman"/>
          <w:color w:val="auto"/>
        </w:rPr>
      </w:pPr>
      <w:r w:rsidRPr="00A96C6E">
        <w:rPr>
          <w:rFonts w:ascii="Times New Roman" w:hAnsi="Times New Roman" w:cs="Times New Roman"/>
          <w:color w:val="auto"/>
        </w:rPr>
        <w:t xml:space="preserve">многоаспектный анализ личностного и познавательного развития обучающегося; </w:t>
      </w:r>
    </w:p>
    <w:p w:rsidR="00CA1760" w:rsidRPr="00A96C6E" w:rsidRDefault="00CA1760" w:rsidP="00544845">
      <w:pPr>
        <w:pStyle w:val="Default"/>
        <w:numPr>
          <w:ilvl w:val="0"/>
          <w:numId w:val="160"/>
        </w:numPr>
        <w:tabs>
          <w:tab w:val="left" w:pos="993"/>
        </w:tabs>
        <w:ind w:left="0" w:right="-285" w:hanging="426"/>
        <w:jc w:val="both"/>
        <w:rPr>
          <w:rFonts w:ascii="Times New Roman" w:hAnsi="Times New Roman" w:cs="Times New Roman"/>
          <w:color w:val="auto"/>
        </w:rPr>
      </w:pPr>
      <w:r w:rsidRPr="00A96C6E">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A1760" w:rsidRPr="00A96C6E" w:rsidRDefault="00CA1760" w:rsidP="00965A23">
      <w:pPr>
        <w:pStyle w:val="Default"/>
        <w:tabs>
          <w:tab w:val="left" w:pos="993"/>
        </w:tabs>
        <w:ind w:right="-285" w:hanging="426"/>
        <w:jc w:val="both"/>
        <w:rPr>
          <w:rFonts w:ascii="Times New Roman" w:hAnsi="Times New Roman" w:cs="Times New Roman"/>
          <w:color w:val="auto"/>
        </w:rPr>
      </w:pPr>
    </w:p>
    <w:p w:rsidR="00CA1760"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586" w:name="_2uxtw84" w:colFirst="0" w:colLast="0"/>
      <w:bookmarkEnd w:id="586"/>
    </w:p>
    <w:p w:rsidR="00FC2595" w:rsidRPr="00FC2595" w:rsidRDefault="00FC2595" w:rsidP="00965A23">
      <w:pPr>
        <w:spacing w:after="0" w:line="240" w:lineRule="auto"/>
        <w:jc w:val="both"/>
        <w:rPr>
          <w:rFonts w:ascii="Times New Roman" w:eastAsiaTheme="minorEastAsia" w:hAnsi="Times New Roman" w:cs="Times New Roman"/>
          <w:b/>
          <w:sz w:val="24"/>
          <w:szCs w:val="24"/>
        </w:rPr>
      </w:pPr>
      <w:bookmarkStart w:id="587" w:name="_Toc414553280"/>
      <w:r w:rsidRPr="00FC2595">
        <w:rPr>
          <w:rFonts w:ascii="Times New Roman" w:eastAsiaTheme="minorEastAsia" w:hAnsi="Times New Roman" w:cs="Times New Roman"/>
          <w:b/>
          <w:sz w:val="24"/>
          <w:szCs w:val="24"/>
        </w:rPr>
        <w:t>2.4.5. Планируемые результаты коррекционной работы</w:t>
      </w:r>
      <w:bookmarkEnd w:id="587"/>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Программа коррекционной работы МБОУ «Школа № 64» предусматривает выполнение требований к результатам, определенным ФГОС ООО. </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8D4837">
        <w:rPr>
          <w:rFonts w:ascii="Times New Roman" w:eastAsiaTheme="minorEastAsia" w:hAnsi="Times New Roman" w:cs="Times New Roman"/>
          <w:sz w:val="24"/>
          <w:szCs w:val="24"/>
        </w:rPr>
        <w:t>РАС</w:t>
      </w:r>
      <w:r w:rsidRPr="00FC2595">
        <w:rPr>
          <w:rFonts w:ascii="Times New Roman" w:eastAsiaTheme="minorEastAsia" w:hAnsi="Times New Roman" w:cs="Times New Roman"/>
          <w:sz w:val="24"/>
          <w:szCs w:val="24"/>
        </w:rPr>
        <w:t>.</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w:t>
      </w:r>
      <w:r w:rsidR="008D4837">
        <w:rPr>
          <w:rFonts w:ascii="Times New Roman" w:eastAsiaTheme="minorEastAsia" w:hAnsi="Times New Roman" w:cs="Times New Roman"/>
          <w:sz w:val="24"/>
          <w:szCs w:val="24"/>
        </w:rPr>
        <w:t>РАС</w:t>
      </w:r>
      <w:r w:rsidRPr="00FC2595">
        <w:rPr>
          <w:rFonts w:ascii="Times New Roman" w:eastAsiaTheme="minorEastAsia" w:hAnsi="Times New Roman" w:cs="Times New Roman"/>
          <w:sz w:val="24"/>
          <w:szCs w:val="24"/>
        </w:rPr>
        <w:t>; индивидуальные достижения по отдельным учебным предметам</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FC2595" w:rsidRPr="00FC2595" w:rsidRDefault="00FC2595" w:rsidP="00965A23">
      <w:pPr>
        <w:spacing w:after="0" w:line="240" w:lineRule="auto"/>
        <w:jc w:val="both"/>
        <w:rPr>
          <w:rFonts w:ascii="Times New Roman" w:eastAsiaTheme="minorEastAsia" w:hAnsi="Times New Roman" w:cs="Times New Roman"/>
          <w:sz w:val="24"/>
          <w:szCs w:val="24"/>
        </w:rPr>
        <w:sectPr w:rsidR="00FC2595" w:rsidRPr="00FC2595" w:rsidSect="00463F84">
          <w:pgSz w:w="11906" w:h="16838"/>
          <w:pgMar w:top="1134" w:right="1134" w:bottom="1134" w:left="1701" w:header="680" w:footer="567" w:gutter="0"/>
          <w:cols w:space="720"/>
        </w:sectPr>
      </w:pPr>
      <w:r w:rsidRPr="00FC2595">
        <w:rPr>
          <w:rFonts w:ascii="Times New Roman" w:eastAsiaTheme="minorEastAsia" w:hAnsi="Times New Roman" w:cs="Times New Roman"/>
          <w:sz w:val="24"/>
          <w:szCs w:val="24"/>
        </w:rPr>
        <w:t xml:space="preserve">Достижения обучающихся с </w:t>
      </w:r>
      <w:r w:rsidR="008D4837">
        <w:rPr>
          <w:rFonts w:ascii="Times New Roman" w:eastAsiaTheme="minorEastAsia" w:hAnsi="Times New Roman" w:cs="Times New Roman"/>
          <w:sz w:val="24"/>
          <w:szCs w:val="24"/>
        </w:rPr>
        <w:t>РАС</w:t>
      </w:r>
      <w:r w:rsidRPr="00FC2595">
        <w:rPr>
          <w:rFonts w:ascii="Times New Roman" w:eastAsiaTheme="minorEastAsia" w:hAnsi="Times New Roman" w:cs="Times New Roman"/>
          <w:sz w:val="24"/>
          <w:szCs w:val="24"/>
        </w:rPr>
        <w:t xml:space="preserve">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w:t>
      </w:r>
    </w:p>
    <w:p w:rsidR="00FC2595" w:rsidRPr="00FC2595" w:rsidRDefault="00FC2595" w:rsidP="00FC2595">
      <w:pPr>
        <w:autoSpaceDE w:val="0"/>
        <w:autoSpaceDN w:val="0"/>
        <w:adjustRightInd w:val="0"/>
        <w:spacing w:after="0" w:line="360" w:lineRule="auto"/>
        <w:jc w:val="center"/>
        <w:textAlignment w:val="center"/>
        <w:rPr>
          <w:rFonts w:ascii="Times New Roman" w:eastAsia="Times New Roman" w:hAnsi="Times New Roman" w:cs="Times New Roman"/>
          <w:b/>
          <w:color w:val="000000"/>
          <w:sz w:val="24"/>
          <w:szCs w:val="24"/>
        </w:rPr>
      </w:pPr>
      <w:r w:rsidRPr="00FC2595">
        <w:rPr>
          <w:rFonts w:ascii="Times New Roman" w:eastAsia="Times New Roman" w:hAnsi="Times New Roman" w:cs="Times New Roman"/>
          <w:b/>
          <w:bCs/>
          <w:color w:val="000000"/>
          <w:sz w:val="24"/>
          <w:szCs w:val="24"/>
        </w:rPr>
        <w:t>Программа медико-психолого-педагогического изучения ребенка</w:t>
      </w:r>
    </w:p>
    <w:p w:rsidR="00FC2595" w:rsidRPr="00FC2595" w:rsidRDefault="00FC2595" w:rsidP="00FC2595">
      <w:pPr>
        <w:spacing w:after="0" w:line="240" w:lineRule="auto"/>
        <w:jc w:val="both"/>
        <w:rPr>
          <w:rFonts w:ascii="Times New Roman" w:eastAsia="Times New Roman" w:hAnsi="Times New Roman" w:cs="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6946"/>
        <w:gridCol w:w="5464"/>
      </w:tblGrid>
      <w:tr w:rsidR="00FC2595" w:rsidRPr="00FC2595" w:rsidTr="00FC2595">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Изучение ребенка</w:t>
            </w:r>
          </w:p>
        </w:tc>
        <w:tc>
          <w:tcPr>
            <w:tcW w:w="694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Содержание работы</w:t>
            </w:r>
          </w:p>
        </w:tc>
        <w:tc>
          <w:tcPr>
            <w:tcW w:w="546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Выполнение работы</w:t>
            </w:r>
          </w:p>
        </w:tc>
      </w:tr>
      <w:tr w:rsidR="00FC2595" w:rsidRPr="00FC2595" w:rsidTr="00FC2595">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Медицинское</w:t>
            </w:r>
          </w:p>
        </w:tc>
        <w:tc>
          <w:tcPr>
            <w:tcW w:w="694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Выявление состояния физического и психического здоровья.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(скованность, расторможенность); утомляемость; состояние анализаторов.</w:t>
            </w:r>
          </w:p>
        </w:tc>
        <w:tc>
          <w:tcPr>
            <w:tcW w:w="546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медицинский</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работник, педагог.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Наблюдения во время занятий, на перемене, во время игр и т. д. (педагог).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Обследование ребенка врачом.</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Беседа врача с родителями</w:t>
            </w:r>
          </w:p>
        </w:tc>
      </w:tr>
      <w:tr w:rsidR="00FC2595" w:rsidRPr="00FC2595" w:rsidTr="00FC2595">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Психолого-логопедическое</w:t>
            </w:r>
          </w:p>
        </w:tc>
        <w:tc>
          <w:tcPr>
            <w:tcW w:w="694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Обследование актуального уровня психического и речевого развития, определение зоны ближайшего развития.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Внимание: устойчивость, переключаемость с одного вида деятельности на другой, объем, работоспособность.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Мышление: визуальное (линейное, структурное); понятийное (интуитивное, логическое); абстрактное, речевое, образное.</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Память: зрительная, слуховая, моторная, смешанная. Быстрота и прочность запоминания; инди-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видуальные особенности; моторика; речь.</w:t>
            </w:r>
          </w:p>
        </w:tc>
        <w:tc>
          <w:tcPr>
            <w:tcW w:w="546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Наблюдение за ребенком на занятиях и во внеурочное время (учитель).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Специальный эксперимент</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(психолог).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Беседы с ребенком, с родителями.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Наблюдения за речью ребенка на занятиях и в свободное время.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Изучение письменных работ (учитель).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Специальный эксперимент</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(логопед)</w:t>
            </w:r>
          </w:p>
        </w:tc>
      </w:tr>
      <w:tr w:rsidR="00FC2595" w:rsidRPr="00FC2595" w:rsidTr="00FC2595">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Социально-педагогическое</w:t>
            </w:r>
          </w:p>
        </w:tc>
        <w:tc>
          <w:tcPr>
            <w:tcW w:w="694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Семья ребенка: состав семьи, условия воспитания.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Умение учиться: организованность, выполнение требований педагогов, самостоятельная работа,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самоконтроль. Трудности в овладении новым материалом.</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Мотивы учебной деятельности: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прилежание, отношение к отметке, похвале или порицанию учителя, воспитателя.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Эмоционально-волевая сфера: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преобладание настроения ребенка; наличие аффективных вспышек; способность к волевому усилию, внушаемость, проявления негативизма.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Особенности личности: интересы, потребности, идеалы, убеждения; наличие чувства долга и ответственности.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546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Посещение семьи ребенка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(учитель).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Наблюдения во время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занятий, изучение работ ученика (педагог).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Анкетирование по выявлению школьных трудностей (учитель).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Беседа с родителями и учителями-предметниками.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Специальный эксперимент (педагог, психолог).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Анкета для родителей и учителей.</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Наблюдение за ребенком в различных видах</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деятельности</w:t>
            </w:r>
          </w:p>
          <w:p w:rsidR="00FC2595" w:rsidRPr="00FC2595" w:rsidRDefault="00FC2595" w:rsidP="00FC2595">
            <w:pPr>
              <w:spacing w:after="0" w:line="240" w:lineRule="auto"/>
              <w:rPr>
                <w:rFonts w:ascii="Times New Roman" w:eastAsia="Times New Roman" w:hAnsi="Times New Roman" w:cs="Times New Roman"/>
                <w:sz w:val="24"/>
                <w:szCs w:val="24"/>
              </w:rPr>
            </w:pPr>
          </w:p>
        </w:tc>
      </w:tr>
    </w:tbl>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Содержание и формы коррекционной работы учителя:</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наблюдение за учениками во время учебной и внеурочной деятельности (ежедневно);</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поддержание постоянной связи с учителями-предметниками, психологом, медицинским работником, администрацией школы, родителями;</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контроль успеваемости и поведения учащихся в классе;</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ведение документации (психолого-педагогические дневники наблюдения за учащимися и др.);</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организация внеурочной деятельности, направленной на развитие познавательных интересов учащихся, их общее развитие.</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b/>
          <w:sz w:val="24"/>
          <w:szCs w:val="24"/>
        </w:rPr>
      </w:pPr>
      <w:r w:rsidRPr="00FC2595">
        <w:rPr>
          <w:rFonts w:ascii="Times New Roman" w:eastAsia="Times New Roman" w:hAnsi="Times New Roman" w:cstheme="minorBidi"/>
          <w:sz w:val="24"/>
          <w:szCs w:val="24"/>
        </w:rPr>
        <w:t>Результатом коррекционной работы является достижение ребенком с ОВЗ планируемых результатов освоения образовательной программы</w:t>
      </w:r>
      <w:r w:rsidRPr="00FC2595">
        <w:rPr>
          <w:rFonts w:ascii="NewtonC" w:eastAsia="Times New Roman" w:hAnsi="NewtonC" w:cs="NewtonC"/>
          <w:sz w:val="24"/>
          <w:szCs w:val="24"/>
        </w:rPr>
        <w:t>.</w:t>
      </w:r>
    </w:p>
    <w:p w:rsidR="00FC2595" w:rsidRPr="00FC2595" w:rsidRDefault="00FC2595" w:rsidP="00FC2595">
      <w:pPr>
        <w:spacing w:after="0" w:line="240" w:lineRule="auto"/>
        <w:ind w:right="424"/>
        <w:jc w:val="both"/>
        <w:rPr>
          <w:rFonts w:ascii="Times New Roman" w:eastAsia="Times New Roman" w:hAnsi="Times New Roman" w:cstheme="minorBidi"/>
          <w:b/>
          <w:sz w:val="24"/>
          <w:szCs w:val="24"/>
        </w:rPr>
      </w:pPr>
    </w:p>
    <w:p w:rsidR="00FC2595" w:rsidRPr="00FC2595" w:rsidRDefault="00FC2595" w:rsidP="00FC2595">
      <w:pPr>
        <w:autoSpaceDE w:val="0"/>
        <w:autoSpaceDN w:val="0"/>
        <w:adjustRightInd w:val="0"/>
        <w:spacing w:after="0" w:line="360" w:lineRule="auto"/>
        <w:ind w:firstLine="454"/>
        <w:jc w:val="both"/>
        <w:textAlignment w:val="center"/>
        <w:rPr>
          <w:rFonts w:ascii="Times New Roman" w:eastAsia="Times New Roman" w:hAnsi="Times New Roman" w:cstheme="minorBidi"/>
          <w:spacing w:val="2"/>
          <w:sz w:val="24"/>
          <w:szCs w:val="24"/>
        </w:rPr>
      </w:pPr>
    </w:p>
    <w:p w:rsidR="00FC2595" w:rsidRPr="00FC2595" w:rsidRDefault="00FC2595" w:rsidP="00FC2595">
      <w:pPr>
        <w:spacing w:after="0" w:line="360" w:lineRule="auto"/>
        <w:ind w:firstLine="709"/>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br w:type="page"/>
      </w:r>
    </w:p>
    <w:p w:rsidR="00FC2595" w:rsidRPr="00C71B6A" w:rsidRDefault="00FC2595" w:rsidP="00FC2595">
      <w:pPr>
        <w:spacing w:after="0" w:line="240" w:lineRule="auto"/>
        <w:jc w:val="center"/>
        <w:rPr>
          <w:rFonts w:ascii="Times New Roman" w:eastAsia="Times New Roman" w:hAnsi="Times New Roman" w:cstheme="minorBidi"/>
          <w:b/>
          <w:sz w:val="24"/>
          <w:szCs w:val="24"/>
        </w:rPr>
      </w:pPr>
      <w:r w:rsidRPr="00C71B6A">
        <w:rPr>
          <w:rFonts w:ascii="Times New Roman" w:eastAsia="Times New Roman" w:hAnsi="Times New Roman" w:cstheme="minorBidi"/>
          <w:b/>
          <w:sz w:val="24"/>
          <w:szCs w:val="24"/>
        </w:rPr>
        <w:t>ПЛАН РАБОТЫ</w:t>
      </w:r>
    </w:p>
    <w:p w:rsidR="00FC2595" w:rsidRPr="00C71B6A" w:rsidRDefault="00FC2595" w:rsidP="00FC2595">
      <w:pPr>
        <w:spacing w:after="0" w:line="240" w:lineRule="auto"/>
        <w:jc w:val="center"/>
        <w:rPr>
          <w:rFonts w:ascii="Times New Roman" w:eastAsia="Times New Roman" w:hAnsi="Times New Roman" w:cstheme="minorBidi"/>
          <w:b/>
          <w:sz w:val="24"/>
          <w:szCs w:val="24"/>
        </w:rPr>
      </w:pPr>
      <w:r w:rsidRPr="00C71B6A">
        <w:rPr>
          <w:rFonts w:ascii="Times New Roman" w:eastAsia="Times New Roman" w:hAnsi="Times New Roman" w:cstheme="minorBidi"/>
          <w:b/>
          <w:sz w:val="24"/>
          <w:szCs w:val="24"/>
        </w:rPr>
        <w:t>педагога - психолога  МБОУ «Школа № 64»</w:t>
      </w:r>
    </w:p>
    <w:p w:rsidR="00FC2595" w:rsidRPr="00FC2595" w:rsidRDefault="00C71B6A" w:rsidP="00FC2595">
      <w:pPr>
        <w:spacing w:after="0" w:line="240" w:lineRule="auto"/>
        <w:jc w:val="center"/>
        <w:rPr>
          <w:rFonts w:ascii="Times New Roman" w:eastAsia="Times New Roman" w:hAnsi="Times New Roman" w:cstheme="minorBidi"/>
          <w:b/>
          <w:sz w:val="24"/>
          <w:szCs w:val="24"/>
        </w:rPr>
      </w:pPr>
      <w:r>
        <w:rPr>
          <w:rFonts w:ascii="Times New Roman" w:eastAsia="Times New Roman" w:hAnsi="Times New Roman" w:cstheme="minorBidi"/>
          <w:b/>
          <w:sz w:val="24"/>
          <w:szCs w:val="24"/>
        </w:rPr>
        <w:t>на 2020-2021</w:t>
      </w:r>
      <w:r w:rsidR="00FC2595" w:rsidRPr="00C71B6A">
        <w:rPr>
          <w:rFonts w:ascii="Times New Roman" w:eastAsia="Times New Roman" w:hAnsi="Times New Roman" w:cstheme="minorBidi"/>
          <w:b/>
          <w:sz w:val="24"/>
          <w:szCs w:val="24"/>
        </w:rPr>
        <w:t xml:space="preserve"> учебный год</w:t>
      </w:r>
    </w:p>
    <w:p w:rsidR="00FC2595" w:rsidRPr="00FC2595" w:rsidRDefault="00FC2595" w:rsidP="00FC2595">
      <w:pPr>
        <w:spacing w:after="0" w:line="240" w:lineRule="auto"/>
        <w:jc w:val="both"/>
        <w:rPr>
          <w:rFonts w:ascii="Times New Roman" w:eastAsia="Times New Roman" w:hAnsi="Times New Roman" w:cstheme="minorBidi"/>
          <w:b/>
          <w:sz w:val="24"/>
          <w:szCs w:val="24"/>
        </w:rPr>
      </w:pPr>
    </w:p>
    <w:tbl>
      <w:tblPr>
        <w:tblW w:w="13607"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843"/>
        <w:gridCol w:w="6804"/>
        <w:gridCol w:w="2126"/>
        <w:gridCol w:w="1984"/>
      </w:tblGrid>
      <w:tr w:rsidR="00FC2595" w:rsidRPr="00FC2595" w:rsidTr="00FC2595">
        <w:tc>
          <w:tcPr>
            <w:tcW w:w="850"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 №</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п/п</w:t>
            </w:r>
          </w:p>
        </w:tc>
        <w:tc>
          <w:tcPr>
            <w:tcW w:w="1843"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Виды деятельности</w:t>
            </w:r>
          </w:p>
        </w:tc>
        <w:tc>
          <w:tcPr>
            <w:tcW w:w="680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Планируемые мероприятия</w:t>
            </w:r>
          </w:p>
        </w:tc>
        <w:tc>
          <w:tcPr>
            <w:tcW w:w="212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Срок проведения</w:t>
            </w:r>
          </w:p>
        </w:tc>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Ответственный</w:t>
            </w:r>
          </w:p>
        </w:tc>
      </w:tr>
      <w:tr w:rsidR="00FC2595" w:rsidRPr="00FC2595" w:rsidTr="00FC2595">
        <w:trPr>
          <w:trHeight w:val="1685"/>
        </w:trPr>
        <w:tc>
          <w:tcPr>
            <w:tcW w:w="850"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1.</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160" w:line="259" w:lineRule="auto"/>
              <w:rPr>
                <w:rFonts w:asciiTheme="minorHAnsi" w:eastAsiaTheme="minorEastAsia" w:hAnsiTheme="minorHAnsi" w:cstheme="minorBidi"/>
              </w:rPr>
            </w:pPr>
          </w:p>
        </w:tc>
        <w:tc>
          <w:tcPr>
            <w:tcW w:w="1843"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Диагностика</w:t>
            </w: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Развивающая и коррекционная работа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Консультирование</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Просвещение</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Организацион-но-методическая работа</w:t>
            </w:r>
          </w:p>
          <w:p w:rsidR="00FC2595" w:rsidRPr="00FC2595" w:rsidRDefault="00FC2595" w:rsidP="00FC2595">
            <w:pPr>
              <w:spacing w:after="0" w:line="240" w:lineRule="auto"/>
              <w:rPr>
                <w:rFonts w:ascii="Times New Roman" w:eastAsia="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1.Определение готовности первоклассников к школьному обучению и прогноз трудностей обучения.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2. Диагностика принятия школьником статуса первоклассника.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3.Диагностика  готовности к обучению в среднем звене школы.</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4.Выявление факторов  риска развития кризиса и суицида у обучающихся 1-4 классов.</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5.Первичная диагностика обучающихся, находящихся в группе социального риска.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6.Сбор информации по анкете измерения успешности опекунской или родительской заботы в принимающих семьях.</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7.Определение причин трудностей обучения.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8.Выходная диагностика для ПМПК</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1.Коррекционно-развивающие занятия с детьми, показавшими низкий уровень принятия школьного статуса.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2.Участие совместно с классными руководителями первых классов в информационно-профилактической комплексной программе «Введение в школьную жизнь».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3.Проведение  развивающих занятий с обучающимися 3 и 4 уровней готовности к школьному обучению (развитие познавательных навыков и навыков взаимодействия).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4.Коррекционная работа с детьми-претендентами на ПМПК.</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5.Проведение занятий, направленных на формирование здорового образа жизни у детей.</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1. Консультирование педагогов по проблемам будущих первоклассников и адаптации.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2. Проведение индивидуальных консультаций родителей и педагогов об особенностях протекания кризисного состояния и способах поддержки учащихся.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3. Проведение консультаций для родителей по проблеме воспитания.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4. Консультирование принимающих семей (усыновителей, опекунские семьи и принимаемые).</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5. Консультирование учителей, родителей, администрацию по проблемам детей с трудностями в обучении.</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1.Выступление на родительских собраниях по проблеме профилактики дезадаптации первоклассников, информация о психологических услугах и программах адаптации.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2. Просвещение   педагогов   по  психологической поддержке первоклассников.</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3. Проведение     родительских     собраний     по профилактики кризисных состояний.</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1.Осуществление наблюдения в процессе посещения уроков, беседы с учителями и составление списка детей, испытывающих проблемы в обучении.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2. Подготовка документов на ПМПК в ОУ.</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З.Участие в ПМПК в ОУ.</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4.Подготовка документов на городскую ПМПК.</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5.Участие в городской ПМПК.</w:t>
            </w:r>
          </w:p>
        </w:tc>
        <w:tc>
          <w:tcPr>
            <w:tcW w:w="212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апрель-август</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апрель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ноябрь-декабрь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ноябрь-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декабрь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ноябрь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сентябрь-октябрь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октябрь-ноябрь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в течение года </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март-апрель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декабрь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октябрь-ноябрь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ноябрь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декабрь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март</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апрель</w:t>
            </w:r>
          </w:p>
        </w:tc>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Психолог</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Психолог</w:t>
            </w:r>
          </w:p>
          <w:p w:rsidR="00FC2595" w:rsidRPr="00FC2595" w:rsidRDefault="00FC2595" w:rsidP="00FC2595">
            <w:pPr>
              <w:spacing w:after="0" w:line="240" w:lineRule="auto"/>
              <w:jc w:val="both"/>
              <w:rPr>
                <w:rFonts w:ascii="Times New Roman" w:eastAsia="Times New Roman" w:hAnsi="Times New Roman" w:cstheme="minorBidi"/>
                <w:sz w:val="24"/>
                <w:szCs w:val="24"/>
              </w:rPr>
            </w:pPr>
          </w:p>
        </w:tc>
      </w:tr>
    </w:tbl>
    <w:p w:rsidR="00FC2595" w:rsidRPr="00FC2595" w:rsidRDefault="00FC2595" w:rsidP="00FC2595">
      <w:pPr>
        <w:widowControl w:val="0"/>
        <w:autoSpaceDE w:val="0"/>
        <w:autoSpaceDN w:val="0"/>
        <w:adjustRightInd w:val="0"/>
        <w:spacing w:after="0" w:line="270" w:lineRule="atLeast"/>
        <w:jc w:val="both"/>
        <w:rPr>
          <w:rFonts w:ascii="Times New Roman" w:eastAsia="Times New Roman" w:hAnsi="Times New Roman" w:cstheme="minorBidi"/>
          <w:b/>
          <w:bCs/>
          <w:color w:val="000000"/>
          <w:sz w:val="24"/>
          <w:szCs w:val="24"/>
        </w:rPr>
      </w:pPr>
    </w:p>
    <w:p w:rsidR="00FC2595" w:rsidRPr="00FC2595" w:rsidRDefault="00FC2595" w:rsidP="00FC2595">
      <w:pPr>
        <w:widowControl w:val="0"/>
        <w:autoSpaceDE w:val="0"/>
        <w:autoSpaceDN w:val="0"/>
        <w:adjustRightInd w:val="0"/>
        <w:spacing w:after="0" w:line="270" w:lineRule="atLeast"/>
        <w:jc w:val="center"/>
        <w:rPr>
          <w:rFonts w:ascii="Times New Roman" w:eastAsia="Times New Roman" w:hAnsi="Times New Roman" w:cstheme="minorBidi"/>
          <w:b/>
          <w:bCs/>
          <w:color w:val="000000"/>
          <w:sz w:val="24"/>
          <w:szCs w:val="24"/>
        </w:rPr>
      </w:pPr>
      <w:r w:rsidRPr="00FC2595">
        <w:rPr>
          <w:rFonts w:ascii="Times New Roman" w:eastAsia="Times New Roman" w:hAnsi="Times New Roman" w:cstheme="minorBidi"/>
          <w:b/>
          <w:bCs/>
          <w:color w:val="000000"/>
          <w:sz w:val="24"/>
          <w:szCs w:val="24"/>
        </w:rPr>
        <w:t>План</w:t>
      </w:r>
    </w:p>
    <w:p w:rsidR="00FC2595" w:rsidRPr="00FC2595" w:rsidRDefault="00FC2595" w:rsidP="00FC2595">
      <w:pPr>
        <w:widowControl w:val="0"/>
        <w:autoSpaceDE w:val="0"/>
        <w:autoSpaceDN w:val="0"/>
        <w:adjustRightInd w:val="0"/>
        <w:spacing w:after="0" w:line="270" w:lineRule="atLeast"/>
        <w:jc w:val="center"/>
        <w:rPr>
          <w:rFonts w:ascii="Times New Roman" w:eastAsia="Times New Roman" w:hAnsi="Times New Roman" w:cstheme="minorBidi"/>
          <w:b/>
          <w:bCs/>
          <w:color w:val="000000"/>
          <w:sz w:val="24"/>
          <w:szCs w:val="24"/>
        </w:rPr>
      </w:pPr>
      <w:r w:rsidRPr="00FC2595">
        <w:rPr>
          <w:rFonts w:ascii="Times New Roman" w:eastAsia="Times New Roman" w:hAnsi="Times New Roman" w:cstheme="minorBidi"/>
          <w:b/>
          <w:bCs/>
          <w:color w:val="000000"/>
          <w:sz w:val="24"/>
          <w:szCs w:val="24"/>
        </w:rPr>
        <w:t>работы социального педагога МБОУ «Школа № 64»</w:t>
      </w:r>
    </w:p>
    <w:p w:rsidR="00FC2595" w:rsidRPr="00FC2595" w:rsidRDefault="00C71B6A" w:rsidP="00FC2595">
      <w:pPr>
        <w:widowControl w:val="0"/>
        <w:autoSpaceDE w:val="0"/>
        <w:autoSpaceDN w:val="0"/>
        <w:adjustRightInd w:val="0"/>
        <w:spacing w:after="0" w:line="270" w:lineRule="atLeast"/>
        <w:jc w:val="center"/>
        <w:rPr>
          <w:rFonts w:ascii="Times New Roman" w:eastAsia="Times New Roman" w:hAnsi="Times New Roman" w:cstheme="minorBidi"/>
          <w:b/>
          <w:bCs/>
          <w:color w:val="000000"/>
          <w:sz w:val="24"/>
          <w:szCs w:val="24"/>
        </w:rPr>
      </w:pPr>
      <w:r>
        <w:rPr>
          <w:rFonts w:ascii="Times New Roman" w:eastAsia="Times New Roman" w:hAnsi="Times New Roman" w:cstheme="minorBidi"/>
          <w:b/>
          <w:bCs/>
          <w:color w:val="000000"/>
          <w:sz w:val="24"/>
          <w:szCs w:val="24"/>
        </w:rPr>
        <w:t>на 2020-2021</w:t>
      </w:r>
      <w:r w:rsidR="00FC2595" w:rsidRPr="00FC2595">
        <w:rPr>
          <w:rFonts w:ascii="Times New Roman" w:eastAsia="Times New Roman" w:hAnsi="Times New Roman" w:cstheme="minorBidi"/>
          <w:b/>
          <w:bCs/>
          <w:color w:val="000000"/>
          <w:sz w:val="24"/>
          <w:szCs w:val="24"/>
        </w:rPr>
        <w:t xml:space="preserve"> учебный год</w:t>
      </w:r>
    </w:p>
    <w:p w:rsidR="00FC2595" w:rsidRPr="00FC2595" w:rsidRDefault="00FC2595" w:rsidP="00FC2595">
      <w:pPr>
        <w:widowControl w:val="0"/>
        <w:autoSpaceDE w:val="0"/>
        <w:autoSpaceDN w:val="0"/>
        <w:adjustRightInd w:val="0"/>
        <w:spacing w:after="0" w:line="270" w:lineRule="atLeast"/>
        <w:jc w:val="center"/>
        <w:rPr>
          <w:rFonts w:ascii="Times New Roman" w:eastAsia="Times New Roman" w:hAnsi="Times New Roman" w:cstheme="minorBidi"/>
          <w:color w:val="000000"/>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u w:val="single"/>
        </w:rPr>
        <w:t>Цель:</w:t>
      </w: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xml:space="preserve">обеспечение социальной защиты обучающихся, их развития, воспитания, </w:t>
      </w: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образования.</w:t>
      </w:r>
    </w:p>
    <w:p w:rsidR="00FC2595" w:rsidRPr="00FC2595" w:rsidRDefault="00FC2595" w:rsidP="00FC2595">
      <w:pPr>
        <w:widowControl w:val="0"/>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u w:val="single"/>
        </w:rPr>
        <w:t>Задачи:</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Выявлять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Своевременно оказывать социальную помощь и поддержку нуждающимся в них обучающимся.</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Создавать обстановку психологического комфорта и безопасности личности, обучающихся в школе, в семье, в окружающей социальной среде.</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Продолжать работу по профилактике асоциального поведения и правонарушений, охрана жизни и здоровья.</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Координировать взаимодействие учителей, родителей (лиц их заменяющих), специалистов социальных служб, представителей административных органов для оказания помощи обучающихся.</w:t>
      </w:r>
    </w:p>
    <w:p w:rsidR="00FC2595" w:rsidRPr="00FC2595" w:rsidRDefault="00FC2595" w:rsidP="00FC2595">
      <w:pPr>
        <w:widowControl w:val="0"/>
        <w:autoSpaceDE w:val="0"/>
        <w:autoSpaceDN w:val="0"/>
        <w:adjustRightInd w:val="0"/>
        <w:spacing w:after="0" w:line="240" w:lineRule="auto"/>
        <w:jc w:val="both"/>
        <w:rPr>
          <w:rFonts w:ascii="Times New Roman" w:eastAsia="Times New Roman" w:hAnsi="Times New Roman" w:cstheme="minorBidi"/>
          <w:sz w:val="24"/>
          <w:szCs w:val="24"/>
        </w:rPr>
      </w:pP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t>Для реали</w:t>
      </w:r>
      <w:r w:rsidR="00C71B6A">
        <w:rPr>
          <w:rFonts w:ascii="Times New Roman" w:eastAsia="Times New Roman" w:hAnsi="Times New Roman" w:cstheme="minorBidi"/>
          <w:b/>
          <w:bCs/>
          <w:color w:val="000000"/>
          <w:sz w:val="24"/>
          <w:szCs w:val="24"/>
        </w:rPr>
        <w:t>зации поставленных задач на 2020-2021</w:t>
      </w:r>
      <w:r w:rsidRPr="00FC2595">
        <w:rPr>
          <w:rFonts w:ascii="Times New Roman" w:eastAsia="Times New Roman" w:hAnsi="Times New Roman" w:cstheme="minorBidi"/>
          <w:b/>
          <w:bCs/>
          <w:color w:val="000000"/>
          <w:sz w:val="24"/>
          <w:szCs w:val="24"/>
        </w:rPr>
        <w:t xml:space="preserve"> учебный год предполагается выполнение следующих функций в работе социального педагога:</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t>Профилактическая функция</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lang w:val="en-US"/>
        </w:rPr>
        <w:t> </w:t>
      </w:r>
      <w:r w:rsidRPr="00FC2595">
        <w:rPr>
          <w:rFonts w:ascii="Times New Roman" w:eastAsia="Times New Roman" w:hAnsi="Times New Roman" w:cstheme="minorBidi"/>
          <w:color w:val="000000"/>
          <w:sz w:val="24"/>
          <w:szCs w:val="24"/>
        </w:rPr>
        <w:t>-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Правовое, психологическое, педагогическое просвещение родителей,</w:t>
      </w: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xml:space="preserve"> педагогов;</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t>Защитно-охранная функция</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rPr>
        <w:t>- Формирование банка данных обучающихся и  семей, находящихся в социально опасном положении (внутришкольный учет);</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rPr>
        <w:t>- Подготовка документации для Совета профилактики, пед.совета ПМПК, для представления интересов детей в государственных и правоохранительных учреждениях;</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lang w:val="en-US"/>
        </w:rPr>
        <w:t>  </w:t>
      </w:r>
      <w:r w:rsidRPr="00FC2595">
        <w:rPr>
          <w:rFonts w:ascii="Times New Roman" w:eastAsia="Times New Roman" w:hAnsi="Times New Roman" w:cstheme="minorBidi"/>
          <w:color w:val="000000"/>
          <w:sz w:val="24"/>
          <w:szCs w:val="24"/>
        </w:rPr>
        <w:t>-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t>Организационная функция</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lang w:val="en-US"/>
        </w:rPr>
        <w:t> </w:t>
      </w:r>
      <w:r w:rsidRPr="00FC2595">
        <w:rPr>
          <w:rFonts w:ascii="Times New Roman" w:eastAsia="Times New Roman" w:hAnsi="Times New Roman" w:cstheme="minorBidi"/>
          <w:color w:val="000000"/>
          <w:sz w:val="24"/>
          <w:szCs w:val="24"/>
        </w:rPr>
        <w:t>- Организация групповых тематических консультаций с приглашением юристов, психологов, врачей, инспекторов КДН, ПДН;</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Обеспечение индивидуальных консультаций с родителями, педагогами и обучающимися (по мере необходимости);</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t>-</w:t>
      </w:r>
      <w:r w:rsidRPr="00FC2595">
        <w:rPr>
          <w:rFonts w:ascii="Times New Roman" w:eastAsia="Times New Roman" w:hAnsi="Times New Roman" w:cstheme="minorBidi"/>
          <w:b/>
          <w:bCs/>
          <w:color w:val="000000"/>
          <w:sz w:val="24"/>
          <w:szCs w:val="24"/>
          <w:lang w:val="en-US"/>
        </w:rPr>
        <w:t> </w:t>
      </w:r>
      <w:r w:rsidRPr="00FC2595">
        <w:rPr>
          <w:rFonts w:ascii="Times New Roman" w:eastAsia="Times New Roman" w:hAnsi="Times New Roman" w:cstheme="minorBidi"/>
          <w:color w:val="000000"/>
          <w:sz w:val="24"/>
          <w:szCs w:val="24"/>
        </w:rPr>
        <w:t>Организация досуга и отдыха через связь с детскими объединениями и учреждениями дополнительного образования, школы, района, города.</w:t>
      </w:r>
    </w:p>
    <w:p w:rsidR="00FC2595" w:rsidRPr="00FC2595" w:rsidRDefault="00FC2595" w:rsidP="00FC2595">
      <w:pPr>
        <w:widowControl w:val="0"/>
        <w:autoSpaceDE w:val="0"/>
        <w:autoSpaceDN w:val="0"/>
        <w:adjustRightInd w:val="0"/>
        <w:spacing w:after="0" w:line="240" w:lineRule="auto"/>
        <w:jc w:val="both"/>
        <w:rPr>
          <w:rFonts w:ascii="Times New Roman" w:eastAsia="Times New Roman" w:hAnsi="Times New Roman" w:cstheme="minorBidi"/>
          <w:sz w:val="24"/>
          <w:szCs w:val="24"/>
        </w:rPr>
      </w:pPr>
    </w:p>
    <w:tbl>
      <w:tblPr>
        <w:tblW w:w="14929" w:type="dxa"/>
        <w:tblCellMar>
          <w:left w:w="0" w:type="dxa"/>
          <w:right w:w="0" w:type="dxa"/>
        </w:tblCellMar>
        <w:tblLook w:val="04A0"/>
      </w:tblPr>
      <w:tblGrid>
        <w:gridCol w:w="1898"/>
        <w:gridCol w:w="6936"/>
        <w:gridCol w:w="2271"/>
        <w:gridCol w:w="3824"/>
      </w:tblGrid>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bookmarkStart w:id="588" w:name="3700f575fd1df00807f3f9a4ac2142ffca52d1bb"/>
            <w:bookmarkStart w:id="589" w:name="0"/>
            <w:bookmarkEnd w:id="588"/>
            <w:bookmarkEnd w:id="589"/>
            <w:r w:rsidRPr="00FC2595">
              <w:rPr>
                <w:rFonts w:ascii="Times New Roman" w:eastAsia="Times New Roman" w:hAnsi="Times New Roman" w:cs="Times New Roman"/>
                <w:sz w:val="24"/>
                <w:szCs w:val="24"/>
                <w:lang w:val="en-US"/>
              </w:rPr>
              <w:t>№ п/п</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Мероприятия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Срок</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Ответственные</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Организационная деятельность</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Изучение документации относящейся к работе социального педагога.</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В течение всего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Формирование банка данных обучающихся и семей, находящихся в социально опасном положении (внутришкольный учет)</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Сентябрь (обновление в течение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Совещание-семинар «Профилактика правонарушений, преступлений, самовольных уходов из дома, экстремистских проявлений: состояние, проблемы, пути решения»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xml:space="preserve">Март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4.</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Исполнение социально-педагогического мониторинга получения образования: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xml:space="preserve">Постоянно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классные руководители, </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5.</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xml:space="preserve">Заседание Совета профилактики </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Один раз в месяц (четверг)</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И.В.Быкова</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6.</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Контроль за посещением учебных занятий обучающихся, требующих особого педагогического внимания, работа с обучающимися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xml:space="preserve">Постоянно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Д.С.Петухова</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Работа с педагогическим коллективом</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Консультации по составлению педагогических представлений и характеристик на обучающихся.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В течение всего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Кл. руководители,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Составление социального паспорта школы</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Сентябрь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Совместная работа по выявлению интересов, потребностей обучающихся, решению конфликтных ситуаций.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В течение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Работа с обучающимися</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День Большой профилактики (по отдельному плану)</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Ноябрь, май</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И.В.Быкова</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Памятки «Как не стать жертвой преступления», «Права и обязанности несовершеннолетних» </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Ноябрь-декабрь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3</w:t>
            </w:r>
            <w:r w:rsidRPr="00FC2595">
              <w:rPr>
                <w:rFonts w:ascii="Times New Roman" w:eastAsia="Times New Roman" w:hAnsi="Times New Roman" w:cs="Times New Roman"/>
                <w:sz w:val="24"/>
                <w:szCs w:val="24"/>
                <w:lang w:val="en-US"/>
              </w:rPr>
              <w:t>.</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Трансляция видеороликов на переменах «Права несовершеннолетних»</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Сентябрь, ноябрь, май</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5</w:t>
            </w:r>
            <w:r w:rsidRPr="00FC2595">
              <w:rPr>
                <w:rFonts w:ascii="Times New Roman" w:eastAsia="Times New Roman" w:hAnsi="Times New Roman" w:cs="Times New Roman"/>
                <w:sz w:val="24"/>
                <w:szCs w:val="24"/>
                <w:lang w:val="en-US"/>
              </w:rPr>
              <w:t>.</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Индивидуальная работа с обучающимися, состоящими на внутришкольном  учете, требующих повышенного педагогического внимания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По мере необходимости</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w:t>
            </w:r>
          </w:p>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Работа с родителями</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Составление списков малообеспеченных, многодетных, неполных семей, опекаемых детей.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Сентябрь, октябрь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Кл. руководители</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Патронирование семей находящихся в социально-опасном положении и семей, дети которых пропускают занятия без уважительной причины.</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Постоянно</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Кл. руководители</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Консультации родителей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По запросу</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Кл. руководители</w:t>
            </w:r>
          </w:p>
        </w:tc>
      </w:tr>
    </w:tbl>
    <w:p w:rsidR="00FC2595" w:rsidRPr="00FC2595" w:rsidRDefault="00FC2595" w:rsidP="00FC2595">
      <w:pPr>
        <w:spacing w:after="0" w:line="240" w:lineRule="auto"/>
        <w:jc w:val="both"/>
        <w:rPr>
          <w:rFonts w:ascii="Times New Roman" w:eastAsia="Times New Roman" w:hAnsi="Times New Roman" w:cstheme="minorBidi"/>
          <w:b/>
          <w:color w:val="FF0000"/>
          <w:sz w:val="24"/>
          <w:szCs w:val="24"/>
        </w:rPr>
      </w:pPr>
    </w:p>
    <w:p w:rsidR="00C71B6A" w:rsidRDefault="00C71B6A"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План</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работы школьного уполномоченного</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по правам ребёнка МБОУ «Школа  № 64»</w:t>
      </w:r>
    </w:p>
    <w:p w:rsidR="00FC2595" w:rsidRPr="00FC2595" w:rsidRDefault="00C71B6A"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Pr>
          <w:rFonts w:ascii="Times New Roman" w:eastAsiaTheme="minorEastAsia" w:hAnsi="Times New Roman" w:cstheme="minorBidi"/>
          <w:b/>
          <w:sz w:val="24"/>
          <w:szCs w:val="24"/>
        </w:rPr>
        <w:t>на 2020 – 2021</w:t>
      </w:r>
      <w:r w:rsidR="00FC2595" w:rsidRPr="00FC2595">
        <w:rPr>
          <w:rFonts w:ascii="Times New Roman" w:eastAsiaTheme="minorEastAsia" w:hAnsi="Times New Roman" w:cstheme="minorBidi"/>
          <w:b/>
          <w:sz w:val="24"/>
          <w:szCs w:val="24"/>
        </w:rPr>
        <w:t xml:space="preserve"> учебный год</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b/>
          <w:sz w:val="24"/>
          <w:szCs w:val="24"/>
        </w:rPr>
        <w:t>Цель</w:t>
      </w:r>
      <w:r w:rsidRPr="00FC2595">
        <w:rPr>
          <w:rFonts w:ascii="Times New Roman" w:eastAsiaTheme="minorEastAsia" w:hAnsi="Times New Roman" w:cstheme="minorBidi"/>
          <w:sz w:val="24"/>
          <w:szCs w:val="24"/>
        </w:rPr>
        <w:t>: Обеспечение правовых условий для полного и гармоничного развития школьников.</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Задачи:</w:t>
      </w:r>
    </w:p>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Содействие правовому просвещению участников образовательно-воспитательного процесса;</w:t>
      </w:r>
    </w:p>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Содействие восстановлению нарушенных прав участников образовательного процесса;</w:t>
      </w:r>
    </w:p>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Обеспечение взаимодействия детей, семей и учителей по вопросам защиты прав ребёнка:</w:t>
      </w:r>
    </w:p>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Оказание помощи родителям в регулировании взаимоотношений в конфликтных ситуациях, формирование у школьников навыков самостоятельной жизни.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4003"/>
        <w:gridCol w:w="2835"/>
        <w:gridCol w:w="3402"/>
        <w:gridCol w:w="3828"/>
      </w:tblGrid>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 п/п</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i/>
                <w:sz w:val="24"/>
                <w:szCs w:val="24"/>
                <w:lang w:val="en-US"/>
              </w:rPr>
            </w:pPr>
            <w:r w:rsidRPr="00FC2595">
              <w:rPr>
                <w:rFonts w:ascii="Times New Roman" w:eastAsiaTheme="minorEastAsia" w:hAnsi="Times New Roman" w:cs="Times New Roman"/>
                <w:i/>
                <w:sz w:val="24"/>
                <w:szCs w:val="24"/>
                <w:lang w:val="en-US"/>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i/>
                <w:sz w:val="24"/>
                <w:szCs w:val="24"/>
                <w:lang w:val="en-US"/>
              </w:rPr>
            </w:pPr>
            <w:r w:rsidRPr="00FC2595">
              <w:rPr>
                <w:rFonts w:ascii="Times New Roman" w:eastAsiaTheme="minorEastAsia" w:hAnsi="Times New Roman" w:cs="Times New Roman"/>
                <w:i/>
                <w:sz w:val="24"/>
                <w:szCs w:val="24"/>
                <w:lang w:val="en-US"/>
              </w:rPr>
              <w:t>Срок проведения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i/>
                <w:sz w:val="24"/>
                <w:szCs w:val="24"/>
                <w:lang w:val="en-US"/>
              </w:rPr>
            </w:pPr>
            <w:r w:rsidRPr="00FC2595">
              <w:rPr>
                <w:rFonts w:ascii="Times New Roman" w:eastAsiaTheme="minorEastAsia" w:hAnsi="Times New Roman" w:cs="Times New Roman"/>
                <w:i/>
                <w:sz w:val="24"/>
                <w:szCs w:val="24"/>
                <w:lang w:val="en-US"/>
              </w:rPr>
              <w:t>Категория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i/>
                <w:sz w:val="24"/>
                <w:szCs w:val="24"/>
                <w:lang w:val="en-US"/>
              </w:rPr>
            </w:pPr>
            <w:r w:rsidRPr="00FC2595">
              <w:rPr>
                <w:rFonts w:ascii="Times New Roman" w:eastAsiaTheme="minorEastAsia" w:hAnsi="Times New Roman" w:cs="Times New Roman"/>
                <w:i/>
                <w:sz w:val="24"/>
                <w:szCs w:val="24"/>
                <w:lang w:val="en-US"/>
              </w:rPr>
              <w:t>Ответственный</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1.</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Обновление информации на общешкольном стенде о графике работы школьного уполномоченного по правам детей на 2020-2021 учебный год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август 20</w:t>
            </w:r>
            <w:r w:rsidR="00C71B6A">
              <w:rPr>
                <w:rFonts w:ascii="Times New Roman" w:eastAsiaTheme="minorEastAsia" w:hAnsi="Times New Roman" w:cs="Times New Roman"/>
                <w:sz w:val="24"/>
                <w:szCs w:val="24"/>
              </w:rPr>
              <w:t>20</w:t>
            </w:r>
            <w:r w:rsidRPr="00FC2595">
              <w:rPr>
                <w:rFonts w:ascii="Times New Roman" w:eastAsiaTheme="minorEastAsia" w:hAnsi="Times New Roman" w:cs="Times New Roman"/>
                <w:sz w:val="24"/>
                <w:szCs w:val="24"/>
                <w:lang w:val="en-US"/>
              </w:rPr>
              <w:t xml:space="preserve">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обучающиеся 1-11 классов, родители (законные представители) обучающихся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2.</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Формирование банка данных семей, находящихся в социально-опасном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сентябрь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классные руководители 5 – 9  классов, социальный педагог</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Психолог</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 xml:space="preserve">3 </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Заседание Совета профилактики школы.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Раз в четверть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Члены СП, приглашённые родители (законные представители) обучающихся,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Зам. по ВР </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Д.С.Петухова зам. По УВР</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 Г.А. Вележанина</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4.</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Проведение консультаций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в течение  года  (по мере необходимости)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родители (законные представители)   обучающихся, учителя,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А.С.Свиташева </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Д.С.Петухова </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 xml:space="preserve">5. </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Проведение школьных мероприятий, классных часов по правовой тематике </w:t>
            </w:r>
          </w:p>
          <w:p w:rsidR="00FC2595" w:rsidRPr="00FC2595" w:rsidRDefault="00FC2595" w:rsidP="00FC2595">
            <w:pPr>
              <w:spacing w:after="0" w:line="240" w:lineRule="auto"/>
              <w:rPr>
                <w:rFonts w:ascii="Times New Roman" w:eastAsiaTheme="minorEastAsia"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rPr>
              <w:t xml:space="preserve">Обучающиеся </w:t>
            </w:r>
            <w:r w:rsidRPr="00FC2595">
              <w:rPr>
                <w:rFonts w:ascii="Times New Roman" w:eastAsiaTheme="minorEastAsia" w:hAnsi="Times New Roman" w:cs="Times New Roman"/>
                <w:sz w:val="24"/>
                <w:szCs w:val="24"/>
                <w:lang w:val="en-US"/>
              </w:rPr>
              <w:t>5</w:t>
            </w:r>
            <w:r w:rsidRPr="00FC2595">
              <w:rPr>
                <w:rFonts w:ascii="Times New Roman" w:eastAsiaTheme="minorEastAsia" w:hAnsi="Times New Roman" w:cs="Times New Roman"/>
                <w:sz w:val="24"/>
                <w:szCs w:val="24"/>
              </w:rPr>
              <w:t>-9 кла</w:t>
            </w:r>
            <w:r w:rsidRPr="00FC2595">
              <w:rPr>
                <w:rFonts w:ascii="Times New Roman" w:eastAsiaTheme="minorEastAsia" w:hAnsi="Times New Roman" w:cs="Times New Roman"/>
                <w:sz w:val="24"/>
                <w:szCs w:val="24"/>
                <w:lang w:val="en-US"/>
              </w:rPr>
              <w:t>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И.В.Быкова </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Классные руководители</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6.</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Индивидуальная работа с семьями, находящимися в социально 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постоянно</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И.В.Быкова</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Классные руководители</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7.</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Участие в расследовании жалоб, обращений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по мере необходимости в течение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И.В.Быкова</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8.</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Разработка методического материала по правовой тематике для классных руководителей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 xml:space="preserve">классные руководители </w:t>
            </w:r>
            <w:r w:rsidRPr="00FC2595">
              <w:rPr>
                <w:rFonts w:ascii="Times New Roman" w:eastAsiaTheme="minorEastAsia" w:hAnsi="Times New Roman" w:cs="Times New Roman"/>
                <w:sz w:val="24"/>
                <w:szCs w:val="24"/>
              </w:rPr>
              <w:t>5-9</w:t>
            </w:r>
            <w:r w:rsidRPr="00FC2595">
              <w:rPr>
                <w:rFonts w:ascii="Times New Roman" w:eastAsiaTheme="minorEastAsia" w:hAnsi="Times New Roman" w:cs="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rPr>
              <w:t>И.В.Быкова</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9.</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p>
        </w:tc>
      </w:tr>
    </w:tbl>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Приложение №1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4118"/>
        <w:gridCol w:w="2835"/>
        <w:gridCol w:w="3402"/>
        <w:gridCol w:w="3828"/>
      </w:tblGrid>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Срок исполнения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Категория</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Ответственный</w:t>
            </w:r>
          </w:p>
        </w:tc>
      </w:tr>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1</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Классные часы по теме «Конвенция о правах ребёнка»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ноябрь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Обучаемые </w:t>
            </w:r>
            <w:r w:rsidRPr="00FC2595">
              <w:rPr>
                <w:rFonts w:ascii="Times New Roman" w:eastAsiaTheme="minorEastAsia" w:hAnsi="Times New Roman" w:cstheme="minorBidi"/>
                <w:sz w:val="24"/>
                <w:szCs w:val="24"/>
              </w:rPr>
              <w:t>5-9-х</w:t>
            </w:r>
            <w:r w:rsidRPr="00FC2595">
              <w:rPr>
                <w:rFonts w:ascii="Times New Roman" w:eastAsiaTheme="minorEastAsia" w:hAnsi="Times New Roman" w:cstheme="minorBidi"/>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Классные  руководители </w:t>
            </w:r>
          </w:p>
        </w:tc>
      </w:tr>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rPr>
              <w:t>2</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Конкурс творческих заданий на тему «Защита прав человека»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Обучаемые  5-</w:t>
            </w:r>
            <w:r w:rsidRPr="00FC2595">
              <w:rPr>
                <w:rFonts w:ascii="Times New Roman" w:eastAsiaTheme="minorEastAsia" w:hAnsi="Times New Roman" w:cstheme="minorBidi"/>
                <w:sz w:val="24"/>
                <w:szCs w:val="24"/>
              </w:rPr>
              <w:t>9-</w:t>
            </w:r>
            <w:r w:rsidRPr="00FC2595">
              <w:rPr>
                <w:rFonts w:ascii="Times New Roman" w:eastAsiaTheme="minorEastAsia" w:hAnsi="Times New Roman" w:cstheme="minorBidi"/>
                <w:sz w:val="24"/>
                <w:szCs w:val="24"/>
                <w:lang w:val="en-US"/>
              </w:rPr>
              <w:t>х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Е.А.Крылова</w:t>
            </w:r>
          </w:p>
        </w:tc>
      </w:tr>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3</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Мероприятие «Вам письмо»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Обучаемые </w:t>
            </w:r>
            <w:r w:rsidRPr="00FC2595">
              <w:rPr>
                <w:rFonts w:ascii="Times New Roman" w:eastAsiaTheme="minorEastAsia" w:hAnsi="Times New Roman" w:cstheme="minorBidi"/>
                <w:sz w:val="24"/>
                <w:szCs w:val="24"/>
              </w:rPr>
              <w:t>5-9-х</w:t>
            </w:r>
            <w:r w:rsidRPr="00FC2595">
              <w:rPr>
                <w:rFonts w:ascii="Times New Roman" w:eastAsiaTheme="minorEastAsia" w:hAnsi="Times New Roman" w:cstheme="minorBidi"/>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rPr>
              <w:t>Е.А.Крылова</w:t>
            </w:r>
          </w:p>
        </w:tc>
      </w:tr>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4</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Игра «Культурный словарь»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май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Обучаемые 5</w:t>
            </w:r>
            <w:r w:rsidRPr="00FC2595">
              <w:rPr>
                <w:rFonts w:ascii="Times New Roman" w:eastAsiaTheme="minorEastAsia" w:hAnsi="Times New Roman" w:cstheme="minorBidi"/>
                <w:sz w:val="24"/>
                <w:szCs w:val="24"/>
              </w:rPr>
              <w:t>-9-х</w:t>
            </w:r>
            <w:r w:rsidRPr="00FC2595">
              <w:rPr>
                <w:rFonts w:ascii="Times New Roman" w:eastAsiaTheme="minorEastAsia" w:hAnsi="Times New Roman" w:cstheme="minorBidi"/>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О.Н.Любецкая</w:t>
            </w:r>
          </w:p>
        </w:tc>
      </w:tr>
    </w:tbl>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План</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работы МБОУ «Школа №64»</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по социальной защите обучающихся</w:t>
      </w:r>
    </w:p>
    <w:p w:rsidR="00FC2595" w:rsidRPr="00FC2595" w:rsidRDefault="00C71B6A"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Pr>
          <w:rFonts w:ascii="Times New Roman" w:eastAsiaTheme="minorEastAsia" w:hAnsi="Times New Roman" w:cstheme="minorBidi"/>
          <w:b/>
          <w:sz w:val="24"/>
          <w:szCs w:val="24"/>
        </w:rPr>
        <w:t>на 2020-2021</w:t>
      </w:r>
      <w:r w:rsidR="00FC2595" w:rsidRPr="00FC2595">
        <w:rPr>
          <w:rFonts w:ascii="Times New Roman" w:eastAsiaTheme="minorEastAsia" w:hAnsi="Times New Roman" w:cstheme="minorBidi"/>
          <w:b/>
          <w:sz w:val="24"/>
          <w:szCs w:val="24"/>
        </w:rPr>
        <w:t xml:space="preserve"> учебный год</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804"/>
        <w:gridCol w:w="3402"/>
        <w:gridCol w:w="3828"/>
      </w:tblGrid>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 п/п</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Мероприятие</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Срок проведения</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Ответственный</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Совещание с классными руководителями 5-9 классов по вопросу «Социальная защита и поддержка обучающихся»</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сентябрь,</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декабрь</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февраль</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И.В.Быкова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2.</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Заседания Совета профилактики школы</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1 раз в четверть</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И.В.Быкова </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3.</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Выявление социально опасных, неполных, малообеспеченных семей и детей, оставшихся без попечения родителей, с риском развития наркотизации и др.</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Сентябрь (обновление 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Классные руководители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1-11 классов, социальный педагог </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4.</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Формирование банка данных семей, находящихся в социально опасном положении (внутришкольный учет) </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сентябрь (обновление 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 руководители</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5.</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Реализация программ и ведение карт индивидуального психолого-педагогического сопровождения обучающихся, находящихся в социально опасном положении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(внутришкольный учёт)</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классные руководители 1-11 классов</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6.</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Составление социального паспорта школы</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lang w:val="en-US"/>
              </w:rPr>
              <w:t>до  25 сентября 20</w:t>
            </w:r>
            <w:r w:rsidR="00C71B6A">
              <w:rPr>
                <w:rFonts w:ascii="Times New Roman" w:eastAsiaTheme="minorEastAsia" w:hAnsi="Times New Roman" w:cstheme="minorBidi"/>
                <w:sz w:val="24"/>
                <w:szCs w:val="24"/>
              </w:rPr>
              <w:t>20</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И.В.Быкова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7.</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Обновление  информации на школьном стенде по профилактике злоупотребления ПАВ среди обучающихся и правовой тематике</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1 раз в четверть</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психолог</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8.</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Оперативный обмен информацией об обучающихся, совершивших правонарушения, самовольные уходы с МКУ «Отдел образования Железнодорожного района», КДН и ЗП, ОП №1 при УМВД по г. Ростову-на-Дону (сверка)</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ежемесячно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Д.С.Петухова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9.</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Участие во Всероссийской операции «Подросток»</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Май-сентябрь 20</w:t>
            </w:r>
            <w:r w:rsidR="00C71B6A">
              <w:rPr>
                <w:rFonts w:ascii="Times New Roman" w:eastAsiaTheme="minorEastAsia" w:hAnsi="Times New Roman" w:cstheme="minorBidi"/>
                <w:sz w:val="24"/>
                <w:szCs w:val="24"/>
              </w:rPr>
              <w:t>20</w:t>
            </w:r>
            <w:r w:rsidRPr="00FC2595">
              <w:rPr>
                <w:rFonts w:ascii="Times New Roman" w:eastAsiaTheme="minorEastAsia" w:hAnsi="Times New Roman" w:cstheme="minorBidi"/>
                <w:sz w:val="24"/>
                <w:szCs w:val="24"/>
                <w:lang w:val="en-US"/>
              </w:rPr>
              <w:t xml:space="preserve">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Психолог</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Д.С.Петухова</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Е.А.Крылова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10.</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отдыха, оздоровления и занятости обучающихся в каникулярное время (по отдельным планам)</w:t>
            </w:r>
          </w:p>
        </w:tc>
        <w:tc>
          <w:tcPr>
            <w:tcW w:w="3402" w:type="dxa"/>
            <w:shd w:val="clear" w:color="auto" w:fill="auto"/>
          </w:tcPr>
          <w:p w:rsidR="00FC2595" w:rsidRPr="00FC2595" w:rsidRDefault="00C71B6A"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Pr>
                <w:rFonts w:ascii="Times New Roman" w:eastAsiaTheme="minorEastAsia" w:hAnsi="Times New Roman" w:cstheme="minorBidi"/>
                <w:sz w:val="24"/>
                <w:szCs w:val="24"/>
              </w:rPr>
              <w:t>ноябрь 2020</w:t>
            </w:r>
            <w:r w:rsidR="00FC2595" w:rsidRPr="00FC2595">
              <w:rPr>
                <w:rFonts w:ascii="Times New Roman" w:eastAsiaTheme="minorEastAsia" w:hAnsi="Times New Roman" w:cstheme="minorBidi"/>
                <w:sz w:val="24"/>
                <w:szCs w:val="24"/>
              </w:rPr>
              <w:t>, январь,</w:t>
            </w:r>
          </w:p>
          <w:p w:rsidR="00FC2595" w:rsidRPr="00FC2595" w:rsidRDefault="00C71B6A"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Pr>
                <w:rFonts w:ascii="Times New Roman" w:eastAsiaTheme="minorEastAsia" w:hAnsi="Times New Roman" w:cstheme="minorBidi"/>
                <w:sz w:val="24"/>
                <w:szCs w:val="24"/>
              </w:rPr>
              <w:t>март, июнь-август 2021</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И.В.Быкова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классные руководители</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11.</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Вовлечение обучающихся в досуговую деятельность на базе школы и учреждений дополнительного образования города</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Классные руководители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12.</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и ведение учёта посещаемости обучающихся</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ежедневно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классные руководители 1-11 классов</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13.</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Исполнение  социально-педагогического Мониторинга получения образования:</w:t>
            </w:r>
          </w:p>
          <w:p w:rsidR="00FC2595" w:rsidRPr="00FC2595" w:rsidRDefault="00FC2595" w:rsidP="00FC2595">
            <w:pPr>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Выявление необучающихся детей школьного возраста, проживающих на территории школы, привлечение их к обучению</w:t>
            </w:r>
          </w:p>
          <w:p w:rsidR="00FC2595" w:rsidRPr="00FC2595" w:rsidRDefault="00FC2595" w:rsidP="00FC2595">
            <w:pPr>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До 15 сентября (по мере необходимости)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постоянно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И.В.Быкова, классные руководители 1-11 классов</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w:t>
            </w:r>
            <w:r w:rsidRPr="00FC2595">
              <w:rPr>
                <w:rFonts w:ascii="Times New Roman" w:eastAsiaTheme="minorEastAsia" w:hAnsi="Times New Roman" w:cstheme="minorBidi"/>
                <w:b/>
                <w:sz w:val="24"/>
                <w:szCs w:val="24"/>
              </w:rPr>
              <w:t>4</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Взаимодействие  с учреждениями охраны прав детей (МКУ «Отдел образования Железнодорожного района», КДН и ЗП, поликлиника № 5;8.)</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по мере необходимости</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И.В.Быкова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 15.</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Реализация программы сопровождения обучающихся и их семей, требующих повышенного педагогического внимания</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психологическая служба,</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классные руководители 1-11 классов</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w:t>
            </w:r>
            <w:r w:rsidRPr="00FC2595">
              <w:rPr>
                <w:rFonts w:ascii="Times New Roman" w:eastAsiaTheme="minorEastAsia" w:hAnsi="Times New Roman" w:cstheme="minorBidi"/>
                <w:b/>
                <w:sz w:val="24"/>
                <w:szCs w:val="24"/>
              </w:rPr>
              <w:t>6</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бесплатного питания для детей льготных категорий</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постоянно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Баева И.А.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w:t>
            </w:r>
            <w:r w:rsidRPr="00FC2595">
              <w:rPr>
                <w:rFonts w:ascii="Times New Roman" w:eastAsiaTheme="minorEastAsia" w:hAnsi="Times New Roman" w:cstheme="minorBidi"/>
                <w:b/>
                <w:sz w:val="24"/>
                <w:szCs w:val="24"/>
              </w:rPr>
              <w:t>7</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Пропаганда здорового образа жизни на основе плана работы школы по профилактике наркозависимости, вредных привычек на 2020-2021 учебный год</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в течение года </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Быкова И.В., классные руководители, учителя ФЗК</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rPr>
              <w:t>18</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работы медико-психолого-педагогической комиссии (по отдельному плану)</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И.В.Быкова </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rPr>
              <w:t>19</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Обеспечение обучающихся бесплатными учебниками</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август</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О.Н.Любецкая</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rPr>
              <w:t>20</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Медицинское сопровождение обучающихся</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постоянно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медработник</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2</w:t>
            </w:r>
            <w:r w:rsidRPr="00FC2595">
              <w:rPr>
                <w:rFonts w:ascii="Times New Roman" w:eastAsiaTheme="minorEastAsia" w:hAnsi="Times New Roman" w:cstheme="minorBidi"/>
                <w:b/>
                <w:sz w:val="24"/>
                <w:szCs w:val="24"/>
              </w:rPr>
              <w:t>1</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Обследование жилищно-бытовых условий обучающихся, находящихся под опекой</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два раза в год</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А.С.Свиташева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2</w:t>
            </w:r>
            <w:r w:rsidRPr="00FC2595">
              <w:rPr>
                <w:rFonts w:ascii="Times New Roman" w:eastAsiaTheme="minorEastAsia" w:hAnsi="Times New Roman" w:cstheme="minorBidi"/>
                <w:b/>
                <w:sz w:val="24"/>
                <w:szCs w:val="24"/>
              </w:rPr>
              <w:t>2</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работы школьного уполномоченного по правам детей (по отдельному плану)</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rPr>
              <w:t>А.С.Свиташева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2</w:t>
            </w:r>
            <w:r w:rsidRPr="00FC2595">
              <w:rPr>
                <w:rFonts w:ascii="Times New Roman" w:eastAsiaTheme="minorEastAsia" w:hAnsi="Times New Roman" w:cstheme="minorBidi"/>
                <w:b/>
                <w:sz w:val="24"/>
                <w:szCs w:val="24"/>
              </w:rPr>
              <w:t>3</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Индивидуальные консультации специалистов школы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(по запросу обучающихся и (или) родителей (законных представителей)</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в течение года </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А.А.Иванова</w:t>
            </w:r>
          </w:p>
        </w:tc>
      </w:tr>
    </w:tbl>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Комплексная программа реабилитации семей, находящихся в соц</w:t>
      </w:r>
      <w:r w:rsidR="00C71B6A">
        <w:rPr>
          <w:rFonts w:ascii="Times New Roman" w:eastAsiaTheme="minorEastAsia" w:hAnsi="Times New Roman" w:cstheme="minorBidi"/>
          <w:b/>
          <w:sz w:val="24"/>
          <w:szCs w:val="24"/>
        </w:rPr>
        <w:t>иально опасном положении, в 2020-2021</w:t>
      </w:r>
      <w:r w:rsidRPr="00FC2595">
        <w:rPr>
          <w:rFonts w:ascii="Times New Roman" w:eastAsiaTheme="minorEastAsia" w:hAnsi="Times New Roman" w:cstheme="minorBidi"/>
          <w:b/>
          <w:sz w:val="24"/>
          <w:szCs w:val="24"/>
        </w:rPr>
        <w:t xml:space="preserve"> учебном году</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 xml:space="preserve">Основные цели и задачи: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профилактика семейного неблагополучия, безнадзорности, беспризорности, социального сиротства и правонарушений несовершеннолетних, выявление причин и условий, способствующих этому;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создание условий для реабилитации и социальной адаптации семьи как важнейшего социального института;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координация усилий органов и учреждений системы профилактики безнадзорности и правонарушений несовершеннолетних по работе с семьями, находящимися в социально опасном положении;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обеспечение прав и законных интересов несовершеннолетних.</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bCs/>
          <w:sz w:val="24"/>
          <w:szCs w:val="24"/>
        </w:rPr>
      </w:pPr>
      <w:r w:rsidRPr="00FC2595">
        <w:rPr>
          <w:rFonts w:ascii="Times New Roman" w:eastAsiaTheme="minorEastAsia" w:hAnsi="Times New Roman" w:cstheme="minorBidi"/>
          <w:b/>
          <w:bCs/>
          <w:sz w:val="24"/>
          <w:szCs w:val="24"/>
        </w:rPr>
        <w:t>Критерии отнесения семей к категории находящихся в социально опасном положении: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 xml:space="preserve">Неисполнение родителями обязанностей по воспитанию </w:t>
      </w:r>
      <w:r w:rsidRPr="00FC2595">
        <w:rPr>
          <w:rFonts w:ascii="Times New Roman" w:eastAsiaTheme="minorEastAsia" w:hAnsi="Times New Roman" w:cstheme="minorBidi"/>
          <w:bCs/>
          <w:sz w:val="24"/>
          <w:szCs w:val="24"/>
          <w:u w:val="single"/>
        </w:rPr>
        <w:t>и</w:t>
      </w:r>
      <w:r w:rsidRPr="00FC2595">
        <w:rPr>
          <w:rFonts w:ascii="Times New Roman" w:eastAsiaTheme="minorEastAsia" w:hAnsi="Times New Roman" w:cstheme="minorBidi"/>
          <w:sz w:val="24"/>
          <w:szCs w:val="24"/>
          <w:u w:val="single"/>
        </w:rPr>
        <w:t>содержанию несовершеннолетних:</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отсутствие у несовершеннолетнего необходимой одежды;</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отсутствие необходимого питания; - несоблюдение санитарно-гигиенических требований и норм по уходу за несовершеннолетними в жилом помещении;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принуждение ребенка выполнять работу, не соответствующую его возможностям;</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отказ от необходимого медицинского обслуживания несовершеннолетних,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Отсутствие контроля за обучением ребенка:</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систематические пропуски школьных занятий без уважительной причины;</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не обучение детей в школе;</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отсутствие контроля за поведением, местонахождением детей.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Жестокое обращение с детьми со стороны членов семьи: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причинение физического, психического, морального вреда (в том числе применение способов воспитания, основанных на пренебрежительном, жестоком, грубом, унижающем человеческое достоинство, обращении);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применение различных форм насилия.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u w:val="single"/>
        </w:rPr>
        <w:t>Вовлечение детей в противоправные действия.</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Вовлечение детей в совершение антиобщественных действий: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употребление спиртных напитков;</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употребление наркотических и психоактивных веществ;</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занятие бродяжничеством;</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занятие попрошайничеством;</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занятие проституцией;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другие правонарушения.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u w:val="single"/>
        </w:rPr>
        <w:t>Вовлечение детей в совершение преступлений.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Отрицательное влияние родителей на поведение и развитие детей: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алкоголизм, наркомания, токсикомания одного (обоих) родителей;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асоциальный образ жизни одного (обоих) родителей;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деструктивные эмоционально - конфликтные отношения супругов, родителей, детей;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антиобщественные установки и ориентации;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психологическая неустойчивость родителей, склонность к суицидам, депрессиям.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b/>
          <w:sz w:val="24"/>
          <w:szCs w:val="24"/>
        </w:rPr>
        <w:t>Форма работы:</w:t>
      </w:r>
      <w:r w:rsidRPr="00FC2595">
        <w:rPr>
          <w:rFonts w:ascii="Times New Roman" w:eastAsiaTheme="minorEastAsia" w:hAnsi="Times New Roman" w:cstheme="minorBidi"/>
          <w:sz w:val="24"/>
          <w:szCs w:val="24"/>
        </w:rPr>
        <w:t xml:space="preserve"> индивидуальная</w:t>
      </w:r>
    </w:p>
    <w:p w:rsid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Основные направления комплексной программы реабилитации семей,находящихся в социально опасном положении: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3543"/>
        <w:gridCol w:w="4111"/>
        <w:gridCol w:w="3119"/>
      </w:tblGrid>
      <w:tr w:rsidR="00FC2595" w:rsidRPr="00FC2595" w:rsidTr="00FC2595">
        <w:trPr>
          <w:trHeight w:val="580"/>
        </w:trPr>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Направление реабилитации</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Сроки</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Формы</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Ответственный исполнитель</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1.</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Посещение семьи</w:t>
            </w:r>
          </w:p>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на дому</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по мере необходимости</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(1-2 раза в год)</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классный руководитель</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2.</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Психологическая помощь</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1 раз в две недели</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индивидуальные консультации, беседы, тренинг</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Психолог</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3.</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Социально-педагогическая помощь</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по мере необходимости </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ежедневно</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по мере необходимости</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один раз в месяц (по мере необходимости)</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один раз в четверть</w:t>
            </w:r>
          </w:p>
          <w:p w:rsidR="00FC2595" w:rsidRPr="00FC2595" w:rsidRDefault="00C71B6A" w:rsidP="00FC2595">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август 2020</w:t>
            </w:r>
          </w:p>
        </w:tc>
        <w:tc>
          <w:tcPr>
            <w:tcW w:w="4111" w:type="dxa"/>
            <w:shd w:val="clear" w:color="auto" w:fill="auto"/>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консультации учителей-предметников</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контроль посещаемости и успеваемости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обеспечение бесплатным питанием</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индивидуальные беседы, консультации</w:t>
            </w:r>
          </w:p>
          <w:p w:rsidR="00FC2595" w:rsidRPr="00C71B6A"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заседание Совета п</w:t>
            </w:r>
            <w:r w:rsidR="00C71B6A">
              <w:rPr>
                <w:rFonts w:ascii="Times New Roman" w:eastAsia="Times New Roman" w:hAnsi="Times New Roman" w:cs="Times New Roman"/>
                <w:sz w:val="24"/>
                <w:szCs w:val="24"/>
              </w:rPr>
              <w:t>рофилактики и социальной защиты</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обеспечение бесплатными учебниками</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учителя-предметники</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классный руководитель,</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классный руководитель, Быкова И.В.</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Быкова И.В. </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C71B6A" w:rsidP="00FC2595">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Быкова И.В.</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4.</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Материальная помощь</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 мере необходимости</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родительский комитет</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rPr>
              <w:t>5</w:t>
            </w:r>
            <w:r w:rsidRPr="00FC2595">
              <w:rPr>
                <w:rFonts w:ascii="Times New Roman" w:eastAsiaTheme="minorEastAsia" w:hAnsi="Times New Roman" w:cs="Times New Roman"/>
                <w:sz w:val="24"/>
                <w:szCs w:val="24"/>
                <w:lang w:val="en-US"/>
              </w:rPr>
              <w:t>.</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lang w:val="en-US"/>
              </w:rPr>
              <w:t>Правовая помощь и защита</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 мере необходимости</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индивидуальные беседы, консультации, раздача памяток</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Д.С.Петухова</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rPr>
              <w:t>6</w:t>
            </w:r>
            <w:r w:rsidRPr="00FC2595">
              <w:rPr>
                <w:rFonts w:ascii="Times New Roman" w:eastAsiaTheme="minorEastAsia" w:hAnsi="Times New Roman" w:cs="Times New Roman"/>
                <w:sz w:val="24"/>
                <w:szCs w:val="24"/>
                <w:lang w:val="en-US"/>
              </w:rPr>
              <w:t>.</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Организация досуга</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постоянно</w:t>
            </w:r>
          </w:p>
        </w:tc>
        <w:tc>
          <w:tcPr>
            <w:tcW w:w="4111" w:type="dxa"/>
            <w:shd w:val="clear" w:color="auto" w:fill="auto"/>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Включение в классные, общешкольные мероприятия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Включение в систему дополнительного образования (кружки, секции)</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классный руководитель</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9.</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Организация отдыха и оздоровления</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в дни каникул</w:t>
            </w:r>
          </w:p>
        </w:tc>
        <w:tc>
          <w:tcPr>
            <w:tcW w:w="4111" w:type="dxa"/>
            <w:shd w:val="clear" w:color="auto" w:fill="auto"/>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Информирование о дислокации, потоках лагерей,  пришкольных площадок в рамках районной программы по отдыху и оздоровлению детей</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классный руководитель, И.В.Быкова</w:t>
            </w:r>
          </w:p>
        </w:tc>
      </w:tr>
    </w:tbl>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Программа</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сопровождения обучающихся и их семей МБОУ «Школа № 64»,</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требующих повышенного педагогического внимания</w:t>
      </w:r>
    </w:p>
    <w:p w:rsidR="00FC2595" w:rsidRPr="00FC2595" w:rsidRDefault="00C71B6A"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Pr>
          <w:rFonts w:ascii="Times New Roman" w:eastAsiaTheme="minorEastAsia" w:hAnsi="Times New Roman" w:cstheme="minorBidi"/>
          <w:b/>
          <w:sz w:val="24"/>
          <w:szCs w:val="24"/>
        </w:rPr>
        <w:t>в 2020-2021</w:t>
      </w:r>
      <w:r w:rsidR="00FC2595" w:rsidRPr="00FC2595">
        <w:rPr>
          <w:rFonts w:ascii="Times New Roman" w:eastAsiaTheme="minorEastAsia" w:hAnsi="Times New Roman" w:cstheme="minorBidi"/>
          <w:b/>
          <w:sz w:val="24"/>
          <w:szCs w:val="24"/>
        </w:rPr>
        <w:t xml:space="preserve"> учебном году</w:t>
      </w:r>
    </w:p>
    <w:p w:rsidR="00FC2595" w:rsidRPr="00FC2595" w:rsidRDefault="00FC2595" w:rsidP="00965A23">
      <w:pPr>
        <w:widowControl w:val="0"/>
        <w:autoSpaceDE w:val="0"/>
        <w:autoSpaceDN w:val="0"/>
        <w:adjustRightInd w:val="0"/>
        <w:spacing w:after="0" w:line="240" w:lineRule="auto"/>
        <w:ind w:left="567"/>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Цели:</w:t>
      </w:r>
    </w:p>
    <w:p w:rsidR="00FC2595" w:rsidRPr="00FC2595" w:rsidRDefault="00FC2595" w:rsidP="00965A23">
      <w:pPr>
        <w:spacing w:after="160" w:line="259" w:lineRule="auto"/>
        <w:ind w:left="567"/>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Формирование личностных ресурсов обучающихся, способствующих законопослушному, успешному и ответственному поведению;</w:t>
      </w:r>
    </w:p>
    <w:p w:rsidR="00FC2595" w:rsidRPr="00FC2595" w:rsidRDefault="00FC2595" w:rsidP="00965A23">
      <w:pPr>
        <w:spacing w:after="160" w:line="259" w:lineRule="auto"/>
        <w:ind w:left="567"/>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Повышение уровня социальной адаптации за счет формирования эффективных стратегий поведения;</w:t>
      </w:r>
    </w:p>
    <w:tbl>
      <w:tblPr>
        <w:tblpPr w:leftFromText="180" w:rightFromText="180" w:vertAnchor="text" w:horzAnchor="page" w:tblpX="1635" w:tblpY="97"/>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662"/>
        <w:gridCol w:w="3969"/>
        <w:gridCol w:w="2977"/>
      </w:tblGrid>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 п/п</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Направления работы</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Ответственный</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Срок реализации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Организация Совета профилактики и социальной защиты обучающихся школы</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Заместитель директора по ВР Петухова Д.С.</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1раз в четверть</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2.</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Индивидуальная работа с обучающимися и их  семьями</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психологическая служба школы, классные руководители, социальный педагог</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 одни раз в две недели </w:t>
            </w:r>
          </w:p>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 мере необходимости)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3.</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Психологическое консультирование обучающихся и их семей</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Педагог-психолог школы</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 раз в две недели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4.</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Посещений семей на дому</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Классные руководители, социальный педагог</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 мере необходимости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6.</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Содействие и помощь в вопросах профессионального выбора, летнего трудоустройства и отдыха в дни каникул</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Заместитель директора по ВР   Петухова Д.С.., педагог-психолог, классные руководители</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 мере необходимости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7.</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Тематические классные часы, направленные на правовое просвещение</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классные руководители</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 по плану ВР</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8.</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Составление индивидуальных программ сопровождения обучающихся, состоящих на внутришкольном учете</w:t>
            </w:r>
          </w:p>
        </w:tc>
        <w:tc>
          <w:tcPr>
            <w:tcW w:w="3969" w:type="dxa"/>
            <w:shd w:val="clear" w:color="auto" w:fill="auto"/>
          </w:tcPr>
          <w:p w:rsidR="00FC2595" w:rsidRPr="00FC2595" w:rsidRDefault="00FC2595" w:rsidP="00965A23">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rPr>
              <w:t xml:space="preserve">Социальный педагог  </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постоянно</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9.</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Контроль посещаемости</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классные руководители, заместитель директора по УВР </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ежедневно</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10.</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Контроль успеваемости</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классные руководители, заместители директора по УВР </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ежедневно</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 11.</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Индивидуальные консультации с целью преодоления сложностей в обучении</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учителя-предметники, заместители директора по УВР </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 мере необходимости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12.</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p>
        </w:tc>
      </w:tr>
    </w:tbl>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Стимулирование самопознания обучающимися своих положительных качеств;</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Оказание воспитательного воздействия на окружение (в первую очередь - семью), отрицательно влияющих на детей и подростков</w:t>
      </w:r>
    </w:p>
    <w:p w:rsidR="00FC2595" w:rsidRPr="00FC2595" w:rsidRDefault="00FC2595" w:rsidP="00264D22">
      <w:pPr>
        <w:widowControl w:val="0"/>
        <w:autoSpaceDE w:val="0"/>
        <w:autoSpaceDN w:val="0"/>
        <w:adjustRightInd w:val="0"/>
        <w:spacing w:after="0" w:line="240" w:lineRule="auto"/>
        <w:ind w:left="1134"/>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Задачи:</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Проводить обучение социально-компетентным навыкам поведения в различных жизненных ситуациях;</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Способствовать раскрытию потенциалов личности обучающегося как в учебной, так и во внеучебной деятельности;</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Включать обучающихся в различные виды внешкольной работы;</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Осуществлять контроль за поведением, дисциплиной обучающихся, их образом жизни в школе</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Оказывать психолого-педагогическую консультативную помощь семьям по вопросам воспитания, обучения и взаимоотношений с детьми</w:t>
      </w:r>
    </w:p>
    <w:p w:rsidR="00FC2595" w:rsidRPr="00FC2595" w:rsidRDefault="00FC2595" w:rsidP="00264D22">
      <w:pPr>
        <w:widowControl w:val="0"/>
        <w:autoSpaceDE w:val="0"/>
        <w:autoSpaceDN w:val="0"/>
        <w:adjustRightInd w:val="0"/>
        <w:spacing w:after="0" w:line="240" w:lineRule="auto"/>
        <w:ind w:left="1134"/>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Категории участников:</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обучающиеся, находящиеся на внутришкольном учете;</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обучающиеся, состоящие на учете в КДН и ЗП администрации Железнодорожного района;</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обучающиеся, находящиеся под опекой;</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семьи, находящиеся в социально опасном положении</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обучающиеся, имеющие трудности в обучении и поведении</w:t>
      </w:r>
    </w:p>
    <w:p w:rsidR="00FC2595" w:rsidRDefault="00FC2595" w:rsidP="008D4837">
      <w:pPr>
        <w:spacing w:line="240" w:lineRule="auto"/>
        <w:ind w:right="-285"/>
        <w:jc w:val="both"/>
        <w:rPr>
          <w:rFonts w:ascii="Times New Roman" w:hAnsi="Times New Roman" w:cs="Times New Roman"/>
          <w:sz w:val="24"/>
          <w:szCs w:val="24"/>
        </w:rPr>
        <w:sectPr w:rsidR="00FC2595" w:rsidSect="00463F84">
          <w:pgSz w:w="16838" w:h="11906" w:orient="landscape"/>
          <w:pgMar w:top="1276" w:right="1134" w:bottom="1134" w:left="1134" w:header="680" w:footer="567" w:gutter="0"/>
          <w:cols w:space="720"/>
        </w:sectPr>
      </w:pPr>
    </w:p>
    <w:p w:rsidR="002207A0" w:rsidRDefault="00CA1760" w:rsidP="00C71B6A">
      <w:pPr>
        <w:pStyle w:val="33"/>
        <w:ind w:right="-285"/>
        <w:rPr>
          <w:sz w:val="24"/>
          <w:szCs w:val="24"/>
        </w:rPr>
      </w:pPr>
      <w:bookmarkStart w:id="590" w:name="_Toc56193122"/>
      <w:bookmarkStart w:id="591" w:name="_Toc467858839"/>
      <w:r w:rsidRPr="002F053A">
        <w:rPr>
          <w:sz w:val="24"/>
          <w:szCs w:val="24"/>
        </w:rPr>
        <w:t>3. Организационный раздел примерной адаптированной основной образовательной программы основного общего образования обучающихся с РАС</w:t>
      </w:r>
      <w:bookmarkEnd w:id="590"/>
      <w:bookmarkEnd w:id="591"/>
    </w:p>
    <w:p w:rsidR="002207A0" w:rsidRDefault="002207A0" w:rsidP="00C71B6A">
      <w:pPr>
        <w:pStyle w:val="33"/>
        <w:ind w:left="567" w:right="-285" w:hanging="426"/>
        <w:rPr>
          <w:rFonts w:eastAsia="Calibri"/>
          <w:sz w:val="24"/>
          <w:szCs w:val="24"/>
          <w:lang w:eastAsia="en-US"/>
        </w:rPr>
      </w:pPr>
      <w:r w:rsidRPr="002207A0">
        <w:rPr>
          <w:rFonts w:eastAsia="Calibri"/>
          <w:sz w:val="24"/>
          <w:szCs w:val="24"/>
          <w:lang w:eastAsia="en-US"/>
        </w:rPr>
        <w:t>3.1.</w:t>
      </w:r>
      <w:r w:rsidRPr="002207A0">
        <w:rPr>
          <w:rFonts w:eastAsia="Calibri"/>
          <w:sz w:val="24"/>
          <w:szCs w:val="24"/>
          <w:lang w:eastAsia="en-US"/>
        </w:rPr>
        <w:tab/>
        <w:t>Учебный план основного общего образования</w:t>
      </w:r>
    </w:p>
    <w:p w:rsidR="00C71B6A" w:rsidRPr="00C71B6A" w:rsidRDefault="00C71B6A" w:rsidP="00C71B6A">
      <w:pPr>
        <w:ind w:left="567"/>
        <w:rPr>
          <w:lang w:eastAsia="en-US"/>
        </w:rPr>
      </w:pP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Пояснительная записка</w:t>
      </w: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к учебному плану муниципального бюджетного общеобразовательного учреждения  города Ростова-на-Дону «Школа № 64»</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ab/>
        <w:t>Учебный план МБОУ «Школа №  64» разработан на основе нормативно-правовых документов: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u w:val="single"/>
        </w:rPr>
        <w:t>Законы</w:t>
      </w:r>
      <w:r w:rsidRPr="00264D22">
        <w:rPr>
          <w:rFonts w:ascii="Times New Roman" w:eastAsiaTheme="minorEastAsia" w:hAnsi="Times New Roman" w:cs="Times New Roman"/>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Федеральный Закон от 29.12. 2012 № 273-ФЗ «Об образовании в Российской Федерации» (</w:t>
      </w:r>
      <w:r w:rsidRPr="00264D22">
        <w:rPr>
          <w:rFonts w:ascii="Times New Roman" w:eastAsiaTheme="minorEastAsia" w:hAnsi="Times New Roman" w:cs="Times New Roman"/>
          <w:color w:val="333333"/>
          <w:sz w:val="24"/>
          <w:szCs w:val="24"/>
          <w:shd w:val="clear" w:color="auto" w:fill="FFFFFF"/>
        </w:rPr>
        <w:t>ред. от 01.05.2017, с изм. от 05.07.2017)</w:t>
      </w:r>
      <w:r w:rsidRPr="00264D22">
        <w:rPr>
          <w:rFonts w:ascii="Times New Roman" w:eastAsiaTheme="minorEastAsia" w:hAnsi="Times New Roman" w:cs="Times New Roman"/>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sz w:val="24"/>
          <w:szCs w:val="24"/>
        </w:rPr>
        <w:t xml:space="preserve">- </w:t>
      </w:r>
      <w:r w:rsidRPr="00264D22">
        <w:rPr>
          <w:rFonts w:ascii="Times New Roman" w:eastAsiaTheme="minorEastAsia" w:hAnsi="Times New Roman" w:cs="Times New Roman"/>
          <w:bCs/>
          <w:sz w:val="24"/>
          <w:szCs w:val="24"/>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264D22">
        <w:rPr>
          <w:rFonts w:ascii="Times New Roman" w:eastAsiaTheme="minorEastAsia" w:hAnsi="Times New Roman" w:cs="Times New Roman"/>
          <w:sz w:val="24"/>
          <w:szCs w:val="24"/>
        </w:rPr>
        <w:t>(ред. от 23.07.2013)</w:t>
      </w:r>
      <w:r w:rsidRPr="00264D22">
        <w:rPr>
          <w:rFonts w:ascii="Times New Roman" w:eastAsiaTheme="minorEastAsia" w:hAnsi="Times New Roman" w:cs="Times New Roman"/>
          <w:bCs/>
          <w:sz w:val="24"/>
          <w:szCs w:val="24"/>
        </w:rPr>
        <w:t>;</w:t>
      </w:r>
    </w:p>
    <w:p w:rsidR="00264D22" w:rsidRPr="00264D22" w:rsidRDefault="00264D22" w:rsidP="00264D22">
      <w:pPr>
        <w:spacing w:after="0" w:line="240" w:lineRule="auto"/>
        <w:ind w:left="567" w:hanging="567"/>
        <w:jc w:val="both"/>
        <w:rPr>
          <w:rFonts w:ascii="Times New Roman" w:eastAsia="Times New Roman" w:hAnsi="Times New Roman" w:cs="Times New Roman"/>
          <w:bCs/>
          <w:sz w:val="24"/>
          <w:szCs w:val="24"/>
        </w:rPr>
      </w:pPr>
      <w:r w:rsidRPr="00264D22">
        <w:rPr>
          <w:rFonts w:ascii="Times New Roman" w:eastAsia="Times New Roman" w:hAnsi="Times New Roman" w:cs="Times New Roman"/>
          <w:bCs/>
          <w:sz w:val="24"/>
          <w:szCs w:val="24"/>
        </w:rPr>
        <w:t xml:space="preserve">- Областной закон от 14.11.2013 № 26-ЗС «Об образовании в Ростовской области» (в ред. от 24.04.2015 № 362-ЗС).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u w:val="single"/>
        </w:rPr>
        <w:t>Программы</w:t>
      </w:r>
      <w:r w:rsidRPr="00264D22">
        <w:rPr>
          <w:rFonts w:ascii="Times New Roman" w:eastAsiaTheme="minorEastAsia" w:hAnsi="Times New Roman" w:cs="Times New Roman"/>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spacing w:val="-1"/>
          <w:sz w:val="24"/>
          <w:szCs w:val="24"/>
        </w:rPr>
        <w:t>- Примерная</w:t>
      </w:r>
      <w:r w:rsidRPr="00264D22">
        <w:rPr>
          <w:rFonts w:ascii="Times New Roman" w:eastAsiaTheme="minorEastAsia" w:hAnsi="Times New Roman" w:cs="Times New Roman"/>
          <w:color w:val="000000"/>
          <w:spacing w:val="-1"/>
          <w:sz w:val="24"/>
          <w:szCs w:val="24"/>
        </w:rPr>
        <w:t xml:space="preserve"> основная образовательная программа началь</w:t>
      </w:r>
      <w:r w:rsidRPr="00264D22">
        <w:rPr>
          <w:rFonts w:ascii="Times New Roman" w:eastAsiaTheme="minorEastAsia"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spacing w:val="-1"/>
          <w:sz w:val="24"/>
          <w:szCs w:val="24"/>
        </w:rPr>
        <w:t>- Примерная</w:t>
      </w:r>
      <w:r w:rsidRPr="00264D22">
        <w:rPr>
          <w:rFonts w:ascii="Times New Roman" w:eastAsiaTheme="minorEastAsia" w:hAnsi="Times New Roman" w:cs="Times New Roman"/>
          <w:color w:val="000000"/>
          <w:spacing w:val="-1"/>
          <w:sz w:val="24"/>
          <w:szCs w:val="24"/>
        </w:rPr>
        <w:t xml:space="preserve"> основная образовательная программа основного</w:t>
      </w:r>
      <w:r w:rsidRPr="00264D22">
        <w:rPr>
          <w:rFonts w:ascii="Times New Roman" w:eastAsiaTheme="minorEastAsia"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264D22" w:rsidRPr="00264D22" w:rsidRDefault="00264D22" w:rsidP="00264D22">
      <w:pPr>
        <w:spacing w:after="0" w:line="240" w:lineRule="auto"/>
        <w:ind w:left="567" w:hanging="567"/>
        <w:jc w:val="both"/>
        <w:rPr>
          <w:rFonts w:ascii="Times New Roman" w:eastAsia="Times New Roman" w:hAnsi="Times New Roman" w:cs="Times New Roman"/>
          <w:bCs/>
          <w:kern w:val="36"/>
          <w:sz w:val="24"/>
          <w:szCs w:val="24"/>
        </w:rPr>
      </w:pPr>
      <w:r w:rsidRPr="00264D22">
        <w:rPr>
          <w:rFonts w:ascii="Times New Roman" w:eastAsia="Times New Roman" w:hAnsi="Times New Roman" w:cs="Times New Roman"/>
          <w:bCs/>
          <w:kern w:val="36"/>
          <w:sz w:val="24"/>
          <w:szCs w:val="24"/>
          <w:u w:val="single"/>
        </w:rPr>
        <w:t>Постановления</w:t>
      </w:r>
      <w:r w:rsidRPr="00264D22">
        <w:rPr>
          <w:rFonts w:ascii="Times New Roman" w:eastAsia="Times New Roman" w:hAnsi="Times New Roman" w:cs="Times New Roman"/>
          <w:bCs/>
          <w:kern w:val="36"/>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u w:val="single"/>
        </w:rPr>
        <w:t>Приказы</w:t>
      </w:r>
      <w:r w:rsidRPr="00264D22">
        <w:rPr>
          <w:rFonts w:ascii="Times New Roman" w:eastAsiaTheme="minorEastAsia" w:hAnsi="Times New Roman" w:cs="Times New Roman"/>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w:t>
      </w:r>
      <w:r w:rsidRPr="00264D22">
        <w:rPr>
          <w:rFonts w:ascii="Times New Roman" w:eastAsiaTheme="minorEastAsia" w:hAnsi="Times New Roman" w:cs="Times New Roman"/>
          <w:color w:val="000000"/>
          <w:sz w:val="24"/>
          <w:szCs w:val="24"/>
          <w:shd w:val="clear" w:color="auto" w:fill="FFFFFF"/>
        </w:rPr>
        <w:t xml:space="preserve">(полного) </w:t>
      </w:r>
      <w:r w:rsidRPr="00264D22">
        <w:rPr>
          <w:rFonts w:ascii="Times New Roman" w:eastAsiaTheme="minorEastAsia" w:hAnsi="Times New Roman" w:cs="Times New Roman"/>
          <w:sz w:val="24"/>
          <w:szCs w:val="24"/>
        </w:rPr>
        <w:t xml:space="preserve">общего образования» (в ред. приказов Минобрнауки России от 03.06.2008 № 164,от 31.08.2009 № 320, от 19.10.2009 № 427, от 10.11.2011 № 2643, от 24.01.2012 № 39, от 31.01.2012 </w:t>
      </w:r>
      <w:hyperlink r:id="rId39" w:history="1">
        <w:r w:rsidRPr="00264D22">
          <w:rPr>
            <w:rFonts w:ascii="Times New Roman" w:eastAsiaTheme="minorEastAsia" w:hAnsi="Times New Roman" w:cs="Times New Roman"/>
            <w:sz w:val="24"/>
            <w:szCs w:val="24"/>
          </w:rPr>
          <w:t>№</w:t>
        </w:r>
      </w:hyperlink>
      <w:r w:rsidRPr="00264D22">
        <w:rPr>
          <w:rFonts w:ascii="Times New Roman" w:eastAsiaTheme="minorEastAsia" w:hAnsi="Times New Roman" w:cs="Times New Roman"/>
          <w:sz w:val="24"/>
          <w:szCs w:val="24"/>
        </w:rPr>
        <w:t xml:space="preserve"> 69, от 23.06.2015 № 609,</w:t>
      </w:r>
      <w:r w:rsidRPr="00264D22">
        <w:rPr>
          <w:rFonts w:ascii="Times New Roman" w:eastAsiaTheme="minorEastAsia" w:hAnsi="Times New Roman" w:cs="Times New Roman"/>
          <w:color w:val="333333"/>
          <w:sz w:val="24"/>
          <w:szCs w:val="24"/>
          <w:shd w:val="clear" w:color="auto" w:fill="FFFFFF"/>
        </w:rPr>
        <w:t>(ред. от 07.06.2017)</w:t>
      </w:r>
      <w:r w:rsidRPr="00264D22">
        <w:rPr>
          <w:rFonts w:ascii="Times New Roman" w:eastAsiaTheme="minorEastAsia" w:hAnsi="Times New Roman" w:cs="Times New Roman"/>
          <w:color w:val="333333"/>
          <w:sz w:val="24"/>
          <w:szCs w:val="24"/>
        </w:rPr>
        <w:br/>
      </w:r>
      <w:r w:rsidRPr="00264D22">
        <w:rPr>
          <w:rFonts w:ascii="Times New Roman" w:eastAsiaTheme="minorEastAsia" w:hAnsi="Times New Roman" w:cs="Times New Roman"/>
          <w:color w:val="000000"/>
          <w:sz w:val="24"/>
          <w:szCs w:val="24"/>
          <w:shd w:val="clear" w:color="auto" w:fill="FFFFFF"/>
        </w:rPr>
        <w: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Pr="00264D22">
        <w:rPr>
          <w:rFonts w:ascii="Times New Roman" w:eastAsiaTheme="minorEastAsia" w:hAnsi="Times New Roman" w:cs="Times New Roman"/>
          <w:color w:val="333333"/>
          <w:sz w:val="24"/>
          <w:szCs w:val="24"/>
        </w:rPr>
        <w:br/>
      </w:r>
      <w:r w:rsidRPr="00264D22">
        <w:rPr>
          <w:rFonts w:ascii="Times New Roman" w:eastAsiaTheme="minorEastAsia"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40" w:history="1">
        <w:r w:rsidRPr="00264D22">
          <w:rPr>
            <w:rFonts w:ascii="Times New Roman" w:eastAsiaTheme="minorEastAsia" w:hAnsi="Times New Roman" w:cs="Times New Roman"/>
            <w:sz w:val="24"/>
            <w:szCs w:val="24"/>
          </w:rPr>
          <w:t>№</w:t>
        </w:r>
      </w:hyperlink>
      <w:r w:rsidRPr="00264D22">
        <w:rPr>
          <w:rFonts w:ascii="Times New Roman" w:eastAsiaTheme="minorEastAsia" w:hAnsi="Times New Roman" w:cs="Times New Roman"/>
          <w:sz w:val="24"/>
          <w:szCs w:val="24"/>
        </w:rPr>
        <w:t xml:space="preserve"> 74);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bCs/>
          <w:color w:val="222222"/>
          <w:sz w:val="24"/>
          <w:szCs w:val="24"/>
        </w:rPr>
        <w:t xml:space="preserve">- приказ Минобрнауки России от 17.12.2010 </w:t>
      </w:r>
      <w:r w:rsidRPr="00264D22">
        <w:rPr>
          <w:rFonts w:ascii="Times New Roman" w:eastAsiaTheme="minorEastAsia" w:hAnsi="Times New Roman" w:cs="Times New Roman"/>
          <w:sz w:val="24"/>
          <w:szCs w:val="24"/>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w:t>
      </w:r>
      <w:r w:rsidRPr="00264D22">
        <w:rPr>
          <w:rFonts w:ascii="Times New Roman" w:eastAsiaTheme="minorEastAsia" w:hAnsi="Times New Roman" w:cs="Times New Roman"/>
          <w:color w:val="333333"/>
          <w:sz w:val="24"/>
          <w:szCs w:val="24"/>
          <w:shd w:val="clear" w:color="auto" w:fill="FFFFFF"/>
        </w:rPr>
        <w:t>31.12.2015г.</w:t>
      </w:r>
      <w:r w:rsidRPr="00264D22">
        <w:rPr>
          <w:rFonts w:ascii="Times New Roman" w:eastAsiaTheme="minorEastAsia" w:hAnsi="Times New Roman" w:cs="Times New Roman"/>
          <w:sz w:val="24"/>
          <w:szCs w:val="24"/>
        </w:rPr>
        <w:t>№ 19644);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bdr w:val="none" w:sz="0" w:space="0" w:color="auto" w:frame="1"/>
        </w:rPr>
      </w:pPr>
      <w:r w:rsidRPr="00264D22">
        <w:rPr>
          <w:rFonts w:ascii="Times New Roman" w:eastAsiaTheme="minorEastAsia" w:hAnsi="Times New Roman" w:cs="Times New Roman"/>
          <w:kern w:val="36"/>
          <w:sz w:val="24"/>
          <w:szCs w:val="24"/>
        </w:rPr>
        <w:t xml:space="preserve">-  </w:t>
      </w:r>
      <w:r w:rsidRPr="00264D22">
        <w:rPr>
          <w:rFonts w:ascii="Times New Roman" w:eastAsiaTheme="minorEastAsia" w:hAnsi="Times New Roman" w:cs="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264D22">
        <w:rPr>
          <w:rFonts w:ascii="Times New Roman" w:eastAsiaTheme="minorEastAsia" w:hAnsi="Times New Roman" w:cs="Times New Roman"/>
          <w:bCs/>
          <w:color w:val="000000"/>
          <w:sz w:val="24"/>
          <w:szCs w:val="24"/>
        </w:rPr>
        <w:t>13.12. 2013, от 28.05.2014, от 17.07.2015);</w:t>
      </w:r>
      <w:r w:rsidRPr="00264D22">
        <w:rPr>
          <w:rFonts w:ascii="Times New Roman" w:eastAsiaTheme="minorEastAsia" w:hAnsi="Times New Roman" w:cs="Times New Roman"/>
          <w:bCs/>
          <w:color w:val="000000"/>
          <w:sz w:val="24"/>
          <w:szCs w:val="24"/>
        </w:rPr>
        <w:br/>
      </w:r>
      <w:r w:rsidRPr="00264D22">
        <w:rPr>
          <w:rFonts w:ascii="Times New Roman" w:eastAsiaTheme="minorEastAsia" w:hAnsi="Times New Roman" w:cs="Times New Roman"/>
          <w:sz w:val="24"/>
          <w:szCs w:val="24"/>
        </w:rPr>
        <w:t xml:space="preserve">-  приказ Минобрнауки России от 09.01.2014 г. № 2 «Об утверждении порядка </w:t>
      </w:r>
      <w:r w:rsidRPr="00264D22">
        <w:rPr>
          <w:rFonts w:ascii="Times New Roman" w:eastAsiaTheme="minorEastAsia"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bdr w:val="none" w:sz="0" w:space="0" w:color="auto" w:frame="1"/>
        </w:rPr>
      </w:pPr>
      <w:r w:rsidRPr="00264D22">
        <w:rPr>
          <w:rFonts w:ascii="Times New Roman" w:eastAsiaTheme="minorEastAsia" w:hAnsi="Times New Roman" w:cs="Times New Roman"/>
          <w:sz w:val="24"/>
          <w:szCs w:val="24"/>
          <w:bdr w:val="none" w:sz="0" w:space="0" w:color="auto" w:frame="1"/>
        </w:rPr>
        <w:t xml:space="preserve">-  приказ </w:t>
      </w:r>
      <w:r w:rsidRPr="00264D22">
        <w:rPr>
          <w:rFonts w:ascii="Times New Roman" w:eastAsiaTheme="minorEastAsia" w:hAnsi="Times New Roman" w:cs="Times New Roman"/>
          <w:sz w:val="24"/>
          <w:szCs w:val="24"/>
        </w:rPr>
        <w:t xml:space="preserve">Минобрнауки России </w:t>
      </w:r>
      <w:r w:rsidRPr="00264D22">
        <w:rPr>
          <w:rFonts w:ascii="Times New Roman" w:eastAsiaTheme="minorEastAsia"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264D22">
        <w:rPr>
          <w:rFonts w:ascii="Times New Roman" w:eastAsiaTheme="minorEastAsia" w:hAnsi="Times New Roman" w:cs="Times New Roman"/>
          <w:sz w:val="24"/>
          <w:szCs w:val="24"/>
        </w:rPr>
        <w:t>(в ред. приказов Минобрнауки России от 07.10.2014 № 1307, от 09.04.2015  № 387)</w:t>
      </w:r>
      <w:r w:rsidRPr="00264D22">
        <w:rPr>
          <w:rFonts w:ascii="Times New Roman" w:eastAsiaTheme="minorEastAsia" w:hAnsi="Times New Roman" w:cs="Times New Roman"/>
          <w:sz w:val="24"/>
          <w:szCs w:val="24"/>
          <w:bdr w:val="none" w:sz="0" w:space="0" w:color="auto" w:frame="1"/>
        </w:rPr>
        <w:t>;</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-приказ Минобрнауки России от 29.12.2014 N 1643</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(Зарегистрировано в Минюсте России 06.02.2015 N 35916)</w:t>
      </w:r>
    </w:p>
    <w:p w:rsidR="00264D22" w:rsidRPr="00264D22" w:rsidRDefault="00264D22" w:rsidP="00264D22">
      <w:pPr>
        <w:spacing w:after="0" w:line="240" w:lineRule="auto"/>
        <w:ind w:left="567" w:hanging="567"/>
        <w:jc w:val="both"/>
        <w:rPr>
          <w:rFonts w:ascii="Times New Roman" w:eastAsia="Times New Roman" w:hAnsi="Times New Roman" w:cs="Times New Roman"/>
          <w:color w:val="000000"/>
          <w:sz w:val="24"/>
          <w:szCs w:val="24"/>
        </w:rPr>
      </w:pPr>
      <w:r w:rsidRPr="00264D22">
        <w:rPr>
          <w:rFonts w:ascii="Times New Roman" w:eastAsia="Times New Roman" w:hAnsi="Times New Roman" w:cs="Times New Roman"/>
          <w:color w:val="000000"/>
          <w:sz w:val="24"/>
          <w:szCs w:val="24"/>
        </w:rPr>
        <w:t xml:space="preserve">-приказ Министерства обороны РФ и Министерства образования и науки РФ (Минобразования России) от 24.02.2010 № 96/134 «Об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xml:space="preserve">- приказ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приказ </w:t>
      </w:r>
      <w:r w:rsidRPr="00264D22">
        <w:rPr>
          <w:rFonts w:ascii="Times New Roman" w:eastAsiaTheme="minorEastAsia" w:hAnsi="Times New Roman" w:cs="Times New Roman"/>
          <w:sz w:val="24"/>
          <w:szCs w:val="24"/>
        </w:rPr>
        <w:t>Минобрнауки России от 29.12.2014 № 1645 «</w:t>
      </w:r>
      <w:r w:rsidRPr="00264D22">
        <w:rPr>
          <w:rFonts w:ascii="Times New Roman" w:eastAsiaTheme="minorEastAsia" w:hAnsi="Times New Roman" w:cs="Times New Roman"/>
          <w:bCs/>
          <w:sz w:val="24"/>
          <w:szCs w:val="24"/>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imes New Roman" w:hAnsi="Times New Roman" w:cs="Times New Roman"/>
          <w:sz w:val="24"/>
          <w:szCs w:val="24"/>
        </w:rPr>
        <w:t xml:space="preserve">Приказ «О федеральном перечне учебников, рекомендованных к использованию  при реализации имеющих государственную аккредитацию образовательных программ Приказа </w:t>
      </w:r>
      <w:r w:rsidRPr="00264D22">
        <w:rPr>
          <w:rFonts w:ascii="Times New Roman" w:eastAsia="Times New Roman" w:hAnsi="Times New Roman" w:cs="Times New Roman"/>
          <w:color w:val="212121"/>
          <w:sz w:val="24"/>
          <w:szCs w:val="24"/>
          <w:shd w:val="clear" w:color="auto" w:fill="FFFFFF"/>
        </w:rPr>
        <w:t xml:space="preserve">Минпросвещения России </w:t>
      </w:r>
      <w:r w:rsidRPr="00264D22">
        <w:rPr>
          <w:rFonts w:ascii="Times New Roman" w:eastAsia="Times New Roman" w:hAnsi="Times New Roman" w:cs="Times New Roman"/>
          <w:sz w:val="24"/>
          <w:szCs w:val="24"/>
        </w:rPr>
        <w:t xml:space="preserve">от 28.12.2018г.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imes New Roman" w:hAnsi="Times New Roman" w:cs="Times New Roman"/>
          <w:color w:val="212121"/>
          <w:sz w:val="24"/>
          <w:szCs w:val="24"/>
          <w:shd w:val="clear" w:color="auto" w:fill="FFFFFF"/>
        </w:rPr>
        <w:t xml:space="preserve">Приказ Минпросвещения России от 18.05.2020 N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начального общего, основного общего, среднего общего образования" от 28.12.2018г. №345.</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u w:val="single"/>
        </w:rPr>
      </w:pPr>
      <w:r w:rsidRPr="00264D22">
        <w:rPr>
          <w:rFonts w:ascii="Times New Roman" w:eastAsiaTheme="minorEastAsia" w:hAnsi="Times New Roman" w:cs="Times New Roman"/>
          <w:sz w:val="24"/>
          <w:szCs w:val="24"/>
          <w:u w:val="single"/>
        </w:rPr>
        <w:t xml:space="preserve">Письма: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264D22" w:rsidRPr="00264D22" w:rsidRDefault="00264D22" w:rsidP="00264D22">
      <w:pPr>
        <w:spacing w:after="0" w:line="240" w:lineRule="auto"/>
        <w:ind w:left="567" w:hanging="567"/>
        <w:jc w:val="both"/>
        <w:rPr>
          <w:rFonts w:ascii="Times New Roman" w:eastAsia="Times New Roman" w:hAnsi="Times New Roman" w:cs="Times New Roman"/>
          <w:color w:val="000000"/>
          <w:sz w:val="24"/>
          <w:szCs w:val="24"/>
        </w:rPr>
      </w:pPr>
      <w:r w:rsidRPr="00264D22">
        <w:rPr>
          <w:rFonts w:ascii="Times New Roman" w:eastAsia="Times New Roman" w:hAnsi="Times New Roman" w:cs="Times New Roman"/>
          <w:color w:val="000000"/>
          <w:sz w:val="24"/>
          <w:szCs w:val="24"/>
        </w:rPr>
        <w:t>- письмо Минобрнауки России от 25.05.2015 № 08-761 «Об изучении предметных областей: «Основы религиозных культур и светской этики» и  «Основы духовно – нравственной культуры народов России»;</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-письмо министерства образования и науки РФ от 01 сентября 2016 г. № 08-1803 «О рекомендациях по реализации предметной области ОДНКНР для основного общего образования»;</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 письмо Минобрнауки России от 19.01.2018 г. № 08-96 «О методических рекомендациях»;</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от 15.11.2013 № НТ-1139/08 «Об организации получения образования в семейной форме»;</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от 20.07.2015 № 09-1774 «О направлении учебно-методических материалов»;</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Минобрнауки России от 04.09.2015 № 08-1404 «Об отборе организаций, выпускающих учебные пособия»;</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Минобрнауки России от 18.03.2016 № НТ-393/08 «Об обеспечении учебными изданиями (учебниками и учебными пособиями).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письмо Минобразования РО</w:t>
      </w:r>
      <w:r w:rsidRPr="00264D22">
        <w:rPr>
          <w:rFonts w:ascii="Times New Roman" w:eastAsia="Times New Roman" w:hAnsi="Times New Roman" w:cs="Times New Roman"/>
          <w:bCs/>
          <w:sz w:val="24"/>
          <w:szCs w:val="24"/>
        </w:rPr>
        <w:t xml:space="preserve">от </w:t>
      </w:r>
      <w:r w:rsidRPr="00264D22">
        <w:rPr>
          <w:rFonts w:ascii="Times New Roman" w:eastAsia="Times New Roman" w:hAnsi="Times New Roman" w:cs="Times New Roman"/>
          <w:sz w:val="24"/>
          <w:szCs w:val="24"/>
        </w:rPr>
        <w:t>13.05.</w:t>
      </w:r>
      <w:r w:rsidRPr="00264D22">
        <w:rPr>
          <w:rFonts w:ascii="Times New Roman" w:eastAsia="Times New Roman" w:hAnsi="Times New Roman" w:cs="Times New Roman"/>
          <w:bCs/>
          <w:sz w:val="24"/>
          <w:szCs w:val="24"/>
        </w:rPr>
        <w:t>2020г. №</w:t>
      </w:r>
      <w:r w:rsidRPr="00264D22">
        <w:rPr>
          <w:rFonts w:ascii="Times New Roman" w:eastAsia="Times New Roman" w:hAnsi="Times New Roman" w:cs="Times New Roman"/>
          <w:sz w:val="24"/>
          <w:szCs w:val="24"/>
        </w:rPr>
        <w:t>24/4.1- 6874</w:t>
      </w:r>
      <w:r w:rsidRPr="00264D22">
        <w:rPr>
          <w:rFonts w:ascii="Times New Roman" w:eastAsia="Times New Roman" w:hAnsi="Times New Roman" w:cs="Times New Roman"/>
          <w:bCs/>
          <w:sz w:val="24"/>
          <w:szCs w:val="24"/>
        </w:rPr>
        <w:t xml:space="preserve">, </w:t>
      </w:r>
      <w:r w:rsidRPr="00264D22">
        <w:rPr>
          <w:rFonts w:ascii="Times New Roman" w:eastAsiaTheme="minorEastAsia" w:hAnsi="Times New Roman" w:cs="Times New Roman"/>
          <w:sz w:val="24"/>
          <w:szCs w:val="24"/>
        </w:rPr>
        <w:t xml:space="preserve">«Рекомендации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w:t>
      </w:r>
      <w:r w:rsidRPr="00264D22">
        <w:rPr>
          <w:rFonts w:ascii="Times New Roman" w:eastAsia="Times New Roman" w:hAnsi="Times New Roman" w:cs="Times New Roman"/>
          <w:bCs/>
          <w:sz w:val="24"/>
          <w:szCs w:val="24"/>
        </w:rPr>
        <w:t xml:space="preserve">2020-2021 </w:t>
      </w:r>
      <w:r w:rsidRPr="00264D22">
        <w:rPr>
          <w:rFonts w:ascii="Times New Roman" w:eastAsiaTheme="minorEastAsia" w:hAnsi="Times New Roman" w:cs="Times New Roman"/>
          <w:sz w:val="24"/>
          <w:szCs w:val="24"/>
        </w:rPr>
        <w:t>учебный год».</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Устав муниципального бюджетного общеобразовательного учреждения города Ростова-на-Дону «Школа №  64»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план МБОУ «Школа №  64»  на 2020-2021  учебный год представляет  недельный вариант распределения учебных часов начального общего, основного общего и среднего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план для 1-4 классов ориентирован  на 4-летний нормативный срок освоения образовательных программ начального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5-9 классов – на 5-летний нормативный срок освоения образовательных программ основного общего образования,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10-11 классов – на 2-летний нормативный срок освоения образовательных программ среднего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ab/>
        <w:t>Учебные занятия в 1 классе проводятся по 5-дневной учебной неделе в первую смену, во 2-11 классах по 5-дневной учебной неделе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 первую смену –2 б, 3 а, 3б, ,5а, 5б, 6б, 8а, 8б, 9а, 9б, 10а, 11а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и вторую смену – 2а, 4а 4б, 6а,  7а, 7б</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ab/>
        <w:t xml:space="preserve">Продолжительность учебного года  для обучающихся 1 класса составляет 33 учебные недели; 9 и 11 классов (без учета государственной (итоговой)  аттестации) – 34 учебные недели; для обучающихся 2-4 классов, 5-8, 10 классов – 35 учебных недель. </w:t>
      </w:r>
    </w:p>
    <w:p w:rsidR="00264D22" w:rsidRPr="00264D22" w:rsidRDefault="00264D22" w:rsidP="00264D22">
      <w:pPr>
        <w:spacing w:after="0" w:line="240" w:lineRule="auto"/>
        <w:ind w:left="567" w:hanging="567"/>
        <w:jc w:val="both"/>
        <w:rPr>
          <w:rFonts w:ascii="Times New Roman" w:eastAsia="@Arial Unicode MS" w:hAnsi="Times New Roman" w:cs="Times New Roman"/>
          <w:sz w:val="24"/>
          <w:szCs w:val="24"/>
        </w:rPr>
      </w:pPr>
      <w:r w:rsidRPr="00264D22">
        <w:rPr>
          <w:rFonts w:ascii="Times New Roman" w:eastAsia="@Arial Unicode MS" w:hAnsi="Times New Roman" w:cs="Times New Roman"/>
          <w:sz w:val="24"/>
          <w:szCs w:val="24"/>
        </w:rPr>
        <w:t>Продолжительность каникул в течение учебного года составляет  30 календарных дней. В течение года с 08 по 14 февраля устанавливаются дополнительные недельные каникулы для обучающихся 1 классов.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imes New Roman" w:hAnsi="Times New Roman" w:cs="Times New Roman"/>
          <w:sz w:val="24"/>
          <w:szCs w:val="24"/>
        </w:rPr>
        <w:t xml:space="preserve">   Адаптационный период в 1-х классах организуется на основании СанПиН 2.4.2.2821-10 и рекомендаций Минобразования России (письмо№ 2021/11-13 от 25.09.00; № 408/13-13 от 20.04.01. и др.). В целях облегчения процесса адаптации обучающихся 1 классов, сохранения их здоровья и профилактики возможных заболеваний в 1 классах применяется «ступенчатый» метод постепенного наращивания учебной нагрузки: в сентябре, октябре – 3 урока по 35 минут каждый, со второй четверти – 4 урока по 35 минут каждый, во втором полугодии – по 40 минут (изменения в п.п. 10.9.– 10.10.СанПиН 2.4.2.2821-10).</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Продолжительность урока для 2-11 классов – 40 минут.</w:t>
      </w:r>
    </w:p>
    <w:p w:rsidR="00264D22" w:rsidRPr="00264D22" w:rsidRDefault="00264D22" w:rsidP="00264D22">
      <w:pPr>
        <w:spacing w:after="0" w:line="240" w:lineRule="auto"/>
        <w:ind w:left="567" w:hanging="567"/>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Общие требования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 соответствии с п.6 ст.28 Федерального  закона от 29.12.2012  № 273-ФЗ «Об образовании в Российской Федерации» (с изменениями и дополнениями) к компетенции МБОУ «Школа №  64»  относится разработка и утверждение Образовательной программы, в которую, согласно ст.2 п.9 указанного выше Закона, включен учебный план в рамках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При разработке учебного плана были учтены следующие условия: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Федеральный компонент является обязательной частью учебного плана, что обеспечивает единство образовательного пространства.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Целостность и сочетаемость инвариантной и вариативной</w:t>
      </w:r>
      <w:r w:rsidRPr="00264D22">
        <w:rPr>
          <w:rFonts w:ascii="Times New Roman" w:eastAsiaTheme="minorEastAsia" w:hAnsi="Times New Roman" w:cs="Times New Roman"/>
          <w:sz w:val="24"/>
          <w:szCs w:val="24"/>
        </w:rPr>
        <w:tab/>
        <w:t xml:space="preserve"> частей является обязательной для выполнения.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Компонент образовательного учреждения является вариативной частью учебного плана  и используется с учетом направленности основной образовательной программы МБОУ «Школа №  64»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Учебные программы регионального содержания используются в качестве модуля и дополняют программу учебных предметов инвариантной части.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Принцип преемственности отражается в следующих позициях учебного плана: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преемственность структуры и содержания начального общего, основного и среднего общего образования исполняется в полном объеме;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1.Распределение часов вариативной части на каждом уровне обучения следует единой логике организации образовательного процесса;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2.Интеграция содержания урочной и внеурочной деятельности имеет отражение в компонентах основной образовательной программы для каждого уровня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3.Содержание учебных предметов находит продолжение в компонентах основной образовательной программы: программа духовно-нравственного развития и воспитания школьников, программа социальной деятельности обучающихся, программа формирования культуры здорового и безопасного образа жизни.</w:t>
      </w:r>
    </w:p>
    <w:p w:rsidR="00264D22" w:rsidRPr="00264D22" w:rsidRDefault="00264D22" w:rsidP="00264D22">
      <w:pPr>
        <w:spacing w:after="0" w:line="240" w:lineRule="auto"/>
        <w:ind w:left="567" w:hanging="567"/>
        <w:jc w:val="both"/>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2. Реализация учебного предмета «Физическая культура»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 связи с изучением учебного предмета «Физическая  культура» в объеме 3-х часов в неделю  1-4,10-11 классах (приказ Минобразования Российской Федерации от 30.08.2010 № 889) и 2-х часов в неделю в 5-9 классах (при 5-дневной учебной неделе, приказ Минобразования Ростовской области от 13.04.2015г.№226) с целью увеличения объема двигательной активности обучающихся, совершенствования физической подготовки, привития навыков здорового образа жизни, при разработке учителями рабочих программ  учитываются  возможности образовательного учреждения (инфраструктура, педагогические кадры, оборудование), состояние здоровья обучающихся и возможности их деления в зависимости от состояния здоровья на три группы: основную, подготовительную, специальную медицинскую (письмо Минобразования РФ от 31.10.2003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264D22" w:rsidRPr="00264D22" w:rsidRDefault="00264D22" w:rsidP="00264D22">
      <w:pPr>
        <w:spacing w:after="0" w:line="240" w:lineRule="auto"/>
        <w:ind w:left="567" w:hanging="567"/>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3. Реализация вариативной части учебного плана</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heme="minorEastAsia" w:hAnsi="Times New Roman" w:cs="Times New Roman"/>
          <w:sz w:val="24"/>
          <w:szCs w:val="24"/>
        </w:rPr>
        <w:t xml:space="preserve">              Часть, формируемая </w:t>
      </w:r>
      <w:r w:rsidRPr="00264D22">
        <w:rPr>
          <w:rFonts w:ascii="Times New Roman" w:eastAsia="Times New Roman" w:hAnsi="Times New Roman" w:cs="Times New Roman"/>
          <w:bCs/>
          <w:sz w:val="24"/>
          <w:szCs w:val="24"/>
        </w:rPr>
        <w:t>участниками образовательных отношений</w:t>
      </w:r>
      <w:r w:rsidRPr="00264D22">
        <w:rPr>
          <w:rFonts w:ascii="Times New Roman" w:eastAsia="Times New Roman" w:hAnsi="Times New Roman" w:cs="Times New Roman"/>
          <w:sz w:val="24"/>
          <w:szCs w:val="24"/>
        </w:rPr>
        <w:t>, является вариативной частью учебного плана и представлена следующими учебными предметами: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для  изучения предметов инвариантной части федерального плана в соответствии с универсальным (базовым) профилем  школы, а именно, литература (10-11 классы), русский язык (1-4,7-11 классы), обществознание (9 классы), биология (7 классы),</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для введения региональных учебных предметов: ОБЖ (5,6,7 классы) в рамках  пропедевтики  обучения;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В 9-м классе отведены часы на изучение предметов инвариантной части федерального плана  (обществознание, русский язык и ОБЖ).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Общеобразовательный уровень подготовки обучающихся 10-11классов составляют другие базовые учебные предметы вариативной части федерального компонента («География», «Информатика и ИКТ», «Искусство (МХК), «Информационные технологии») по 1 часу в неделю. В 11классе ( Экономика , право) по 0,5 часа в неделю.</w:t>
      </w:r>
    </w:p>
    <w:p w:rsidR="00264D22" w:rsidRPr="00264D22" w:rsidRDefault="00264D22" w:rsidP="00264D22">
      <w:pPr>
        <w:spacing w:after="0" w:line="240" w:lineRule="auto"/>
        <w:ind w:left="567" w:hanging="567"/>
        <w:jc w:val="both"/>
        <w:rPr>
          <w:rFonts w:ascii="Times New Roman" w:eastAsia="Times New Roman" w:hAnsi="Times New Roman" w:cs="Times New Roman"/>
          <w:color w:val="000000"/>
          <w:sz w:val="24"/>
          <w:szCs w:val="24"/>
        </w:rPr>
      </w:pPr>
      <w:r w:rsidRPr="00264D22">
        <w:rPr>
          <w:rFonts w:ascii="Times New Roman" w:eastAsia="Times New Roman" w:hAnsi="Times New Roman" w:cs="Times New Roman"/>
          <w:color w:val="000000"/>
          <w:sz w:val="24"/>
          <w:szCs w:val="24"/>
        </w:rPr>
        <w:t xml:space="preserve">В соответствии с </w:t>
      </w:r>
      <w:r w:rsidRPr="00264D22">
        <w:rPr>
          <w:rFonts w:ascii="Times New Roman" w:eastAsia="Times New Roman" w:hAnsi="Times New Roman" w:cs="Times New Roman"/>
          <w:color w:val="000000"/>
          <w:spacing w:val="-3"/>
          <w:sz w:val="24"/>
          <w:szCs w:val="24"/>
        </w:rPr>
        <w:t>ПООП ООО</w:t>
      </w:r>
      <w:r w:rsidRPr="00264D22">
        <w:rPr>
          <w:rFonts w:ascii="Times New Roman" w:eastAsia="Times New Roman" w:hAnsi="Times New Roman" w:cs="Times New Roman"/>
          <w:color w:val="000000"/>
          <w:sz w:val="24"/>
          <w:szCs w:val="24"/>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264D22" w:rsidRPr="00264D22" w:rsidRDefault="00264D22" w:rsidP="00264D22">
      <w:pPr>
        <w:spacing w:after="0" w:line="240" w:lineRule="auto"/>
        <w:ind w:left="567" w:hanging="567"/>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4. Программно-методическое обеспечение к учебному плану МБОУ «Школа №  64»  на 2020-2021 учебный год</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Программно-методическое обеспечение к учебному плану МБОУ «Школа №  64»  включает полные выходные данные учебных программ, учебников, учебных пособий, используемых в образовательном процессе по уровням и предметным областям, в соответствии с Федеральным перечнем учебников, рекомендованных (допущенных) к использованию в образовательном процессе МБОУ «Школа №  64»  в 2020-2021 учебном году, реализующей образовательные программы общего образования на основании государственной аккредитации.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ОСНОВНОЕ ОБЩЕЕ ОБРАЗОВАНИЕ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Основное общее образование обеспечивает личностное самоопределение обучающихся – формирование нравственной позиции, мировоззренческой позиции, гражданской позиции, профессиональный выбор, выявление творческих способностей обучающихся, развитие способностей самостоятельного решения проблем в различных видах и сферах деятельности.</w:t>
      </w:r>
    </w:p>
    <w:p w:rsidR="00264D22" w:rsidRPr="00264D22" w:rsidRDefault="00264D22" w:rsidP="00264D22">
      <w:pPr>
        <w:spacing w:after="0" w:line="240" w:lineRule="auto"/>
        <w:ind w:left="567" w:hanging="567"/>
        <w:jc w:val="both"/>
        <w:rPr>
          <w:rFonts w:ascii="Times New Roman" w:eastAsia="@Arial Unicode MS" w:hAnsi="Times New Roman" w:cs="Times New Roman"/>
          <w:sz w:val="24"/>
          <w:szCs w:val="24"/>
        </w:rPr>
      </w:pPr>
      <w:r w:rsidRPr="00264D22">
        <w:rPr>
          <w:rFonts w:ascii="Times New Roman" w:eastAsiaTheme="minorEastAsia" w:hAnsi="Times New Roman" w:cs="Times New Roman"/>
          <w:sz w:val="24"/>
          <w:szCs w:val="24"/>
        </w:rPr>
        <w:t>Содержание образования на втором уровне  является относительно завершенным и базовым для продолжения обучения в средней  общеобразовательной или профессиональной школе, создает условия для получения обязательного среднего  образования, подготовки обучающихся к выбору профиля дальнейшего образования, их социального самоопределения и самообразования.</w:t>
      </w:r>
      <w:r w:rsidRPr="00264D22">
        <w:rPr>
          <w:rFonts w:ascii="Times New Roman" w:eastAsia="@Arial Unicode MS" w:hAnsi="Times New Roman" w:cs="Times New Roman"/>
          <w:sz w:val="24"/>
          <w:szCs w:val="24"/>
        </w:rPr>
        <w:t xml:space="preserve"> Особого внимания </w:t>
      </w:r>
      <w:r w:rsidRPr="00264D22">
        <w:rPr>
          <w:rFonts w:ascii="Times New Roman" w:eastAsiaTheme="minorEastAsia" w:hAnsi="Times New Roman" w:cs="Times New Roman"/>
          <w:sz w:val="24"/>
          <w:szCs w:val="24"/>
        </w:rPr>
        <w:t xml:space="preserve">на уровне основного общего образования </w:t>
      </w:r>
      <w:r w:rsidRPr="00264D22">
        <w:rPr>
          <w:rFonts w:ascii="Times New Roman" w:eastAsia="@Arial Unicode MS" w:hAnsi="Times New Roman" w:cs="Times New Roman"/>
          <w:sz w:val="24"/>
          <w:szCs w:val="24"/>
        </w:rPr>
        <w:t>требуют обучающиеся 5-9 классов, особенности их развития связаны со следующими изменениями: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с переходом от учебных действий, характерных для начальной школы, к новой внутренней позиции обучающегося</w:t>
      </w:r>
      <w:r w:rsidRPr="00264D22">
        <w:rPr>
          <w:rFonts w:ascii="Times New Roman" w:eastAsiaTheme="minorEastAsia" w:hAnsi="Times New Roman" w:cs="Times New Roman"/>
          <w:i/>
          <w:sz w:val="24"/>
          <w:szCs w:val="24"/>
        </w:rPr>
        <w:t xml:space="preserve"> -</w:t>
      </w:r>
      <w:r w:rsidRPr="00264D22">
        <w:rPr>
          <w:rFonts w:ascii="Times New Roman" w:eastAsiaTheme="minorEastAsia"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с осуществлением на данном возрастном уровне качественного преобразования учебных действий, таких какмоделирование, контроль и оценка, проектирование собственной учебной деятельности;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с овладением коммуникативными средствами и способами организации кооперации и сотрудничества;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 2020-2021 учебном году в 5-9 классах образовательного учреждения реализуются ФГОС ООО.</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Усвоению обучающимися ключевых компетенций, имеющих универсальное значение для различных видов деятельности – навыки решения проблем, принятия решений, поиска, анализа и обработки информации, коммуникативные навыки, навыки измерений, навыки сотрудничества - способствуют все учебные предметы, и в большей степени, русский язык, иностранные языки, информационные технологии и основы безопасности жизнедеятельности.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На формирование у обучающихся социальных, нравственных и эстетических ценностей направлены курсы литературы,  истории и обществознания, искусства,  изучение иностранных языков.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sz w:val="24"/>
          <w:szCs w:val="24"/>
        </w:rPr>
        <w:t>Учебный план для 5-9 х классов разработан в соответствии с требованиями федерального государственного образовательного стандарта основного общего образования (</w:t>
      </w:r>
      <w:r w:rsidRPr="00264D22">
        <w:rPr>
          <w:rFonts w:ascii="Times New Roman" w:eastAsiaTheme="minorEastAsia" w:hAnsi="Times New Roman" w:cs="Times New Roman"/>
          <w:bCs/>
          <w:sz w:val="24"/>
          <w:szCs w:val="24"/>
        </w:rPr>
        <w:t>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Максимально допустимая недельная нагрузка при 5-дневной учебной неделе составляет:</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5 классы – 28 часов в неделю,                6 классы – 29 часов в неделю           </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7 классы – 31 час в неделю,                    8 классы – 32 часа в неделю              </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9 классы – 33 часа в неделю,</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что  соответствует требованиям СанПиН 2.4.2.2821-10 (с изменениями 2016 года).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Продолжительность урока в основной школе – 40 минут.</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sz w:val="24"/>
          <w:szCs w:val="24"/>
        </w:rPr>
        <w:t xml:space="preserve">  Продолжительность учебного года в 5-8 классах -35 учебных недель, в 9 классе – 34 учебные недели. </w:t>
      </w:r>
      <w:r w:rsidRPr="00264D22">
        <w:rPr>
          <w:rFonts w:ascii="Times New Roman" w:eastAsiaTheme="minorEastAsia" w:hAnsi="Times New Roman" w:cs="Times New Roman"/>
          <w:color w:val="000000"/>
          <w:spacing w:val="3"/>
          <w:sz w:val="24"/>
          <w:szCs w:val="24"/>
        </w:rPr>
        <w:t xml:space="preserve">Режим работы 5-9 классов пятидневная учебная неделя. </w:t>
      </w:r>
    </w:p>
    <w:p w:rsidR="00264D22" w:rsidRPr="00264D22" w:rsidRDefault="00264D22" w:rsidP="00264D22">
      <w:pPr>
        <w:spacing w:after="0" w:line="240" w:lineRule="auto"/>
        <w:ind w:left="567" w:hanging="567"/>
        <w:jc w:val="both"/>
        <w:rPr>
          <w:rFonts w:ascii="Times New Roman" w:eastAsia="Times New Roman" w:hAnsi="Times New Roman" w:cs="Times New Roman"/>
          <w:color w:val="000000"/>
          <w:sz w:val="24"/>
          <w:szCs w:val="24"/>
        </w:rPr>
      </w:pPr>
      <w:r w:rsidRPr="00264D22">
        <w:rPr>
          <w:rFonts w:ascii="Times New Roman" w:eastAsia="Times New Roman" w:hAnsi="Times New Roman" w:cs="Times New Roman"/>
          <w:color w:val="000000"/>
          <w:sz w:val="24"/>
          <w:szCs w:val="24"/>
        </w:rPr>
        <w:t xml:space="preserve">В соответствии с </w:t>
      </w:r>
      <w:r w:rsidRPr="00264D22">
        <w:rPr>
          <w:rFonts w:ascii="Times New Roman" w:eastAsia="Times New Roman" w:hAnsi="Times New Roman" w:cs="Times New Roman"/>
          <w:color w:val="000000"/>
          <w:spacing w:val="-3"/>
          <w:sz w:val="24"/>
          <w:szCs w:val="24"/>
        </w:rPr>
        <w:t>ПООП ООО</w:t>
      </w:r>
      <w:r w:rsidRPr="00264D22">
        <w:rPr>
          <w:rFonts w:ascii="Times New Roman" w:eastAsia="Times New Roman" w:hAnsi="Times New Roman" w:cs="Times New Roman"/>
          <w:color w:val="000000"/>
          <w:sz w:val="24"/>
          <w:szCs w:val="24"/>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t xml:space="preserve">   Региональный компонент предусматривается реализацией регионального содержания образования краеведческой направленности по русскому языку, литературе, истории, географии, биологии, физике, химии, ИЗО, музыке.</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t xml:space="preserve">         В соответствии с нормативными документами обеспечивается проведение  2 часов физической культуры в 9 класс. </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z w:val="24"/>
          <w:szCs w:val="24"/>
        </w:rPr>
      </w:pPr>
      <w:r w:rsidRPr="00264D22">
        <w:rPr>
          <w:rFonts w:ascii="Times New Roman" w:eastAsiaTheme="minorEastAsia" w:hAnsi="Times New Roman" w:cs="Times New Roman"/>
          <w:color w:val="000000"/>
          <w:spacing w:val="3"/>
          <w:sz w:val="24"/>
          <w:szCs w:val="24"/>
        </w:rPr>
        <w:t xml:space="preserve">Для усиления федерального компонента  введено по 1 часу из компонента </w:t>
      </w:r>
      <w:r w:rsidRPr="00264D22">
        <w:rPr>
          <w:rFonts w:ascii="Times New Roman" w:eastAsiaTheme="minorEastAsia" w:hAnsi="Times New Roman" w:cs="Times New Roman"/>
          <w:color w:val="000000"/>
          <w:sz w:val="24"/>
          <w:szCs w:val="24"/>
        </w:rPr>
        <w:t>МБОУ «Школа № 64»,</w:t>
      </w:r>
      <w:r w:rsidRPr="00264D22">
        <w:rPr>
          <w:rFonts w:ascii="Times New Roman" w:eastAsiaTheme="minorEastAsia" w:hAnsi="Times New Roman" w:cs="Times New Roman"/>
          <w:color w:val="000000"/>
          <w:spacing w:val="3"/>
          <w:sz w:val="24"/>
          <w:szCs w:val="24"/>
        </w:rPr>
        <w:t xml:space="preserve"> что отвечает запросам социума (согласно проведенному опросу среди обучающихся и их родителей (законных представителей):</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t xml:space="preserve">в  7 классе - по 1 часу биологии,  </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t xml:space="preserve">в 5;9  классах  по 1 часу обществознания, </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t>курс  ОБЖ  реализуется из части ОУ в объеме 1 часа в 5а, 5б, 6а, 6б, 7а, 7б  классах.</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«Филология» включает учебные предметы: русский язык, литературу, родной русский язык, р</w:t>
      </w:r>
      <w:r w:rsidRPr="00264D22">
        <w:rPr>
          <w:rFonts w:ascii="Times New Roman" w:eastAsia="Times New Roman" w:hAnsi="Times New Roman" w:cs="Times New Roman"/>
          <w:bCs/>
          <w:sz w:val="24"/>
          <w:szCs w:val="24"/>
        </w:rPr>
        <w:t>одная русская литература</w:t>
      </w:r>
      <w:r w:rsidRPr="00264D22">
        <w:rPr>
          <w:rFonts w:ascii="Times New Roman" w:eastAsiaTheme="minorEastAsia" w:hAnsi="Times New Roman" w:cs="Times New Roman"/>
          <w:sz w:val="24"/>
          <w:szCs w:val="24"/>
        </w:rPr>
        <w:t xml:space="preserve"> и иностранный язык.</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Предметная область «</w:t>
      </w:r>
      <w:r w:rsidRPr="00264D22">
        <w:rPr>
          <w:rFonts w:ascii="Times New Roman" w:eastAsia="Times New Roman" w:hAnsi="Times New Roman" w:cs="Times New Roman"/>
          <w:bCs/>
          <w:sz w:val="24"/>
          <w:szCs w:val="24"/>
        </w:rPr>
        <w:t xml:space="preserve">Родной язык и родная литература» является самостоятельной и </w:t>
      </w:r>
      <w:r w:rsidRPr="00264D22">
        <w:rPr>
          <w:rFonts w:ascii="Times New Roman" w:eastAsia="Times New Roman" w:hAnsi="Times New Roman" w:cs="Times New Roman"/>
          <w:sz w:val="24"/>
          <w:szCs w:val="24"/>
        </w:rPr>
        <w:t>включает обязательные учебные предметы «</w:t>
      </w:r>
      <w:r w:rsidRPr="00264D22">
        <w:rPr>
          <w:rFonts w:ascii="Times New Roman" w:eastAsia="Times New Roman" w:hAnsi="Times New Roman" w:cs="Times New Roman"/>
          <w:bCs/>
          <w:color w:val="000000"/>
          <w:sz w:val="24"/>
          <w:szCs w:val="24"/>
        </w:rPr>
        <w:t xml:space="preserve">Родной русский язык» и Родная русская литература». Итоговые отметки по учебным предметам </w:t>
      </w:r>
      <w:r w:rsidRPr="00264D22">
        <w:rPr>
          <w:rFonts w:ascii="Times New Roman" w:eastAsia="Times New Roman" w:hAnsi="Times New Roman" w:cs="Times New Roman"/>
          <w:sz w:val="24"/>
          <w:szCs w:val="24"/>
        </w:rPr>
        <w:t xml:space="preserve">«Родной русский язык» и «Родная русская литература», выставляютсяв аттестат об основном общем образовании.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Русский язык</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«Русский язык» обеспечен Примерной программой основного общего образования по русскому языку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М.М. Разумовская - С.И. Львова, В.В. Львов: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М.М. Разумовская. Учебник русского языка для 5-го(ФГОС), 6-го(ФГОС), 7-го(ФГОС),, и 8-го(ФГОС) классов. – М.: Дрофа, 2016.</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М.М. Разумовская С.И. Львова, В.В., Капинос В.И. Учебник русского язык для 9-го класса.- М.: Дрофа,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Литература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«Литература» обеспечен Примерной программой основного общего образования по литературе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В.Я. Коровина и др. – В.П. Полухина и др.:</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В.Я. Коровина. Литература. Учебник для 5-го кл. в 2-х ч.-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В.П. Полухина, В.Я. Коровина «Литература-6». Учебник для 6-го кл. в 2-х частях.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В.Я. Коровина  «Литература». Учебник для 7-го кл. в 2-х частях. – М.: Просвещение, 2017.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В.Я. Коровина, В.П. Журавлев, В.И. Коровин «Литература». Учебник для 8-го класса в 2-х частях. – (ФГОС) М.: Просвещение, 2017.</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В.Я. Коровина, В.И. Коровин, И.С. Збарский «Литература». Учебник для 9-го класса в 2-х частях. – М.: Просвещение, 2017.</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Иностранный язык</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«Английский язык» обеспечен Примерной программой по основному общему образованию по английскому языку  и учебниками  единой  предметно-методической линией М.З. Биболетова «Английский с удовольствием»: с 7-го по 9 класс.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Английский язык в 2-х частях Афанасьева О.В. для 5-6 классы ,М: Изд Дрофа 2015год.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М.З. Биболетова. «Английский с удовольствием» «Enjoy English». Учебник для  7-го(ФГОС),, 8-го(ФГОС) и 9-го классов + рабочая тетрадь «</w:t>
      </w:r>
      <w:r w:rsidRPr="00264D22">
        <w:rPr>
          <w:rFonts w:ascii="Times New Roman" w:eastAsiaTheme="minorEastAsia" w:hAnsi="Times New Roman" w:cs="Times New Roman"/>
          <w:sz w:val="24"/>
          <w:szCs w:val="24"/>
          <w:lang w:val="en-US"/>
        </w:rPr>
        <w:t>EnjoyEnglish</w:t>
      </w:r>
      <w:r w:rsidRPr="00264D22">
        <w:rPr>
          <w:rFonts w:ascii="Times New Roman" w:eastAsiaTheme="minorEastAsia" w:hAnsi="Times New Roman" w:cs="Times New Roman"/>
          <w:sz w:val="24"/>
          <w:szCs w:val="24"/>
        </w:rPr>
        <w:t>» для 6-го(ФГОС), 7- го классов.- Титул 2011-2014г.</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«Французский язык» обеспечен Примерной программой по основному общему образованию по французскому языку и учебниками предметно-методической линией Кулигина А.С. Иохим 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Кулигина А.С. Иохим О.В «Французский язык». Учебник для 7 классов, для  8 классов(ФГОС) Григорьева Е.Я., Горбачева Е.Ю. Просвещение, 2011-2014,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9-го класса Григорьева Е.Я., Горбачева Е.Ю.  – М.: Просвещение, 2011-2014.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«Математика и информатика» представлена учебными предметами: математика, алгебра, геометрия, информатика и ИКТ.</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Математика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«Математика» обеспечен Примерной программой основного общего образования по математике и учебниками предметно-методической линией Н.Я. Виленкина, В.И. Жохова: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Н.Я. Виленкин, В.И. Жохов. «Математика». Учебники  для 5-го класса и для 6-го класса.- М.: Мнемозина,(ФГОС).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«Алгебра» обеспечен Примерной программой основного общего образования по алгебре и учебным пособием предметно-методической линией  А.Г. Мордкович  для 7-9-х классов: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А.Г. Мардкович «Алгебра 7-9».  Учебник для 7-9-х классов в 2-х частях. – М.: Мнемозина, 2019 г.</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«Геометрия» обеспечен Примерной программой основного общего образования по геометрии и учебным пособием предметно-методической линией Л.С. Атанасяна: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Л.С. Атанасян «Геометрия 7-9». Учебник для 7-9 классов. М.: Просвещение, 2016.</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Информатика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«Информатика» обеспечен Примерной программой основного общего образования по информатике и учебными пособиями предметно-методической линией Л.Л. Босова -  И.Г. Семакин и др.:</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Л.Л.Босова, А.Ю.Босова. Информатика (базовый уровень). 7-11 класс. – М.: БИНОМ «Лаборатория знаний», 2017.</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«Общественно-научные предметы» представлена учебными предметами: историей, обществознанием, биологией, географией, и обеспечена Примерными программами основного общего образования по истории, обществознанию и географии.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«История» обеспечен учебными пособиями: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В.И.Уколова. История древнего мира (Сферы), 5 кл. + рабочая тетрадь по истории Древнего мира. – М.: Просвещение,(ФГОС).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Е.В. Агибалова, Г.М. Донской. История средних веков.6 кл. + рабочая тетрадь.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А.Я. Юдовская, П.А. Баранов. Всеобщая история. История нового времени.7 кл. + рабочая тетрадь по новой истории.- М.: Просвещение, 2014.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А.Я. Юдовская, П.А. Баранов, Л.М. Ванюшкина. Всеобщая история. История нового времени. 8 кл. + рабочая тетрадь + книга для чтения по Новой истории. 7,8 кл. – М.: Просвещение, 2014.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О.С. Сорока-Цюпа, А.О. Сорока-Цюпа. Всеобщая история. Новейшая история. 9 класс. – М.: Просвещение, 2013.</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А.А. Данилов, Л.Г. Косулина. История России. 6 класс, 7 класс, 8 класс, 9класс + рабочие тетради по Истории России  6, 7, 8, 9 (2 ч.) классы. – М.: Дрофа, 2014.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А.А. Данилов, Л.Г. Косулина. Хрестоматия по истории России ХХ века. – М.: Дрофа.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Обществознание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«Обществознание» обеспечен учебными пособиями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предметно-методической линией «Л.Н. Боголюбов и др. (5-9 кл.) –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 Л.Н. Боголюбов и др. Обществознание. 5 класс, класс.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Л.Н. Боголюбов и др. Обществознание. 6 класс– М.: Просвещение ,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7 класс,– М.: Просвещение, .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Л.Н. Боголюбов и др  Обществознание. 8 класс.–М.: Просвещение,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2011-2014(ФГОС)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Л.Н. Боголюбов и др  Обществознание. 9 класс.–М.:Просвещение, 2011-2014.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География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«География» обеспечен учебными пособиями единой предметно-методической линией Е.М. Домогацких, Э.Л.Введенский, А.А.Плешаков, Н.И. Алексеевский:</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Е.М. Домогацких, Э.Л.Введенский, А.А.Плешаков. География. Введение в географию 5 кл. ФГОС + атлас + контурные карты + рабочая тетрадь.</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Е.М Домогацких, Н.И. Алексеевский. География. 6 класс ФГОС, 7 класс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8 класс, (ФГОС) 9 класс + атлас + контурные карты + рабочая тетрадь (6, 7, 8, 9 класс)  – М.: Русское слово, 2012.</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«Естественно-научные предметы» представлена учебными предметами: физика и биология, и обеспечена Примерными программами по основному общему образованию по физике и биологии.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Физика</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heme="minorEastAsia" w:hAnsi="Times New Roman" w:cs="Times New Roman"/>
          <w:sz w:val="24"/>
          <w:szCs w:val="24"/>
        </w:rPr>
        <w:t xml:space="preserve">Учебный предмет  «Физика» обеспечен учебными пособиями единой предметно-методической линией 7-9 класс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А.В Перышкин, Е.М.Гутник . –М.Дрофа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Л.Э. Генденштейн, А.Б. Кайдалов, В.Б. Кожевников. Физика.  8 класс, 9 класс + М.: Мнемозина,2019.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Биология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«Биология» обеспечен учебными пособиями единой предметно-методической линией Н.И. Сонин, В.Б. Захаров  и др.:</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Пасечник В.В.,Суматохин С.В., Калинова Г.С. и др.(под редакцией Пасечника В.В.) Биология 5-6 класс, (Линия жизни) (ФГОС), «Просвещение».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«Многообразие живых организмов» 7 класс, «Человек» 8 класс. – М.: Дрофа, 2013.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С.Г. Мамонтов, В.Б. Захаров, Н.И. Сонин, Н.Б. Агафонова. Биология. «Живой организм» 9 класс. – М.: Дрофа, 2019г.</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«Искусство»  включает учебные предметы: музыку, изобразительное искусство, мировую художественную культуру, и обеспечена Примерными программами по основному общему образованию по музыке, изобразительному искусству, мировой художественной культуре.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Музыка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«Музыка» обеспечен учебными пособиями единой предметно-методической линией  Т.И. Науменко и др.:</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Т.И. Науменко, В.В. Алеев. Музыка.5-8 класс(ФГОС) – М.: Дрофа, 2017.</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Изобразительное искусство, мировая художественная культура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«Изобразительное  искусство» обеспечен учебными пособиями: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Н.А. Горяева. Изобразительное искусство. 5 класс.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Л.А. Неменская. Изобразительное искусство. 6 класс.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А.С. Питерских, Г.Е. Гуров. Изобразительное искусство. 7-8 классы.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«Мировая художественная культура» является логическим продолжением предметов «Изобразительное искусство» и «Музыка»  и обеспечен учебным  пособием:</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Г.И. Данилова. Искусство. 8 класс. – М.: Дрофа, 2016.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«Технология» представлена учебным предметом «Технология» и обеспечена  учебными пособиями:</w:t>
      </w:r>
    </w:p>
    <w:p w:rsidR="00264D22" w:rsidRPr="00264D22" w:rsidRDefault="00264D22" w:rsidP="00264D22">
      <w:pPr>
        <w:spacing w:after="0" w:line="240" w:lineRule="auto"/>
        <w:ind w:left="567" w:hanging="567"/>
        <w:jc w:val="both"/>
        <w:rPr>
          <w:rFonts w:ascii="Times New Roman" w:eastAsia="Arial Unicode MS" w:hAnsi="Times New Roman" w:cs="Times New Roman"/>
          <w:color w:val="000000"/>
          <w:sz w:val="24"/>
          <w:szCs w:val="24"/>
          <w:lang w:bidi="ru-RU"/>
        </w:rPr>
      </w:pPr>
      <w:r w:rsidRPr="00264D22">
        <w:rPr>
          <w:rFonts w:ascii="Times New Roman" w:eastAsia="Arial Unicode MS" w:hAnsi="Times New Roman" w:cs="Times New Roman"/>
          <w:color w:val="000000"/>
          <w:sz w:val="24"/>
          <w:szCs w:val="24"/>
          <w:lang w:bidi="ru-RU"/>
        </w:rPr>
        <w:t>В.М. Казакевича 5 класс. «Технология» под редакцией Москва. Издательство «Просвещение», 2018</w:t>
      </w:r>
    </w:p>
    <w:p w:rsidR="00264D22" w:rsidRPr="00264D22" w:rsidRDefault="00264D22" w:rsidP="00264D22">
      <w:pPr>
        <w:spacing w:after="0" w:line="240" w:lineRule="auto"/>
        <w:ind w:left="567" w:hanging="567"/>
        <w:jc w:val="both"/>
        <w:rPr>
          <w:rFonts w:ascii="Times New Roman" w:eastAsia="Arial Unicode MS" w:hAnsi="Times New Roman" w:cs="Times New Roman"/>
          <w:color w:val="000000"/>
          <w:sz w:val="24"/>
          <w:szCs w:val="24"/>
          <w:lang w:bidi="ru-RU"/>
        </w:rPr>
      </w:pPr>
      <w:r w:rsidRPr="00264D22">
        <w:rPr>
          <w:rFonts w:ascii="Times New Roman" w:eastAsia="Arial Unicode MS" w:hAnsi="Times New Roman" w:cs="Times New Roman"/>
          <w:color w:val="000000"/>
          <w:sz w:val="24"/>
          <w:szCs w:val="24"/>
          <w:lang w:bidi="ru-RU"/>
        </w:rPr>
        <w:t>В.М. Казакевича 5 класс. «Технология» под редакцией Москва. Издательство «Просвещение», 2018</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А.Т.Тищенко ,В.Д. Симоненко . Технология. Индустриальные технологии, 7 класс.-  М.: Вентана-Граф,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Н.В.Синица ,В.Д. Симоненко. Технология. Технология ведения дома, 5 класс. – М.: Вентана- Граф,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Н.В.Синица ,В.Д. Симоненко. Технология. Технология ведения дома, 6 класс. – М.: Вентана- Граф,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Н.В.Синица ,В.Д. Симоненко. Технология. Технология ведения дома, 7 класс. – М.: Вентана- Граф.ФГОС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В.Д. Симоненко А.А. Электов, . Технология, 8 класс. – М.: Вентана- Граф,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«Физическая культура и ОБЖ» представлена учебными предметами: физическая культура и основы безопасности жизнедеятельности,  и обеспечена учебными пособиями -физическая культура 5-7 класс Виленский М.Я., Туревский И.М.,Торочкова Т.Ю. под редакцией Виленского М.Я. изд. « Просвещение», 8-9 класс В.И.Лях изд. « Просвещение».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Основы безопасности жизнедеятельности (ОБЖ) – учебными пособиями: А.Т. Смирнов, Б.О. Хренников под ред. А.Т. Смирнова. Обеспечение безопасности жизнедеятельности. 5класс, 6 класс,7класс, 8 класс, 9 класс. – М.: Просвещение, (ФГОС).</w:t>
      </w:r>
    </w:p>
    <w:p w:rsidR="00264D22" w:rsidRPr="00264D22" w:rsidRDefault="00264D22" w:rsidP="00264D22">
      <w:pPr>
        <w:spacing w:after="0" w:line="240" w:lineRule="auto"/>
        <w:ind w:left="567" w:hanging="567"/>
        <w:jc w:val="center"/>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Учебный план (недельный)</w:t>
      </w:r>
    </w:p>
    <w:p w:rsidR="00264D22" w:rsidRPr="00264D22" w:rsidRDefault="00264D22" w:rsidP="00264D22">
      <w:pPr>
        <w:spacing w:after="0" w:line="240" w:lineRule="auto"/>
        <w:ind w:left="567" w:hanging="567"/>
        <w:jc w:val="center"/>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для МБОУ « Школа №64» на 2020-2021</w:t>
      </w:r>
    </w:p>
    <w:p w:rsidR="00264D22" w:rsidRPr="00264D22" w:rsidRDefault="00264D22" w:rsidP="00264D22">
      <w:pPr>
        <w:spacing w:after="0" w:line="240" w:lineRule="auto"/>
        <w:ind w:left="567" w:hanging="567"/>
        <w:jc w:val="center"/>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учебный год в рамках федерального государственного образовательного стандарта основного общего образования</w:t>
      </w:r>
    </w:p>
    <w:p w:rsidR="00264D22" w:rsidRPr="00264D22" w:rsidRDefault="00264D22" w:rsidP="00264D22">
      <w:pPr>
        <w:spacing w:after="0" w:line="240" w:lineRule="auto"/>
        <w:ind w:left="567" w:hanging="567"/>
        <w:jc w:val="both"/>
        <w:rPr>
          <w:rFonts w:ascii="Times New Roman" w:eastAsia="Times New Roman" w:hAnsi="Times New Roman" w:cstheme="minorBidi"/>
          <w:b/>
          <w:bCs/>
          <w:sz w:val="24"/>
          <w:szCs w:val="24"/>
        </w:rPr>
      </w:pPr>
    </w:p>
    <w:tbl>
      <w:tblPr>
        <w:tblW w:w="10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2237"/>
        <w:gridCol w:w="567"/>
        <w:gridCol w:w="587"/>
        <w:gridCol w:w="567"/>
        <w:gridCol w:w="547"/>
        <w:gridCol w:w="567"/>
        <w:gridCol w:w="567"/>
        <w:gridCol w:w="587"/>
        <w:gridCol w:w="550"/>
        <w:gridCol w:w="567"/>
        <w:gridCol w:w="567"/>
        <w:gridCol w:w="992"/>
      </w:tblGrid>
      <w:tr w:rsidR="00264D22" w:rsidRPr="00264D22" w:rsidTr="00264D22">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Предметные области</w:t>
            </w:r>
          </w:p>
          <w:p w:rsidR="00264D22" w:rsidRPr="00264D22" w:rsidRDefault="00264D22" w:rsidP="00264D22">
            <w:pPr>
              <w:spacing w:after="0" w:line="240" w:lineRule="auto"/>
              <w:ind w:left="567" w:hanging="567"/>
              <w:jc w:val="both"/>
              <w:rPr>
                <w:rFonts w:ascii="Times New Roman" w:eastAsia="Times New Roman" w:hAnsi="Times New Roman" w:cstheme="minorBidi"/>
              </w:rPr>
            </w:pP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2237"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Учебные предметы </w:t>
            </w:r>
          </w:p>
          <w:p w:rsidR="00264D22" w:rsidRPr="00264D22" w:rsidRDefault="00264D22" w:rsidP="00264D22">
            <w:pPr>
              <w:spacing w:after="0" w:line="259" w:lineRule="auto"/>
              <w:ind w:left="567" w:hanging="567"/>
              <w:jc w:val="both"/>
              <w:rPr>
                <w:rFonts w:ascii="Times New Roman" w:eastAsia="Times New Roman" w:hAnsi="Times New Roman" w:cstheme="minorBidi"/>
              </w:rPr>
            </w:pPr>
          </w:p>
          <w:p w:rsidR="00264D22" w:rsidRPr="00264D22" w:rsidRDefault="00264D22" w:rsidP="00264D22">
            <w:pPr>
              <w:spacing w:after="0" w:line="259"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Классы</w:t>
            </w: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3" w:type="dxa"/>
            <w:gridSpan w:val="10"/>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Количество часов в неделю</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Всего</w:t>
            </w:r>
          </w:p>
          <w:p w:rsidR="00264D22" w:rsidRPr="00264D22" w:rsidRDefault="00264D22" w:rsidP="00264D22">
            <w:pPr>
              <w:spacing w:after="0" w:line="240" w:lineRule="auto"/>
              <w:ind w:left="567" w:hanging="567"/>
              <w:jc w:val="both"/>
              <w:rPr>
                <w:rFonts w:ascii="Times New Roman" w:eastAsia="Times New Roman" w:hAnsi="Times New Roman" w:cstheme="minorBidi"/>
              </w:rPr>
            </w:pPr>
          </w:p>
          <w:p w:rsidR="00264D22" w:rsidRPr="00264D22" w:rsidRDefault="00264D22" w:rsidP="00264D22">
            <w:pPr>
              <w:spacing w:after="0" w:line="240" w:lineRule="auto"/>
              <w:ind w:left="567" w:hanging="567"/>
              <w:jc w:val="both"/>
              <w:rPr>
                <w:rFonts w:ascii="Times New Roman" w:eastAsia="Times New Roman" w:hAnsi="Times New Roman" w:cstheme="minorBidi"/>
              </w:rPr>
            </w:pPr>
          </w:p>
          <w:p w:rsidR="00264D22" w:rsidRPr="00264D22" w:rsidRDefault="00264D22" w:rsidP="00264D22">
            <w:pPr>
              <w:spacing w:after="0" w:line="240" w:lineRule="auto"/>
              <w:ind w:left="567" w:hanging="567"/>
              <w:jc w:val="both"/>
              <w:rPr>
                <w:rFonts w:ascii="Times New Roman" w:eastAsia="Times New Roman" w:hAnsi="Times New Roman" w:cstheme="minorBidi"/>
              </w:rPr>
            </w:pP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r>
      <w:tr w:rsidR="00264D22" w:rsidRPr="00264D22" w:rsidTr="00264D22">
        <w:trPr>
          <w:trHeight w:val="61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5а</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8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5б класс</w:t>
            </w:r>
          </w:p>
        </w:tc>
        <w:tc>
          <w:tcPr>
            <w:tcW w:w="56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6а</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4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6б</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6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7а</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6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7б</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8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16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8а класс</w:t>
            </w:r>
          </w:p>
        </w:tc>
        <w:tc>
          <w:tcPr>
            <w:tcW w:w="550"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16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8б класс</w:t>
            </w:r>
          </w:p>
        </w:tc>
        <w:tc>
          <w:tcPr>
            <w:tcW w:w="56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9а</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6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9Б</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r>
      <w:tr w:rsidR="00264D22" w:rsidRPr="00264D22" w:rsidTr="00264D22">
        <w:trPr>
          <w:trHeight w:val="378"/>
          <w:jc w:val="center"/>
        </w:trPr>
        <w:tc>
          <w:tcPr>
            <w:tcW w:w="1535"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i/>
              </w:rPr>
            </w:pPr>
          </w:p>
        </w:tc>
        <w:tc>
          <w:tcPr>
            <w:tcW w:w="8902" w:type="dxa"/>
            <w:gridSpan w:val="12"/>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i/>
              </w:rPr>
              <w:t>Обязательная часть</w:t>
            </w:r>
          </w:p>
        </w:tc>
      </w:tr>
      <w:tr w:rsidR="00264D22" w:rsidRPr="00264D22" w:rsidTr="00264D22">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Русский язык и литература</w:t>
            </w:r>
          </w:p>
        </w:tc>
        <w:tc>
          <w:tcPr>
            <w:tcW w:w="223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Русский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4</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42</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Литература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26</w:t>
            </w:r>
          </w:p>
        </w:tc>
      </w:tr>
      <w:tr w:rsidR="00264D22" w:rsidRPr="00264D22" w:rsidTr="00264D22">
        <w:trPr>
          <w:trHeight w:val="378"/>
          <w:jc w:val="center"/>
        </w:trPr>
        <w:tc>
          <w:tcPr>
            <w:tcW w:w="1535" w:type="dxa"/>
            <w:vMerge w:val="restart"/>
            <w:tcBorders>
              <w:top w:val="single" w:sz="4" w:space="0" w:color="auto"/>
              <w:left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Родной язык и Родная литература</w:t>
            </w:r>
          </w:p>
        </w:tc>
        <w:tc>
          <w:tcPr>
            <w:tcW w:w="223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Родной русский язык</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p>
        </w:tc>
      </w:tr>
      <w:tr w:rsidR="00264D22" w:rsidRPr="00264D22" w:rsidTr="00264D22">
        <w:trPr>
          <w:trHeight w:val="378"/>
          <w:jc w:val="center"/>
        </w:trPr>
        <w:tc>
          <w:tcPr>
            <w:tcW w:w="1535" w:type="dxa"/>
            <w:vMerge/>
            <w:tcBorders>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Родная русская литература</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r w:rsidRPr="00264D22">
              <w:rPr>
                <w:rFonts w:ascii="Times New Roman" w:eastAsia="Times New Roman" w:hAnsi="Times New Roman" w:cstheme="minorBidi"/>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r w:rsidRPr="00264D22">
              <w:rPr>
                <w:rFonts w:ascii="Times New Roman" w:eastAsia="Times New Roman" w:hAnsi="Times New Roman" w:cstheme="minorBidi"/>
                <w:bCs/>
              </w:rPr>
              <w:t>4</w:t>
            </w:r>
          </w:p>
        </w:tc>
      </w:tr>
      <w:tr w:rsidR="00264D22" w:rsidRPr="00264D22" w:rsidTr="00264D22">
        <w:trPr>
          <w:trHeight w:val="304"/>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Иностранные языки</w:t>
            </w: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Иностранный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 xml:space="preserve">   3</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30</w:t>
            </w:r>
          </w:p>
        </w:tc>
      </w:tr>
      <w:tr w:rsidR="00264D22" w:rsidRPr="00264D22" w:rsidTr="00264D22">
        <w:trPr>
          <w:trHeight w:val="301"/>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Математика и информатика</w:t>
            </w:r>
          </w:p>
        </w:tc>
        <w:tc>
          <w:tcPr>
            <w:tcW w:w="2237" w:type="dxa"/>
            <w:tcBorders>
              <w:top w:val="single" w:sz="4" w:space="0" w:color="auto"/>
              <w:left w:val="single" w:sz="4" w:space="0" w:color="auto"/>
              <w:bottom w:val="single" w:sz="4" w:space="0" w:color="auto"/>
              <w:right w:val="single" w:sz="4" w:space="0" w:color="auto"/>
            </w:tcBorders>
            <w:vAlign w:val="bottom"/>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Математика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20</w:t>
            </w:r>
          </w:p>
        </w:tc>
      </w:tr>
      <w:tr w:rsidR="00264D22" w:rsidRPr="00264D22" w:rsidTr="00264D22">
        <w:trPr>
          <w:trHeight w:val="332"/>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Алгебра</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18</w:t>
            </w:r>
          </w:p>
        </w:tc>
      </w:tr>
      <w:tr w:rsidR="00264D22" w:rsidRPr="00264D22" w:rsidTr="00264D22">
        <w:trPr>
          <w:trHeight w:val="35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Геометрия</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12</w:t>
            </w:r>
          </w:p>
        </w:tc>
      </w:tr>
      <w:tr w:rsidR="00264D22" w:rsidRPr="00264D22" w:rsidTr="00264D22">
        <w:trPr>
          <w:trHeight w:val="227"/>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w:t>
            </w:r>
          </w:p>
        </w:tc>
      </w:tr>
      <w:tr w:rsidR="00264D22" w:rsidRPr="00264D22" w:rsidTr="00264D22">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Общественно-научные предметы </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История России</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Всеобщая история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20</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w:t>
            </w:r>
          </w:p>
        </w:tc>
      </w:tr>
      <w:tr w:rsidR="00264D22" w:rsidRPr="00264D22" w:rsidTr="00264D22">
        <w:trPr>
          <w:trHeight w:val="29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География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16</w:t>
            </w:r>
          </w:p>
        </w:tc>
      </w:tr>
      <w:tr w:rsidR="00264D22" w:rsidRPr="00264D22" w:rsidTr="00264D22">
        <w:trPr>
          <w:trHeight w:val="24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Естественно-</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r w:rsidRPr="00264D22">
              <w:rPr>
                <w:rFonts w:ascii="Times New Roman" w:eastAsia="Times New Roman" w:hAnsi="Times New Roman" w:cstheme="minorBidi"/>
                <w:bCs/>
              </w:rPr>
              <w:t>научные предметы</w:t>
            </w: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Физика</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14</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color w:val="FF0000"/>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Химия</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color w:val="FF0000"/>
              </w:rPr>
            </w:pPr>
          </w:p>
        </w:tc>
        <w:tc>
          <w:tcPr>
            <w:tcW w:w="2237" w:type="dxa"/>
            <w:tcBorders>
              <w:top w:val="single" w:sz="4" w:space="0" w:color="auto"/>
              <w:left w:val="single" w:sz="4" w:space="0" w:color="auto"/>
              <w:bottom w:val="single" w:sz="4" w:space="0" w:color="auto"/>
              <w:right w:val="single" w:sz="4" w:space="0" w:color="auto"/>
            </w:tcBorders>
            <w:vAlign w:val="bottom"/>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Биология</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14</w:t>
            </w:r>
          </w:p>
        </w:tc>
      </w:tr>
      <w:tr w:rsidR="00264D22" w:rsidRPr="00264D22" w:rsidTr="00264D22">
        <w:trPr>
          <w:trHeight w:val="782"/>
          <w:jc w:val="center"/>
        </w:trPr>
        <w:tc>
          <w:tcPr>
            <w:tcW w:w="1535"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ОДНКНР</w:t>
            </w:r>
          </w:p>
        </w:tc>
        <w:tc>
          <w:tcPr>
            <w:tcW w:w="2237" w:type="dxa"/>
            <w:tcBorders>
              <w:top w:val="single" w:sz="4" w:space="0" w:color="auto"/>
              <w:left w:val="single" w:sz="4" w:space="0" w:color="auto"/>
              <w:bottom w:val="single" w:sz="4" w:space="0" w:color="auto"/>
              <w:right w:val="single" w:sz="4" w:space="0" w:color="auto"/>
            </w:tcBorders>
            <w:vAlign w:val="bottom"/>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Основы провославных культур</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r>
      <w:tr w:rsidR="00264D22" w:rsidRPr="00264D22" w:rsidTr="00264D22">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Искусство</w:t>
            </w:r>
          </w:p>
        </w:tc>
        <w:tc>
          <w:tcPr>
            <w:tcW w:w="223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Музыка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w:t>
            </w:r>
          </w:p>
        </w:tc>
      </w:tr>
      <w:tr w:rsidR="00264D22" w:rsidRPr="00264D22" w:rsidTr="00264D22">
        <w:trPr>
          <w:trHeight w:val="378"/>
          <w:jc w:val="center"/>
        </w:trPr>
        <w:tc>
          <w:tcPr>
            <w:tcW w:w="1535"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Технология </w:t>
            </w: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Технология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18</w:t>
            </w:r>
          </w:p>
        </w:tc>
      </w:tr>
      <w:tr w:rsidR="00264D22" w:rsidRPr="00264D22" w:rsidTr="00264D22">
        <w:trPr>
          <w:trHeight w:val="38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Физическая культура и ОБЖ</w:t>
            </w: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20</w:t>
            </w:r>
          </w:p>
        </w:tc>
      </w:tr>
      <w:tr w:rsidR="00264D22" w:rsidRPr="00264D22" w:rsidTr="00264D22">
        <w:trPr>
          <w:trHeight w:val="18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4</w:t>
            </w:r>
          </w:p>
        </w:tc>
      </w:tr>
      <w:tr w:rsidR="00264D22" w:rsidRPr="00264D22" w:rsidTr="00264D22">
        <w:trPr>
          <w:trHeight w:val="378"/>
          <w:jc w:val="center"/>
        </w:trPr>
        <w:tc>
          <w:tcPr>
            <w:tcW w:w="3772" w:type="dxa"/>
            <w:gridSpan w:val="2"/>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Итого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26</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28</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294</w:t>
            </w:r>
          </w:p>
        </w:tc>
      </w:tr>
      <w:tr w:rsidR="00264D22" w:rsidRPr="00264D22" w:rsidTr="00264D22">
        <w:trPr>
          <w:trHeight w:val="291"/>
          <w:jc w:val="center"/>
        </w:trPr>
        <w:tc>
          <w:tcPr>
            <w:tcW w:w="10437" w:type="dxa"/>
            <w:gridSpan w:val="13"/>
            <w:tcBorders>
              <w:top w:val="single" w:sz="4" w:space="0" w:color="auto"/>
              <w:left w:val="single" w:sz="4" w:space="0" w:color="auto"/>
              <w:bottom w:val="single" w:sz="4" w:space="0" w:color="auto"/>
              <w:right w:val="single" w:sz="4" w:space="0" w:color="auto"/>
            </w:tcBorders>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i/>
              </w:rPr>
              <w:t>Часть, формируемая участниками образовательных отношений</w:t>
            </w:r>
          </w:p>
        </w:tc>
      </w:tr>
      <w:tr w:rsidR="00264D22" w:rsidRPr="00264D22" w:rsidTr="00264D22">
        <w:trPr>
          <w:trHeight w:val="574"/>
          <w:jc w:val="center"/>
        </w:trPr>
        <w:tc>
          <w:tcPr>
            <w:tcW w:w="3772" w:type="dxa"/>
            <w:gridSpan w:val="2"/>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6</w:t>
            </w:r>
          </w:p>
        </w:tc>
      </w:tr>
      <w:tr w:rsidR="00264D22" w:rsidRPr="00264D22" w:rsidTr="00264D22">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4</w:t>
            </w:r>
          </w:p>
        </w:tc>
      </w:tr>
      <w:tr w:rsidR="00264D22" w:rsidRPr="00264D22" w:rsidTr="00264D22">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Биология</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w:t>
            </w:r>
          </w:p>
        </w:tc>
      </w:tr>
      <w:tr w:rsidR="00264D22" w:rsidRPr="00264D22" w:rsidTr="00264D22">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Максимально допустимая недельная нагрузка </w:t>
            </w:r>
            <w:r w:rsidRPr="00264D22">
              <w:rPr>
                <w:rFonts w:ascii="Times New Roman" w:eastAsia="Times New Roman" w:hAnsi="Times New Roman" w:cstheme="minorBidi"/>
              </w:rPr>
              <w:t>при 5-дневной учебной неделе</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28</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28</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w:t>
            </w: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33</w:t>
            </w:r>
          </w:p>
        </w:tc>
        <w:tc>
          <w:tcPr>
            <w:tcW w:w="992" w:type="dxa"/>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rPr>
              <w:t>306</w:t>
            </w:r>
          </w:p>
        </w:tc>
      </w:tr>
      <w:tr w:rsidR="00264D22" w:rsidRPr="00264D22" w:rsidTr="00264D22">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Промежуточная аттестация</w:t>
            </w:r>
          </w:p>
        </w:tc>
        <w:tc>
          <w:tcPr>
            <w:tcW w:w="6665" w:type="dxa"/>
            <w:gridSpan w:val="11"/>
            <w:tcBorders>
              <w:top w:val="single" w:sz="4" w:space="0" w:color="auto"/>
              <w:left w:val="single" w:sz="4" w:space="0" w:color="auto"/>
              <w:bottom w:val="single" w:sz="4" w:space="0" w:color="auto"/>
            </w:tcBorders>
          </w:tcPr>
          <w:p w:rsidR="00264D22" w:rsidRPr="00264D22" w:rsidRDefault="00264D22" w:rsidP="00264D22">
            <w:pPr>
              <w:spacing w:after="0" w:line="240" w:lineRule="auto"/>
              <w:ind w:left="567" w:hanging="567"/>
              <w:jc w:val="both"/>
              <w:rPr>
                <w:rFonts w:ascii="Times New Roman" w:eastAsiaTheme="minorEastAsia" w:hAnsi="Times New Roman" w:cstheme="minorBidi"/>
              </w:rPr>
            </w:pPr>
            <w:r w:rsidRPr="00264D22">
              <w:rPr>
                <w:rFonts w:ascii="Times New Roman" w:eastAsiaTheme="minorEastAsia" w:hAnsi="Times New Roman" w:cstheme="minorBidi"/>
              </w:rPr>
              <w:t>Промежуточная аттестация в 5-8 классах проводится с 11.05.2021 по 20.05.2021</w:t>
            </w:r>
          </w:p>
        </w:tc>
      </w:tr>
    </w:tbl>
    <w:p w:rsidR="00264D22" w:rsidRPr="00264D22" w:rsidRDefault="00264D22" w:rsidP="00264D22">
      <w:pPr>
        <w:spacing w:after="160" w:line="259" w:lineRule="auto"/>
        <w:ind w:left="567" w:hanging="567"/>
        <w:jc w:val="both"/>
        <w:rPr>
          <w:rFonts w:asciiTheme="minorHAnsi" w:eastAsiaTheme="minorEastAsia" w:hAnsiTheme="minorHAnsi" w:cstheme="minorBidi"/>
        </w:rPr>
      </w:pPr>
    </w:p>
    <w:p w:rsidR="00264D22" w:rsidRPr="00264D22" w:rsidRDefault="00264D22" w:rsidP="009E1519">
      <w:pPr>
        <w:widowControl w:val="0"/>
        <w:numPr>
          <w:ilvl w:val="0"/>
          <w:numId w:val="364"/>
        </w:numPr>
        <w:autoSpaceDE w:val="0"/>
        <w:autoSpaceDN w:val="0"/>
        <w:adjustRightInd w:val="0"/>
        <w:spacing w:after="0" w:line="240" w:lineRule="auto"/>
        <w:ind w:left="567" w:hanging="567"/>
        <w:jc w:val="both"/>
        <w:rPr>
          <w:rFonts w:ascii="Times New Roman" w:eastAsia="Times New Roman" w:hAnsi="Times New Roman" w:cstheme="minorBidi"/>
          <w:b/>
          <w:color w:val="000000"/>
          <w:sz w:val="24"/>
          <w:szCs w:val="24"/>
        </w:rPr>
      </w:pPr>
      <w:r w:rsidRPr="00264D22">
        <w:rPr>
          <w:rFonts w:ascii="Times New Roman" w:eastAsia="Times New Roman" w:hAnsi="Times New Roman" w:cstheme="minorBidi"/>
          <w:b/>
          <w:color w:val="000000"/>
          <w:sz w:val="24"/>
          <w:szCs w:val="24"/>
          <w:u w:val="single"/>
        </w:rPr>
        <w:t>Цели реализации учебного плана.</w:t>
      </w:r>
    </w:p>
    <w:p w:rsidR="00264D22" w:rsidRPr="00264D22" w:rsidRDefault="00264D22" w:rsidP="00264D22">
      <w:pPr>
        <w:spacing w:after="120" w:line="259" w:lineRule="auto"/>
        <w:ind w:left="567" w:hanging="567"/>
        <w:jc w:val="both"/>
        <w:rPr>
          <w:rFonts w:ascii="Times New Roman" w:eastAsia="Times New Roman" w:hAnsi="Times New Roman" w:cstheme="minorBidi"/>
          <w:sz w:val="24"/>
          <w:szCs w:val="24"/>
          <w:u w:val="single"/>
        </w:rPr>
      </w:pPr>
      <w:r w:rsidRPr="00264D22">
        <w:rPr>
          <w:rFonts w:ascii="Times New Roman" w:eastAsia="Times New Roman" w:hAnsi="Times New Roman" w:cstheme="minorBidi"/>
          <w:sz w:val="24"/>
          <w:szCs w:val="24"/>
        </w:rPr>
        <w:t xml:space="preserve">Образование в  школе нацелено на формирование и развитие интеллектуального, физического, психического и нравственного здоровья обучающихся. </w:t>
      </w:r>
    </w:p>
    <w:p w:rsidR="00264D22" w:rsidRPr="00264D22" w:rsidRDefault="00264D22" w:rsidP="00264D22">
      <w:pPr>
        <w:spacing w:after="0" w:line="240" w:lineRule="auto"/>
        <w:ind w:left="567" w:hanging="567"/>
        <w:jc w:val="both"/>
        <w:rPr>
          <w:rFonts w:ascii="Times New Roman" w:eastAsia="Times New Roman" w:hAnsi="Times New Roman" w:cstheme="minorBidi"/>
          <w:b/>
          <w:i/>
          <w:sz w:val="24"/>
          <w:szCs w:val="24"/>
          <w:u w:val="single"/>
        </w:rPr>
      </w:pPr>
      <w:r w:rsidRPr="00264D22">
        <w:rPr>
          <w:rFonts w:ascii="Times New Roman" w:eastAsia="Times New Roman" w:hAnsi="Times New Roman" w:cstheme="minorBidi"/>
          <w:b/>
          <w:i/>
          <w:sz w:val="24"/>
          <w:szCs w:val="24"/>
          <w:u w:val="single"/>
        </w:rPr>
        <w:t>Основными показателями и критериями успешной реализации учебного плана являются:</w:t>
      </w:r>
    </w:p>
    <w:p w:rsidR="00264D22" w:rsidRPr="00264D22" w:rsidRDefault="00264D22" w:rsidP="009E1519">
      <w:pPr>
        <w:widowControl w:val="0"/>
        <w:numPr>
          <w:ilvl w:val="0"/>
          <w:numId w:val="365"/>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освоение обучающимися образовательных программ не ниже уровня государственного стандарта;</w:t>
      </w:r>
    </w:p>
    <w:p w:rsidR="00264D22" w:rsidRPr="00264D22" w:rsidRDefault="00264D22" w:rsidP="009E1519">
      <w:pPr>
        <w:widowControl w:val="0"/>
        <w:numPr>
          <w:ilvl w:val="0"/>
          <w:numId w:val="365"/>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создание каждому обучающемуся условий для самоопределения и развития;</w:t>
      </w:r>
    </w:p>
    <w:p w:rsidR="00264D22" w:rsidRPr="00264D22" w:rsidRDefault="00264D22" w:rsidP="009E1519">
      <w:pPr>
        <w:widowControl w:val="0"/>
        <w:numPr>
          <w:ilvl w:val="0"/>
          <w:numId w:val="365"/>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удовлетворение спроса на образовательные услуги;</w:t>
      </w:r>
    </w:p>
    <w:p w:rsidR="00264D22" w:rsidRPr="00264D22" w:rsidRDefault="00264D22" w:rsidP="009E1519">
      <w:pPr>
        <w:widowControl w:val="0"/>
        <w:numPr>
          <w:ilvl w:val="0"/>
          <w:numId w:val="365"/>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согласованность программ, их преемственность.</w:t>
      </w:r>
    </w:p>
    <w:p w:rsidR="00264D22" w:rsidRPr="00264D22" w:rsidRDefault="00264D22" w:rsidP="00264D22">
      <w:pPr>
        <w:spacing w:after="120" w:line="259" w:lineRule="auto"/>
        <w:ind w:left="567" w:hanging="567"/>
        <w:jc w:val="both"/>
        <w:rPr>
          <w:rFonts w:ascii="Times New Roman" w:eastAsia="Times New Roman" w:hAnsi="Times New Roman" w:cstheme="minorBidi"/>
          <w:i/>
          <w:color w:val="000000"/>
          <w:sz w:val="24"/>
          <w:szCs w:val="24"/>
        </w:rPr>
      </w:pPr>
      <w:r w:rsidRPr="00264D22">
        <w:rPr>
          <w:rFonts w:ascii="Times New Roman" w:eastAsia="Times New Roman" w:hAnsi="Times New Roman" w:cstheme="minorBidi"/>
          <w:b/>
          <w:i/>
          <w:color w:val="000000"/>
          <w:sz w:val="24"/>
          <w:szCs w:val="24"/>
          <w:u w:val="single"/>
        </w:rPr>
        <w:t>Пути успешной реализации учебного плана:</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анализ потребностей всех участников образовательного процесса в     развитии образовательного учреждения; </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психолого-педагогическая диагностика и коррекция образовательных усилий;</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отработка новых образовательных программ, УМК, внедрение эффективных образовательных траекторий, результативность опытно-экспериментальной  деятельности;</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повышение профессиональной квалификации преподавателей, создание условий, способствующих творческому росту;</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укрепление материально-технической базы образовательного процесса.</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система педагогического мониторинга;</w:t>
      </w:r>
    </w:p>
    <w:p w:rsidR="00264D22" w:rsidRPr="00264D22" w:rsidRDefault="00264D22" w:rsidP="00264D22">
      <w:pPr>
        <w:keepNext/>
        <w:spacing w:before="240" w:after="60" w:line="240" w:lineRule="auto"/>
        <w:ind w:left="567" w:hanging="567"/>
        <w:jc w:val="both"/>
        <w:outlineLvl w:val="2"/>
        <w:rPr>
          <w:rFonts w:ascii="Times New Roman" w:eastAsia="Times New Roman" w:hAnsi="Times New Roman" w:cstheme="minorBidi"/>
          <w:b/>
          <w:bCs/>
          <w:i/>
          <w:sz w:val="24"/>
          <w:szCs w:val="24"/>
          <w:u w:val="single"/>
        </w:rPr>
      </w:pPr>
      <w:r w:rsidRPr="00264D22">
        <w:rPr>
          <w:rFonts w:ascii="Times New Roman" w:eastAsia="Times New Roman" w:hAnsi="Times New Roman" w:cstheme="minorBidi"/>
          <w:b/>
          <w:bCs/>
          <w:i/>
          <w:sz w:val="24"/>
          <w:szCs w:val="24"/>
          <w:u w:val="single"/>
        </w:rPr>
        <w:t>Ожидаемый от реализации учебного плана результат:</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Проблемный склад мышления, выраженный интерес к решению нестандартных задач, гибкость, самостоятельность, альтернативность мышления – качества, способствующие творческой самореализации личности, развитию инициативы и предприимчивости.</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Высокий уровень самосознания, возрастающее чувство собственного достоинства</w:t>
      </w:r>
      <w:r w:rsidRPr="00264D22">
        <w:rPr>
          <w:rFonts w:ascii="Times New Roman" w:eastAsia="Times New Roman" w:hAnsi="Times New Roman" w:cstheme="minorBidi"/>
          <w:color w:val="000080"/>
          <w:sz w:val="24"/>
          <w:szCs w:val="24"/>
        </w:rPr>
        <w:t>.</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Культура общения, способность к сотрудничеству.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Выпускники школы ориентированы на то, что при прочих равных условиях предпочтение будет иметь работник, обладающий навыками общения, оказывающий благоприятное влияние на психологическую атмосферу в коллективе, умеющий легко устанавливать межнациональные отношения, что особенно важно для нашего региона.</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Отсутствие иждивенческих привычек и настроений.</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Дисциплинированность, ответственность перед коллегами и партнерами, обязательность при выполнении взятых на себя задач.</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Стремление делать карьеру, потребность подниматься вверх по социальной лестнице, понимание, что реализация такой потребности предполагает повышение своего образовательного уровня.</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Уверенность в "товарных" качествах своей рабочей силы, умение ориентироваться в социально-экономической жизни города.</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Бережливость, экономность, деловитость, хозяйственная инициатива.</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Нравственно-гуманистические качества, чувство сострадания к другим людям, желание помогать нуждающимся.</w:t>
      </w:r>
    </w:p>
    <w:p w:rsidR="00264D22" w:rsidRPr="00264D22" w:rsidRDefault="00264D22" w:rsidP="00264D22">
      <w:pPr>
        <w:spacing w:after="0" w:line="240" w:lineRule="auto"/>
        <w:ind w:left="567" w:hanging="567"/>
        <w:jc w:val="both"/>
        <w:rPr>
          <w:rFonts w:ascii="Times New Roman" w:eastAsia="Times New Roman" w:hAnsi="Times New Roman" w:cstheme="minorBidi"/>
          <w:b/>
          <w:color w:val="000000"/>
          <w:sz w:val="24"/>
          <w:szCs w:val="24"/>
        </w:rPr>
      </w:pP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Предельно допустимая аудиторная учебная  нагрузка обучающихся не превышает заложенную в учебном плане.</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p>
    <w:p w:rsidR="00264D22" w:rsidRPr="00264D22" w:rsidRDefault="00264D22" w:rsidP="00264D22">
      <w:pPr>
        <w:spacing w:after="160" w:line="259" w:lineRule="auto"/>
        <w:ind w:left="567" w:hanging="567"/>
        <w:contextualSpacing/>
        <w:jc w:val="both"/>
        <w:rPr>
          <w:rFonts w:ascii="Times New Roman" w:eastAsiaTheme="minorEastAsia" w:hAnsi="Times New Roman" w:cstheme="minorBidi"/>
          <w:b/>
          <w:bCs/>
          <w:color w:val="000000"/>
          <w:sz w:val="24"/>
          <w:szCs w:val="24"/>
        </w:rPr>
      </w:pPr>
      <w:r w:rsidRPr="00264D22">
        <w:rPr>
          <w:rFonts w:ascii="Times New Roman" w:eastAsiaTheme="minorEastAsia" w:hAnsi="Times New Roman" w:cstheme="minorBidi"/>
          <w:b/>
          <w:bCs/>
          <w:color w:val="000000"/>
          <w:sz w:val="24"/>
          <w:szCs w:val="24"/>
        </w:rPr>
        <w:t xml:space="preserve">ФОРМЫ И ПОРЯДОК ПРОВЕДЕНИЯ ПРОМЕЖУТОЧНОЙ  АТТЕСТАЦИИ.       </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1.Промежуточная аттестация обучающихся МБОУ « Школа № 64» проводится с целью определения качества освоения школьниками содержания учебных программ (полнота, прочность, осознанность, системность) по завершении определенного временного промежутка (четверть (2-9 классы), полугодие (10-11классы), год (2-11 класс).</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2.Отметка обучающегося за четверть (полугодие) выставляется на основе</w:t>
      </w:r>
    </w:p>
    <w:p w:rsidR="00264D22" w:rsidRPr="00264D22" w:rsidRDefault="00264D22" w:rsidP="00264D22">
      <w:pPr>
        <w:shd w:val="clear" w:color="auto" w:fill="FFFFFF"/>
        <w:autoSpaceDE w:val="0"/>
        <w:autoSpaceDN w:val="0"/>
        <w:adjustRightInd w:val="0"/>
        <w:spacing w:after="0" w:line="240"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результатов текущего контроля успеваемости, с учетом результатов письменных контрольных работ.</w:t>
      </w:r>
    </w:p>
    <w:p w:rsidR="00264D22" w:rsidRPr="00264D22" w:rsidRDefault="00264D22" w:rsidP="00264D22">
      <w:pPr>
        <w:shd w:val="clear" w:color="auto" w:fill="FFFFFF"/>
        <w:autoSpaceDE w:val="0"/>
        <w:autoSpaceDN w:val="0"/>
        <w:adjustRightInd w:val="0"/>
        <w:spacing w:after="0" w:line="240"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3.Отметка обучающегося за год выставляется на основе четвертных    (полугодовых)    отметок и результатов промежуточной аттестации за год   в    соответствии    с    правилами математического округления, при котором к целому прибавляется 1 в случае  когда значение сотых превышает значение 50.</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4.К промежуточной аттестации за год допускаются все обучающиеся 2-8, 10 классов, имеющие текущие положительные  отметки по всем предметам учебного плана.</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5.Промежуточная аттестация обучающихся за год может проводиться письменно или устно.</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6.Формами проведения письменной промежуточной аттестации являются: контрольная работа, диктант, изложение, сочинение или изложение с творческим заданием, тест и др.</w:t>
      </w:r>
    </w:p>
    <w:p w:rsidR="00264D22" w:rsidRPr="00264D22" w:rsidRDefault="00264D22" w:rsidP="00264D22">
      <w:pPr>
        <w:shd w:val="clear" w:color="auto" w:fill="FFFFFF"/>
        <w:tabs>
          <w:tab w:val="left" w:pos="840"/>
        </w:tabs>
        <w:autoSpaceDE w:val="0"/>
        <w:autoSpaceDN w:val="0"/>
        <w:adjustRightInd w:val="0"/>
        <w:spacing w:after="0" w:line="259"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К  устным  формам  промежуточной  аттестации  за  год  относятся:   проверка техники чтения, защита реферата, зачет, собеседование, защита проектно-исследовательской работы по предмету и пр.</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7.Ежегодно, до начала учебного года, на основании положения о промежуточной аттестации и учебного плана  МБОУ «Школа № 64» форма, порядок проведения, периодичность и система оценок при промежуточной аттестации обучающихся за год , доводится до сведения всех участников образовательного процесса: учителей, обучающихся и их родителей (законных представителей).</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8.Содержание материалов для проведения промежуточной аттестации обучающихся за год разрабатываются учителем в соответствии с государственным стандартом общего образования и согласовываются на заседании методического совета учителей МБОУ «Школа № 64».</w:t>
      </w:r>
    </w:p>
    <w:p w:rsidR="00264D22" w:rsidRPr="00264D22" w:rsidRDefault="00264D22" w:rsidP="00264D22">
      <w:pPr>
        <w:shd w:val="clear" w:color="auto" w:fill="FFFFFF"/>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9.На основании решения педагогического совета МБОУ «Школа № 64» могут быть освобождены от промежуточной аттестации за год обучающиеся:</w:t>
      </w:r>
    </w:p>
    <w:p w:rsidR="00264D22" w:rsidRPr="00264D22" w:rsidRDefault="00264D22" w:rsidP="009E1519">
      <w:pPr>
        <w:widowControl w:val="0"/>
        <w:numPr>
          <w:ilvl w:val="0"/>
          <w:numId w:val="363"/>
        </w:numPr>
        <w:shd w:val="clear" w:color="auto" w:fill="FFFFFF"/>
        <w:tabs>
          <w:tab w:val="num" w:pos="426"/>
        </w:tabs>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имеющие отличные отметки по четвертям по всем предметам, изучаемым в данном учебном году;</w:t>
      </w:r>
    </w:p>
    <w:p w:rsidR="00264D22" w:rsidRPr="00264D22" w:rsidRDefault="00264D22" w:rsidP="009E1519">
      <w:pPr>
        <w:widowControl w:val="0"/>
        <w:numPr>
          <w:ilvl w:val="0"/>
          <w:numId w:val="363"/>
        </w:numPr>
        <w:shd w:val="clear" w:color="auto" w:fill="FFFFFF"/>
        <w:tabs>
          <w:tab w:val="num" w:pos="426"/>
        </w:tabs>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победители  и призеры предметных олимпиад школьного, муниципального, регионального, всероссийского и международного уровня</w:t>
      </w:r>
    </w:p>
    <w:p w:rsidR="00264D22" w:rsidRPr="00264D22" w:rsidRDefault="00264D22" w:rsidP="009E1519">
      <w:pPr>
        <w:widowControl w:val="0"/>
        <w:numPr>
          <w:ilvl w:val="0"/>
          <w:numId w:val="363"/>
        </w:numPr>
        <w:shd w:val="clear" w:color="auto" w:fill="FFFFFF"/>
        <w:tabs>
          <w:tab w:val="num" w:pos="426"/>
        </w:tabs>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об</w:t>
      </w:r>
      <w:r w:rsidRPr="00264D22">
        <w:rPr>
          <w:rFonts w:ascii="Times New Roman" w:eastAsiaTheme="minorEastAsia" w:hAnsi="Times New Roman" w:cstheme="minorBidi"/>
          <w:sz w:val="24"/>
          <w:szCs w:val="24"/>
        </w:rPr>
        <w:t>учающиеся с ограниченными возможностями здоровья;</w:t>
      </w:r>
    </w:p>
    <w:p w:rsidR="00264D22" w:rsidRPr="00264D22" w:rsidRDefault="00264D22" w:rsidP="009E1519">
      <w:pPr>
        <w:widowControl w:val="0"/>
        <w:numPr>
          <w:ilvl w:val="0"/>
          <w:numId w:val="363"/>
        </w:numPr>
        <w:shd w:val="clear" w:color="auto" w:fill="FFFFFF"/>
        <w:tabs>
          <w:tab w:val="num" w:pos="426"/>
        </w:tabs>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обучающиеся на дому.</w:t>
      </w:r>
    </w:p>
    <w:p w:rsidR="00264D22" w:rsidRPr="00264D22" w:rsidRDefault="00264D22" w:rsidP="00264D22">
      <w:pPr>
        <w:shd w:val="clear" w:color="auto" w:fill="FFFFFF"/>
        <w:autoSpaceDE w:val="0"/>
        <w:autoSpaceDN w:val="0"/>
        <w:adjustRightInd w:val="0"/>
        <w:spacing w:after="120" w:line="240" w:lineRule="auto"/>
        <w:ind w:left="567" w:right="244" w:hanging="567"/>
        <w:contextualSpacing/>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 xml:space="preserve">10.Список обучающихся, освобожденных от промежуточной аттестации за год утверждается приказом директора МБОУ «Школа № 64» </w:t>
      </w:r>
    </w:p>
    <w:p w:rsidR="00264D22" w:rsidRPr="00264D22" w:rsidRDefault="00264D22" w:rsidP="00264D22">
      <w:pPr>
        <w:shd w:val="clear" w:color="auto" w:fill="FFFFFF"/>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11.В   соответствии   с   решением   педагогического   совета МБОУ «Школа № 64» отдельным обучающимся (по состоянию здоровья на момент аттестации) письменные контрольные работы могут быть заменены на устные формы промежуточной аттестации за год.</w:t>
      </w:r>
    </w:p>
    <w:p w:rsidR="00264D22" w:rsidRPr="00264D22" w:rsidRDefault="00264D22" w:rsidP="00264D22">
      <w:pPr>
        <w:shd w:val="clear" w:color="auto" w:fill="FFFFFF"/>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4.12. Расписание проведения промежуточной аттестации за текущий учебный год доводится до сведения педагогов, обучающихся и их родителей (законных представителей) не позднее,  чем за две недели до начала аттестации.</w:t>
      </w:r>
    </w:p>
    <w:p w:rsidR="00264D22" w:rsidRPr="00264D22" w:rsidRDefault="00264D22" w:rsidP="00264D22">
      <w:pPr>
        <w:shd w:val="clear" w:color="auto" w:fill="FFFFFF"/>
        <w:spacing w:after="160" w:line="259"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13.Итоги промежуточной аттестации обучающихся за текущий учебный год отражаются отдельной графой в классных журналах в разделах тех учебных предметов, по которым она проводилась.</w:t>
      </w:r>
    </w:p>
    <w:p w:rsidR="00264D22" w:rsidRPr="00264D22" w:rsidRDefault="00264D22" w:rsidP="00264D22">
      <w:pPr>
        <w:shd w:val="clear" w:color="auto" w:fill="FFFFFF"/>
        <w:spacing w:after="160" w:line="259"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14.При проведении промежуточной аттестации за год итоговая отметка по учебному предмету выставляется учителем на основе среднего арифметического между четвертными отметками и отметкой, полученной обучающимся по результатам промежуточной аттестации за год, в соответствии с правилами математического округления.</w:t>
      </w:r>
    </w:p>
    <w:p w:rsidR="00264D22" w:rsidRPr="00264D22" w:rsidRDefault="00264D22" w:rsidP="00264D22">
      <w:pPr>
        <w:shd w:val="clear" w:color="auto" w:fill="FFFFFF"/>
        <w:spacing w:after="160" w:line="259"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15.Итоговые отметки по учебным предметам (с учетом результатов промежуточной аттестации) за текущий учебный год должны быть выставлены до 25 мая в 9,11 классах, до 31 мая во 2-4, в 5-8, 10 классах.</w:t>
      </w:r>
    </w:p>
    <w:p w:rsidR="00264D22" w:rsidRPr="00264D22" w:rsidRDefault="00264D22" w:rsidP="00264D22">
      <w:pPr>
        <w:shd w:val="clear" w:color="auto" w:fill="FFFFFF"/>
        <w:spacing w:after="160" w:line="259"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16.Итоговые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МБОУ «Школа № 64» основанием для перевода обучающегося в следующий класс, для допуска к государственной (итоговой) аттестации.</w:t>
      </w:r>
    </w:p>
    <w:p w:rsidR="00264D22" w:rsidRPr="00264D22" w:rsidRDefault="00264D22" w:rsidP="00264D22">
      <w:pPr>
        <w:shd w:val="clear" w:color="auto" w:fill="FFFFFF"/>
        <w:spacing w:after="160" w:line="259" w:lineRule="auto"/>
        <w:ind w:left="567" w:right="245" w:hanging="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17.Заявления обучающихся и их родителей, не согласных с результатами промежуточной аттестации за текущий учебный год или итоговой отметкой по учебному предмету, рассматриваются в установленном порядке конфликтной комиссией МБОУ «Школа № 64».</w:t>
      </w:r>
    </w:p>
    <w:p w:rsidR="00264D22" w:rsidRPr="00264D22" w:rsidRDefault="00264D22" w:rsidP="00264D22">
      <w:pPr>
        <w:shd w:val="clear" w:color="auto" w:fill="FFFFFF"/>
        <w:spacing w:after="160" w:line="259" w:lineRule="auto"/>
        <w:ind w:left="567" w:right="245" w:hanging="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18 Обучающиеся, получающие образование в форме, семейного образования проходят промежуточную аттестацию в порядке и формах, определенных нормативными документами.</w:t>
      </w:r>
    </w:p>
    <w:p w:rsidR="00264D22" w:rsidRPr="00264D22" w:rsidRDefault="00264D22" w:rsidP="00264D22">
      <w:pPr>
        <w:shd w:val="clear" w:color="auto" w:fill="FFFFFF"/>
        <w:spacing w:after="160" w:line="259"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19.Итоги промежуточной аттестации за текущий учебный год обсуждаются на заседании методического совета учителей и педагогического совета  МБОУ «Школа № 64».</w:t>
      </w:r>
    </w:p>
    <w:p w:rsidR="00264D22" w:rsidRPr="00264D22" w:rsidRDefault="00264D22" w:rsidP="00264D22">
      <w:pPr>
        <w:spacing w:after="0" w:line="240" w:lineRule="auto"/>
        <w:ind w:left="567" w:hanging="567"/>
        <w:jc w:val="both"/>
        <w:rPr>
          <w:rFonts w:ascii="Times New Roman" w:eastAsia="Times New Roman" w:hAnsi="Times New Roman" w:cstheme="minorBidi"/>
          <w:b/>
          <w:sz w:val="24"/>
          <w:szCs w:val="24"/>
        </w:rPr>
      </w:pPr>
    </w:p>
    <w:p w:rsidR="00264D22" w:rsidRPr="00264D22" w:rsidRDefault="00264D22" w:rsidP="00264D22">
      <w:pPr>
        <w:spacing w:after="0" w:line="240" w:lineRule="auto"/>
        <w:ind w:left="567" w:hanging="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 xml:space="preserve">ОРГАНИЗАЦИЯ ИНДИВИДУАЛЬНОГО ОБУЧЕНИЯ ДЕТЕЙ НА ДОМУ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Основанием для организации обучения на дому обучающихся, нуждающихся в длительном лечении, является:</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  заключение медицинской организации о необходимости обучения на дому (справка ВКК, заключение          «Психоневрологического диспансера»);</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 письменное заявление родителей (законных представителей) на имя директора </w:t>
      </w:r>
      <w:r w:rsidRPr="00264D22">
        <w:rPr>
          <w:rFonts w:ascii="Times New Roman" w:eastAsia="Times New Roman" w:hAnsi="Times New Roman" w:cstheme="minorBidi"/>
          <w:color w:val="000000"/>
          <w:sz w:val="24"/>
          <w:szCs w:val="24"/>
        </w:rPr>
        <w:t xml:space="preserve">МБОУ «Школа № 64» </w:t>
      </w:r>
      <w:r w:rsidRPr="00264D22">
        <w:rPr>
          <w:rFonts w:ascii="Times New Roman" w:eastAsia="Times New Roman" w:hAnsi="Times New Roman" w:cstheme="minorBidi"/>
          <w:sz w:val="24"/>
          <w:szCs w:val="24"/>
        </w:rPr>
        <w:t xml:space="preserve"> с просьбой об    организации обучения на дому на период, указанный в медицинском заключении.</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Отношения между </w:t>
      </w:r>
      <w:r w:rsidRPr="00264D22">
        <w:rPr>
          <w:rFonts w:ascii="Times New Roman" w:eastAsia="Times New Roman" w:hAnsi="Times New Roman" w:cstheme="minorBidi"/>
          <w:color w:val="000000"/>
          <w:sz w:val="24"/>
          <w:szCs w:val="24"/>
        </w:rPr>
        <w:t xml:space="preserve">МБОУ «Школа № 64» </w:t>
      </w:r>
      <w:r w:rsidRPr="00264D22">
        <w:rPr>
          <w:rFonts w:ascii="Times New Roman" w:eastAsia="Times New Roman" w:hAnsi="Times New Roman" w:cstheme="minorBidi"/>
          <w:sz w:val="24"/>
          <w:szCs w:val="24"/>
        </w:rPr>
        <w:t>и родителями (законными представителями) обучающихся индивидуально на дому и условия организации образовательного процесса оформляются договором.</w:t>
      </w:r>
    </w:p>
    <w:p w:rsidR="00264D22" w:rsidRPr="00264D22" w:rsidRDefault="00264D22" w:rsidP="00264D22">
      <w:pPr>
        <w:spacing w:after="0" w:line="240" w:lineRule="auto"/>
        <w:ind w:left="567" w:hanging="567"/>
        <w:jc w:val="both"/>
        <w:rPr>
          <w:rFonts w:ascii="Times New Roman" w:eastAsia="Times New Roman" w:hAnsi="Times New Roman" w:cstheme="minorBidi"/>
          <w:b/>
          <w:sz w:val="24"/>
          <w:szCs w:val="24"/>
        </w:rPr>
      </w:pPr>
      <w:r w:rsidRPr="00264D22">
        <w:rPr>
          <w:rFonts w:ascii="Times New Roman" w:eastAsia="Times New Roman" w:hAnsi="Times New Roman" w:cstheme="minorBidi"/>
          <w:sz w:val="24"/>
          <w:szCs w:val="24"/>
        </w:rPr>
        <w:t xml:space="preserve"> Организация обучения на дому по общеобразовательным программам проводится по индивидуальному учебному плану, который является приложением к договору.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Учебная нагрузка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Индивидуальный учебный план разрабатывается </w:t>
      </w:r>
      <w:r w:rsidRPr="00264D22">
        <w:rPr>
          <w:rFonts w:ascii="Times New Roman" w:eastAsia="Times New Roman" w:hAnsi="Times New Roman" w:cstheme="minorBidi"/>
          <w:color w:val="000000"/>
          <w:sz w:val="24"/>
          <w:szCs w:val="24"/>
        </w:rPr>
        <w:t xml:space="preserve">МБОУ «Школа № 64» </w:t>
      </w:r>
      <w:r w:rsidRPr="00264D22">
        <w:rPr>
          <w:rFonts w:ascii="Times New Roman" w:eastAsia="Times New Roman" w:hAnsi="Times New Roman" w:cstheme="minorBidi"/>
          <w:sz w:val="24"/>
          <w:szCs w:val="24"/>
        </w:rPr>
        <w:t xml:space="preserve"> на основе примерного учебного плана с учетом индивидуальных особенностей ребенка, медицинских рекомендаций, согласовывается с родителями (законными представителями) обучающегося на дому и утверждается приказом директора </w:t>
      </w:r>
      <w:r w:rsidRPr="00264D22">
        <w:rPr>
          <w:rFonts w:ascii="Times New Roman" w:eastAsia="Times New Roman" w:hAnsi="Times New Roman" w:cstheme="minorBidi"/>
          <w:color w:val="000000"/>
          <w:sz w:val="24"/>
          <w:szCs w:val="24"/>
        </w:rPr>
        <w:t>МБОУ «Школа № 64»</w:t>
      </w:r>
      <w:r w:rsidRPr="00264D22">
        <w:rPr>
          <w:rFonts w:ascii="Times New Roman" w:eastAsia="Times New Roman" w:hAnsi="Times New Roman" w:cstheme="minorBidi"/>
          <w:sz w:val="24"/>
          <w:szCs w:val="24"/>
        </w:rPr>
        <w:t>.</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 разбивке по часам внесен раздел «Часы самостоятельной работы», данное направление должно быть отражено в пояснительной записке учебного плана и в календарно-тематическом планировании с указанием темы, отведенной для самостоятельного изучения.</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Обучение на дому проводится в соответствии с расписанием, согласованным с родителями (законными представителями) обучающегося, утверждается приказом директора по </w:t>
      </w:r>
      <w:r w:rsidRPr="00264D22">
        <w:rPr>
          <w:rFonts w:ascii="Times New Roman" w:eastAsia="Times New Roman" w:hAnsi="Times New Roman" w:cstheme="minorBidi"/>
          <w:color w:val="000000"/>
          <w:sz w:val="24"/>
          <w:szCs w:val="24"/>
        </w:rPr>
        <w:t>МБОУ «Школа № 64»</w:t>
      </w:r>
      <w:r w:rsidRPr="00264D22">
        <w:rPr>
          <w:rFonts w:ascii="Times New Roman" w:eastAsia="Times New Roman" w:hAnsi="Times New Roman" w:cstheme="minorBidi"/>
          <w:sz w:val="24"/>
          <w:szCs w:val="24"/>
        </w:rPr>
        <w:t xml:space="preserve">.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Учителем, обучающим ребенка на дому, заполняется журнал учета проведенных занятий, где записывается дата занятия, тема и содержание пройденного материала, количество проведенных часов, домашнее задание и отметки.</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Освоение образовательной программы (отдельной части или всего объема учебного курса) сопровождается промежуточной аттестацией обучающегося в формах, определенных учебным планом.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Общие сведения об обучающемся на дому, данные о текущей успеваемости, результаты промежуточной аттестации вносятся в классный журнал соответствующего класса.</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По завершении обучающимися на дому освоения основных образовательных программ основного общего и (или) среднего общего образования проводится государственная итоговая аттестация в порядке, формах и сроки в соответствии с действующим законодательством.</w:t>
      </w:r>
    </w:p>
    <w:p w:rsidR="00264D22" w:rsidRPr="00264D22" w:rsidRDefault="00264D22" w:rsidP="00264D22">
      <w:pPr>
        <w:tabs>
          <w:tab w:val="left" w:pos="284"/>
          <w:tab w:val="left" w:pos="426"/>
        </w:tabs>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Обучающимся, успешно прошедшим государственную итоговую аттестацию, выдается документ об образовании.</w:t>
      </w:r>
    </w:p>
    <w:p w:rsidR="00264D22" w:rsidRPr="00264D22" w:rsidRDefault="00264D22" w:rsidP="00264D22">
      <w:pPr>
        <w:tabs>
          <w:tab w:val="left" w:pos="284"/>
          <w:tab w:val="left" w:pos="426"/>
        </w:tabs>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Контроль за организацией  обучения  на дому осуществляется заместителем директора по учебно-воспитательной работе.</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При назначении учителей, для работы с ребенком обучающимся на дому, преимущество отдается педагогическим работникам, работающим в данном классе.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администрация </w:t>
      </w:r>
      <w:r w:rsidRPr="00264D22">
        <w:rPr>
          <w:rFonts w:ascii="Times New Roman" w:eastAsia="Times New Roman" w:hAnsi="Times New Roman" w:cstheme="minorBidi"/>
          <w:color w:val="000000"/>
          <w:sz w:val="24"/>
          <w:szCs w:val="24"/>
        </w:rPr>
        <w:t xml:space="preserve">МБОУ «Школа № 64» </w:t>
      </w:r>
      <w:r w:rsidRPr="00264D22">
        <w:rPr>
          <w:rFonts w:ascii="Times New Roman" w:eastAsia="Times New Roman" w:hAnsi="Times New Roman" w:cstheme="minorBidi"/>
          <w:sz w:val="24"/>
          <w:szCs w:val="24"/>
        </w:rPr>
        <w:t>имеет право осуществлять индивидуальное обучение в условиях школы.</w:t>
      </w:r>
    </w:p>
    <w:p w:rsidR="00264D22" w:rsidRDefault="00264D22" w:rsidP="008D4837">
      <w:pPr>
        <w:spacing w:after="0" w:line="259" w:lineRule="auto"/>
        <w:jc w:val="center"/>
        <w:rPr>
          <w:rFonts w:ascii="Times New Roman" w:eastAsiaTheme="minorEastAsia" w:hAnsi="Times New Roman" w:cstheme="minorBidi"/>
          <w:b/>
          <w:sz w:val="24"/>
          <w:szCs w:val="24"/>
        </w:rPr>
        <w:sectPr w:rsidR="00264D22" w:rsidSect="00264D22">
          <w:pgSz w:w="11906" w:h="16838"/>
          <w:pgMar w:top="1134" w:right="851" w:bottom="1134" w:left="1134" w:header="709" w:footer="709" w:gutter="0"/>
          <w:cols w:space="708"/>
          <w:titlePg/>
          <w:docGrid w:linePitch="360"/>
        </w:sectPr>
      </w:pPr>
    </w:p>
    <w:p w:rsidR="00264D22" w:rsidRPr="00264D22" w:rsidRDefault="00264D22" w:rsidP="00264D22">
      <w:pPr>
        <w:pBdr>
          <w:top w:val="nil"/>
          <w:left w:val="nil"/>
          <w:bottom w:val="nil"/>
          <w:right w:val="nil"/>
          <w:between w:val="nil"/>
          <w:bar w:val="nil"/>
        </w:pBdr>
        <w:spacing w:after="0"/>
        <w:jc w:val="center"/>
        <w:rPr>
          <w:rFonts w:asciiTheme="minorHAnsi" w:eastAsiaTheme="minorEastAsia" w:hAnsi="Times New Roman Bold"/>
          <w:color w:val="000000"/>
          <w:sz w:val="28"/>
          <w:szCs w:val="28"/>
          <w:u w:color="000000"/>
          <w:bdr w:val="nil"/>
        </w:rPr>
      </w:pPr>
      <w:r>
        <w:rPr>
          <w:rFonts w:asciiTheme="minorHAnsi" w:eastAsiaTheme="minorEastAsia" w:hAnsi="Times New Roman Bold" w:cstheme="minorBidi"/>
          <w:sz w:val="28"/>
          <w:szCs w:val="28"/>
        </w:rPr>
        <w:tab/>
      </w:r>
      <w:r w:rsidRPr="00264D22">
        <w:rPr>
          <w:rFonts w:asciiTheme="minorHAnsi" w:eastAsiaTheme="minorEastAsia" w:hAnsi="Times New Roman Bold"/>
          <w:color w:val="000000"/>
          <w:sz w:val="28"/>
          <w:szCs w:val="28"/>
          <w:u w:color="000000"/>
          <w:bdr w:val="nil"/>
        </w:rPr>
        <w:t>3.1.1.</w:t>
      </w:r>
      <w:r w:rsidRPr="00264D22">
        <w:rPr>
          <w:rFonts w:asciiTheme="minorHAnsi" w:eastAsiaTheme="minorEastAsia" w:hAnsi="Times New Roman Bold"/>
          <w:color w:val="000000"/>
          <w:sz w:val="28"/>
          <w:szCs w:val="28"/>
          <w:u w:color="000000"/>
          <w:bdr w:val="nil"/>
        </w:rPr>
        <w:t>КалендарныйучебныйграфикМБОУ«Школа№</w:t>
      </w:r>
      <w:r w:rsidRPr="00264D22">
        <w:rPr>
          <w:rFonts w:asciiTheme="minorHAnsi" w:eastAsiaTheme="minorEastAsia" w:hAnsi="Times New Roman Bold"/>
          <w:color w:val="000000"/>
          <w:sz w:val="28"/>
          <w:szCs w:val="28"/>
          <w:u w:color="000000"/>
          <w:bdr w:val="nil"/>
        </w:rPr>
        <w:t>64</w:t>
      </w:r>
      <w:r w:rsidRPr="00264D22">
        <w:rPr>
          <w:rFonts w:asciiTheme="minorHAnsi" w:eastAsiaTheme="minorEastAsia" w:hAnsi="Times New Roman Bold"/>
          <w:color w:val="000000"/>
          <w:sz w:val="28"/>
          <w:szCs w:val="28"/>
          <w:u w:color="000000"/>
          <w:bdr w:val="nil"/>
        </w:rPr>
        <w:t>»на</w:t>
      </w:r>
      <w:r w:rsidRPr="00264D22">
        <w:rPr>
          <w:rFonts w:ascii="Times New Roman Bold" w:eastAsiaTheme="minorEastAsia" w:hAnsiTheme="minorHAnsi"/>
          <w:color w:val="000000"/>
          <w:sz w:val="28"/>
          <w:szCs w:val="28"/>
          <w:u w:color="000000"/>
          <w:bdr w:val="nil"/>
        </w:rPr>
        <w:t>2020-2021</w:t>
      </w:r>
      <w:r w:rsidRPr="00264D22">
        <w:rPr>
          <w:rFonts w:asciiTheme="minorHAnsi" w:eastAsiaTheme="minorEastAsia" w:hAnsi="Times New Roman Bold"/>
          <w:color w:val="000000"/>
          <w:sz w:val="28"/>
          <w:szCs w:val="28"/>
          <w:u w:color="000000"/>
          <w:bdr w:val="nil"/>
        </w:rPr>
        <w:t>учебныйгод</w:t>
      </w:r>
    </w:p>
    <w:tbl>
      <w:tblPr>
        <w:tblW w:w="14520" w:type="dxa"/>
        <w:tblInd w:w="603" w:type="dxa"/>
        <w:tblLook w:val="04A0"/>
      </w:tblPr>
      <w:tblGrid>
        <w:gridCol w:w="544"/>
        <w:gridCol w:w="381"/>
        <w:gridCol w:w="626"/>
        <w:gridCol w:w="530"/>
        <w:gridCol w:w="584"/>
        <w:gridCol w:w="552"/>
        <w:gridCol w:w="402"/>
        <w:gridCol w:w="483"/>
        <w:gridCol w:w="547"/>
        <w:gridCol w:w="547"/>
        <w:gridCol w:w="655"/>
        <w:gridCol w:w="460"/>
        <w:gridCol w:w="512"/>
        <w:gridCol w:w="485"/>
        <w:gridCol w:w="485"/>
        <w:gridCol w:w="479"/>
        <w:gridCol w:w="6"/>
        <w:gridCol w:w="583"/>
        <w:gridCol w:w="486"/>
        <w:gridCol w:w="621"/>
        <w:gridCol w:w="455"/>
        <w:gridCol w:w="524"/>
        <w:gridCol w:w="592"/>
        <w:gridCol w:w="459"/>
        <w:gridCol w:w="461"/>
        <w:gridCol w:w="582"/>
        <w:gridCol w:w="509"/>
        <w:gridCol w:w="455"/>
        <w:gridCol w:w="515"/>
      </w:tblGrid>
      <w:tr w:rsidR="00264D22" w:rsidRPr="00264D22" w:rsidTr="00264D22">
        <w:trPr>
          <w:trHeight w:val="390"/>
        </w:trPr>
        <w:tc>
          <w:tcPr>
            <w:tcW w:w="5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w:t>
            </w:r>
          </w:p>
        </w:tc>
        <w:tc>
          <w:tcPr>
            <w:tcW w:w="267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Сентябрь</w:t>
            </w:r>
          </w:p>
        </w:tc>
        <w:tc>
          <w:tcPr>
            <w:tcW w:w="263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Октябрь</w:t>
            </w:r>
          </w:p>
        </w:tc>
        <w:tc>
          <w:tcPr>
            <w:tcW w:w="2421"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Ноябрь</w:t>
            </w:r>
          </w:p>
        </w:tc>
        <w:tc>
          <w:tcPr>
            <w:tcW w:w="3726" w:type="dxa"/>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Декабрь</w:t>
            </w:r>
          </w:p>
        </w:tc>
        <w:tc>
          <w:tcPr>
            <w:tcW w:w="2522" w:type="dxa"/>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Январь</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Пн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28</w:t>
            </w: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5</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19</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color w:val="000000"/>
                <w:sz w:val="20"/>
                <w:szCs w:val="20"/>
                <w:u w:color="000000"/>
              </w:rPr>
              <w:t>26</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bCs/>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w:t>
            </w:r>
            <w:r w:rsidRPr="00264D22">
              <w:rPr>
                <w:rFonts w:ascii="Times New Roman" w:eastAsia="Times New Roman" w:hAnsi="Times New Roman" w:cs="Times New Roman"/>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30</w:t>
            </w: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28</w:t>
            </w: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4</w:t>
            </w:r>
            <w:r w:rsidRPr="00264D22">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Вт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8</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15</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22</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29</w:t>
            </w: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6</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27</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sz w:val="20"/>
                <w:szCs w:val="20"/>
                <w:highlight w:val="yellow"/>
                <w:u w:color="000000"/>
              </w:rPr>
              <w:t>3</w:t>
            </w:r>
            <w:r w:rsidRPr="00264D22">
              <w:rPr>
                <w:rFonts w:ascii="Times New Roman" w:eastAsia="Times New Roman" w:hAnsi="Times New Roman" w:cs="Times New Roman"/>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24</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1</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sz w:val="20"/>
                <w:szCs w:val="20"/>
                <w:u w:color="000000"/>
              </w:rPr>
              <w:t>8</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15</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22</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29</w:t>
            </w: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sz w:val="20"/>
                <w:szCs w:val="20"/>
                <w:highlight w:val="yellow"/>
                <w:u w:color="000000"/>
              </w:rPr>
              <w:t>5</w:t>
            </w:r>
            <w:r w:rsidRPr="00264D22">
              <w:rPr>
                <w:rFonts w:ascii="Times New Roman" w:eastAsia="Times New Roman" w:hAnsi="Times New Roman" w:cs="Times New Roman"/>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19</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26</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Ср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30</w:t>
            </w: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28</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rPr>
            </w:pPr>
            <w:r w:rsidRPr="00264D22">
              <w:rPr>
                <w:rFonts w:ascii="Times New Roman" w:eastAsia="Times New Roman" w:hAnsi="Times New Roman" w:cs="Times New Roman"/>
                <w:bCs/>
                <w:color w:val="000000"/>
                <w:sz w:val="20"/>
                <w:szCs w:val="20"/>
                <w:highlight w:val="yellow"/>
                <w:u w:color="000000"/>
              </w:rPr>
              <w:t>4</w:t>
            </w:r>
            <w:r w:rsidRPr="00264D22">
              <w:rPr>
                <w:rFonts w:ascii="Times New Roman" w:eastAsia="Times New Roman" w:hAnsi="Times New Roman" w:cs="Times New Roman"/>
                <w:bCs/>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2</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30</w:t>
            </w: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6</w:t>
            </w:r>
            <w:r w:rsidRPr="00264D22">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27</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Чт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24</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8</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15</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22</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29</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rPr>
            </w:pPr>
            <w:r w:rsidRPr="00264D22">
              <w:rPr>
                <w:rFonts w:ascii="Times New Roman" w:eastAsia="Times New Roman" w:hAnsi="Times New Roman" w:cs="Times New Roman"/>
                <w:color w:val="000000"/>
                <w:sz w:val="20"/>
                <w:szCs w:val="20"/>
                <w:highlight w:val="yellow"/>
                <w:u w:color="000000"/>
              </w:rPr>
              <w:t> 5</w:t>
            </w:r>
            <w:r w:rsidRPr="00264D22">
              <w:rPr>
                <w:rFonts w:ascii="Times New Roman" w:eastAsia="Times New Roman" w:hAnsi="Times New Roman" w:cs="Times New Roman"/>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19</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26</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3</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24</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 </w:t>
            </w:r>
            <w:r w:rsidRPr="00264D22">
              <w:rPr>
                <w:rFonts w:ascii="Times New Roman" w:eastAsia="Times New Roman" w:hAnsi="Times New Roman" w:cs="Times New Roman"/>
                <w:color w:val="000000"/>
                <w:sz w:val="20"/>
                <w:szCs w:val="20"/>
                <w:highlight w:val="yellow"/>
                <w:u w:color="000000"/>
              </w:rPr>
              <w:t>31</w:t>
            </w:r>
            <w:r w:rsidRPr="00264D22">
              <w:rPr>
                <w:rFonts w:ascii="Times New Roman" w:eastAsia="Times New Roman" w:hAnsi="Times New Roman" w:cs="Times New Roman"/>
                <w:color w:val="000000"/>
                <w:sz w:val="20"/>
                <w:szCs w:val="20"/>
                <w:highlight w:val="yellow"/>
                <w:u w:color="000000"/>
                <w:vertAlign w:val="subscript"/>
              </w:rPr>
              <w:t>к</w:t>
            </w: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7</w:t>
            </w:r>
            <w:r w:rsidRPr="00264D22">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28</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Пт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4</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color w:val="000000"/>
                <w:sz w:val="20"/>
                <w:szCs w:val="20"/>
                <w:u w:color="000000"/>
              </w:rPr>
              <w:t>30</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rPr>
            </w:pPr>
            <w:r w:rsidRPr="00264D22">
              <w:rPr>
                <w:rFonts w:ascii="Times New Roman" w:eastAsia="Times New Roman" w:hAnsi="Times New Roman" w:cs="Times New Roman"/>
                <w:color w:val="000000"/>
                <w:sz w:val="20"/>
                <w:szCs w:val="20"/>
                <w:highlight w:val="yellow"/>
                <w:u w:color="000000"/>
              </w:rPr>
              <w:t> 6к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27</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bCs/>
                <w:color w:val="000000"/>
                <w:sz w:val="20"/>
                <w:szCs w:val="20"/>
                <w:u w:color="000000"/>
              </w:rPr>
              <w:t>4</w:t>
            </w:r>
            <w:r w:rsidRPr="00264D22">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1</w:t>
            </w:r>
            <w:r w:rsidRPr="00264D22">
              <w:rPr>
                <w:rFonts w:ascii="Times New Roman" w:eastAsia="Times New Roman" w:hAnsi="Times New Roman" w:cs="Times New Roman"/>
                <w:color w:val="000000"/>
                <w:sz w:val="20"/>
                <w:szCs w:val="20"/>
                <w:highlight w:val="yellow"/>
                <w:u w:color="000000"/>
                <w:vertAlign w:val="subscript"/>
              </w:rPr>
              <w:t>к</w:t>
            </w: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8</w:t>
            </w:r>
            <w:r w:rsidRPr="00264D22">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15</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22</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29</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Сб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5</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12</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19</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26</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10</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17</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24</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31 </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rPr>
            </w:pPr>
            <w:r w:rsidRPr="00264D22">
              <w:rPr>
                <w:rFonts w:ascii="Times New Roman" w:eastAsia="Times New Roman" w:hAnsi="Times New Roman" w:cs="Times New Roman"/>
                <w:color w:val="FF0000"/>
                <w:sz w:val="20"/>
                <w:szCs w:val="20"/>
                <w:highlight w:val="yellow"/>
                <w:u w:color="000000"/>
              </w:rPr>
              <w:t>7</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14</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21</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28</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 5</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19</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26</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2</w:t>
            </w:r>
            <w:r w:rsidRPr="00264D22">
              <w:rPr>
                <w:rFonts w:ascii="Times New Roman" w:eastAsia="Times New Roman" w:hAnsi="Times New Roman" w:cs="Times New Roman"/>
                <w:color w:val="FF0000"/>
                <w:sz w:val="20"/>
                <w:szCs w:val="20"/>
                <w:highlight w:val="yellow"/>
                <w:u w:color="000000"/>
                <w:vertAlign w:val="subscript"/>
              </w:rPr>
              <w:t>к</w:t>
            </w: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9</w:t>
            </w:r>
            <w:r w:rsidRPr="00264D22">
              <w:rPr>
                <w:rFonts w:ascii="Times New Roman" w:eastAsia="Times New Roman" w:hAnsi="Times New Roman" w:cs="Times New Roman"/>
                <w:color w:val="FF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16</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23</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30</w:t>
            </w:r>
          </w:p>
        </w:tc>
      </w:tr>
      <w:tr w:rsidR="00264D22" w:rsidRPr="00264D22" w:rsidTr="00264D22">
        <w:trPr>
          <w:trHeight w:val="375"/>
        </w:trPr>
        <w:tc>
          <w:tcPr>
            <w:tcW w:w="544" w:type="dxa"/>
            <w:tcBorders>
              <w:top w:val="nil"/>
              <w:left w:val="single" w:sz="12" w:space="0" w:color="auto"/>
              <w:bottom w:val="single" w:sz="12"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r w:rsidRPr="00264D22">
              <w:rPr>
                <w:rFonts w:ascii="Times New Roman" w:eastAsia="Times New Roman" w:hAnsi="Times New Roman" w:cs="Times New Roman"/>
                <w:bCs/>
                <w:color w:val="FF0000"/>
                <w:sz w:val="20"/>
                <w:szCs w:val="20"/>
                <w:u w:color="000000"/>
              </w:rPr>
              <w:t xml:space="preserve">Вс </w:t>
            </w:r>
          </w:p>
        </w:tc>
        <w:tc>
          <w:tcPr>
            <w:tcW w:w="381" w:type="dxa"/>
            <w:tcBorders>
              <w:top w:val="nil"/>
              <w:left w:val="single" w:sz="12" w:space="0" w:color="auto"/>
              <w:bottom w:val="single" w:sz="12"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6</w:t>
            </w:r>
          </w:p>
        </w:tc>
        <w:tc>
          <w:tcPr>
            <w:tcW w:w="626" w:type="dxa"/>
            <w:tcBorders>
              <w:top w:val="nil"/>
              <w:left w:val="single" w:sz="8"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13</w:t>
            </w:r>
          </w:p>
        </w:tc>
        <w:tc>
          <w:tcPr>
            <w:tcW w:w="530"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20</w:t>
            </w:r>
          </w:p>
        </w:tc>
        <w:tc>
          <w:tcPr>
            <w:tcW w:w="584"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27</w:t>
            </w:r>
          </w:p>
        </w:tc>
        <w:tc>
          <w:tcPr>
            <w:tcW w:w="552" w:type="dxa"/>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402" w:type="dxa"/>
            <w:tcBorders>
              <w:top w:val="nil"/>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4</w:t>
            </w:r>
          </w:p>
        </w:tc>
        <w:tc>
          <w:tcPr>
            <w:tcW w:w="483"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11</w:t>
            </w:r>
          </w:p>
        </w:tc>
        <w:tc>
          <w:tcPr>
            <w:tcW w:w="547"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18</w:t>
            </w:r>
          </w:p>
        </w:tc>
        <w:tc>
          <w:tcPr>
            <w:tcW w:w="547"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25</w:t>
            </w:r>
          </w:p>
        </w:tc>
        <w:tc>
          <w:tcPr>
            <w:tcW w:w="655" w:type="dxa"/>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 </w:t>
            </w:r>
          </w:p>
        </w:tc>
        <w:tc>
          <w:tcPr>
            <w:tcW w:w="460" w:type="dxa"/>
            <w:tcBorders>
              <w:top w:val="nil"/>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1</w:t>
            </w:r>
          </w:p>
        </w:tc>
        <w:tc>
          <w:tcPr>
            <w:tcW w:w="512"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rPr>
            </w:pPr>
            <w:r w:rsidRPr="00264D22">
              <w:rPr>
                <w:rFonts w:ascii="Times New Roman" w:eastAsia="Times New Roman" w:hAnsi="Times New Roman" w:cs="Times New Roman"/>
                <w:color w:val="FF0000"/>
                <w:sz w:val="20"/>
                <w:szCs w:val="20"/>
                <w:highlight w:val="yellow"/>
                <w:u w:color="000000"/>
              </w:rPr>
              <w:t>8</w:t>
            </w:r>
          </w:p>
        </w:tc>
        <w:tc>
          <w:tcPr>
            <w:tcW w:w="485"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15</w:t>
            </w:r>
          </w:p>
        </w:tc>
        <w:tc>
          <w:tcPr>
            <w:tcW w:w="485"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22</w:t>
            </w:r>
          </w:p>
        </w:tc>
        <w:tc>
          <w:tcPr>
            <w:tcW w:w="485" w:type="dxa"/>
            <w:gridSpan w:val="2"/>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29</w:t>
            </w:r>
          </w:p>
        </w:tc>
        <w:tc>
          <w:tcPr>
            <w:tcW w:w="583" w:type="dxa"/>
            <w:tcBorders>
              <w:top w:val="nil"/>
              <w:left w:val="single" w:sz="12" w:space="0" w:color="auto"/>
              <w:bottom w:val="single" w:sz="12"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486" w:type="dxa"/>
            <w:tcBorders>
              <w:top w:val="nil"/>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6</w:t>
            </w:r>
          </w:p>
        </w:tc>
        <w:tc>
          <w:tcPr>
            <w:tcW w:w="621"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13</w:t>
            </w:r>
          </w:p>
        </w:tc>
        <w:tc>
          <w:tcPr>
            <w:tcW w:w="455"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20</w:t>
            </w:r>
          </w:p>
        </w:tc>
        <w:tc>
          <w:tcPr>
            <w:tcW w:w="524"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27</w:t>
            </w:r>
          </w:p>
        </w:tc>
        <w:tc>
          <w:tcPr>
            <w:tcW w:w="592"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p>
        </w:tc>
        <w:tc>
          <w:tcPr>
            <w:tcW w:w="459" w:type="dxa"/>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 </w:t>
            </w:r>
          </w:p>
        </w:tc>
        <w:tc>
          <w:tcPr>
            <w:tcW w:w="461" w:type="dxa"/>
            <w:tcBorders>
              <w:top w:val="nil"/>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3</w:t>
            </w:r>
            <w:r w:rsidRPr="00264D22">
              <w:rPr>
                <w:rFonts w:ascii="Times New Roman" w:eastAsia="Times New Roman" w:hAnsi="Times New Roman" w:cs="Times New Roman"/>
                <w:color w:val="FF0000"/>
                <w:sz w:val="20"/>
                <w:szCs w:val="20"/>
                <w:highlight w:val="yellow"/>
                <w:u w:color="000000"/>
                <w:vertAlign w:val="subscript"/>
              </w:rPr>
              <w:t>к</w:t>
            </w:r>
          </w:p>
        </w:tc>
        <w:tc>
          <w:tcPr>
            <w:tcW w:w="582"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10</w:t>
            </w:r>
            <w:r w:rsidRPr="00264D22">
              <w:rPr>
                <w:rFonts w:ascii="Times New Roman" w:eastAsia="Times New Roman" w:hAnsi="Times New Roman" w:cs="Times New Roman"/>
                <w:color w:val="FF0000"/>
                <w:sz w:val="20"/>
                <w:szCs w:val="20"/>
                <w:highlight w:val="yellow"/>
                <w:u w:color="000000"/>
                <w:vertAlign w:val="subscript"/>
              </w:rPr>
              <w:t xml:space="preserve"> к</w:t>
            </w:r>
          </w:p>
        </w:tc>
        <w:tc>
          <w:tcPr>
            <w:tcW w:w="509"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17</w:t>
            </w:r>
          </w:p>
        </w:tc>
        <w:tc>
          <w:tcPr>
            <w:tcW w:w="455"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24</w:t>
            </w:r>
          </w:p>
        </w:tc>
        <w:tc>
          <w:tcPr>
            <w:tcW w:w="515" w:type="dxa"/>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31 </w:t>
            </w:r>
          </w:p>
        </w:tc>
      </w:tr>
      <w:tr w:rsidR="00264D22" w:rsidRPr="00264D22" w:rsidTr="00264D22">
        <w:trPr>
          <w:trHeight w:val="390"/>
        </w:trPr>
        <w:tc>
          <w:tcPr>
            <w:tcW w:w="5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w:t>
            </w:r>
          </w:p>
        </w:tc>
        <w:tc>
          <w:tcPr>
            <w:tcW w:w="267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Февраль</w:t>
            </w:r>
          </w:p>
        </w:tc>
        <w:tc>
          <w:tcPr>
            <w:tcW w:w="263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Март</w:t>
            </w:r>
          </w:p>
        </w:tc>
        <w:tc>
          <w:tcPr>
            <w:tcW w:w="2421"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Апрель</w:t>
            </w:r>
          </w:p>
        </w:tc>
        <w:tc>
          <w:tcPr>
            <w:tcW w:w="3267" w:type="dxa"/>
            <w:gridSpan w:val="7"/>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Май</w:t>
            </w:r>
          </w:p>
        </w:tc>
        <w:tc>
          <w:tcPr>
            <w:tcW w:w="2981" w:type="dxa"/>
            <w:gridSpan w:val="6"/>
            <w:vMerge w:val="restart"/>
            <w:tcBorders>
              <w:top w:val="single" w:sz="12" w:space="0" w:color="auto"/>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Учебные сборы</w:t>
            </w:r>
          </w:p>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10 класс</w:t>
            </w:r>
          </w:p>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Пн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green"/>
                <w:u w:color="000000"/>
                <w:vertAlign w:val="subscript"/>
              </w:rPr>
            </w:pPr>
            <w:r w:rsidRPr="00264D22">
              <w:rPr>
                <w:rFonts w:ascii="Times New Roman" w:eastAsia="Times New Roman" w:hAnsi="Times New Roman" w:cs="Times New Roman"/>
                <w:color w:val="000000"/>
                <w:sz w:val="20"/>
                <w:szCs w:val="20"/>
                <w:highlight w:val="green"/>
                <w:u w:color="000000"/>
              </w:rPr>
              <w:t>8</w:t>
            </w:r>
            <w:r w:rsidRPr="00264D22">
              <w:rPr>
                <w:rFonts w:ascii="Times New Roman" w:eastAsia="Times New Roman" w:hAnsi="Times New Roman" w:cs="Times New Roman"/>
                <w:color w:val="000000"/>
                <w:sz w:val="20"/>
                <w:szCs w:val="20"/>
                <w:highlight w:val="green"/>
                <w:u w:color="000000"/>
                <w:vertAlign w:val="subscript"/>
              </w:rPr>
              <w:t xml:space="preserve"> 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15</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22</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8в</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sz w:val="20"/>
                <w:szCs w:val="20"/>
                <w:u w:color="000000"/>
              </w:rPr>
              <w:t>15</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highlight w:val="yellow"/>
                <w:u w:color="000000"/>
              </w:rPr>
            </w:pPr>
            <w:r w:rsidRPr="00264D22">
              <w:rPr>
                <w:rFonts w:ascii="Times New Roman" w:eastAsia="Times New Roman" w:hAnsi="Times New Roman" w:cs="Times New Roman"/>
                <w:sz w:val="20"/>
                <w:szCs w:val="20"/>
                <w:highlight w:val="yellow"/>
                <w:u w:color="000000"/>
              </w:rPr>
              <w:t>22</w:t>
            </w:r>
            <w:r w:rsidRPr="00264D22">
              <w:rPr>
                <w:rFonts w:ascii="Times New Roman" w:eastAsia="Times New Roman" w:hAnsi="Times New Roman" w:cs="Times New Roman"/>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highlight w:val="yellow"/>
                <w:u w:color="000000"/>
                <w:vertAlign w:val="subscript"/>
              </w:rPr>
            </w:pPr>
            <w:r w:rsidRPr="00264D22">
              <w:rPr>
                <w:rFonts w:ascii="Times New Roman" w:eastAsia="Times New Roman" w:hAnsi="Times New Roman" w:cs="Times New Roman"/>
                <w:sz w:val="20"/>
                <w:szCs w:val="20"/>
                <w:highlight w:val="yellow"/>
                <w:u w:color="000000"/>
              </w:rPr>
              <w:t>29</w:t>
            </w:r>
            <w:r w:rsidRPr="00264D22">
              <w:rPr>
                <w:rFonts w:ascii="Times New Roman" w:eastAsia="Times New Roman" w:hAnsi="Times New Roman" w:cs="Times New Roman"/>
                <w:sz w:val="20"/>
                <w:szCs w:val="20"/>
                <w:highlight w:val="yellow"/>
                <w:u w:color="000000"/>
                <w:vertAlign w:val="subscript"/>
              </w:rPr>
              <w:t>к</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sz w:val="20"/>
                <w:szCs w:val="20"/>
                <w:u w:color="000000"/>
              </w:rPr>
              <w:t>5</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19</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sz w:val="20"/>
                <w:szCs w:val="20"/>
                <w:u w:color="000000"/>
              </w:rPr>
              <w:t>26</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FF0000"/>
                <w:sz w:val="20"/>
                <w:szCs w:val="20"/>
                <w:u w:color="000000"/>
              </w:rPr>
              <w:t>3</w:t>
            </w:r>
            <w:r w:rsidRPr="00264D22">
              <w:rPr>
                <w:rFonts w:ascii="Times New Roman" w:eastAsia="Times New Roman" w:hAnsi="Times New Roman" w:cs="Times New Roman"/>
                <w:color w:val="FF0000"/>
                <w:sz w:val="20"/>
                <w:szCs w:val="20"/>
                <w:u w:color="000000"/>
                <w:vertAlign w:val="subscript"/>
              </w:rPr>
              <w:t>в</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r w:rsidRPr="00264D22">
              <w:rPr>
                <w:rFonts w:ascii="Times New Roman" w:eastAsia="Times New Roman" w:hAnsi="Times New Roman" w:cs="Times New Roman"/>
                <w:bCs/>
                <w:color w:val="FF0000"/>
                <w:sz w:val="20"/>
                <w:szCs w:val="20"/>
                <w:u w:color="000000"/>
                <w:vertAlign w:val="subscript"/>
              </w:rPr>
              <w:t xml:space="preserve"> в</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24</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31</w:t>
            </w: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Вт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highlight w:val="green"/>
                <w:u w:color="000000"/>
                <w:vertAlign w:val="subscript"/>
              </w:rPr>
            </w:pPr>
            <w:r w:rsidRPr="00264D22">
              <w:rPr>
                <w:rFonts w:ascii="Times New Roman" w:eastAsia="Times New Roman" w:hAnsi="Times New Roman" w:cs="Times New Roman"/>
                <w:sz w:val="20"/>
                <w:szCs w:val="20"/>
                <w:highlight w:val="green"/>
                <w:u w:color="000000"/>
              </w:rPr>
              <w:t>9</w:t>
            </w:r>
            <w:r w:rsidRPr="00264D22">
              <w:rPr>
                <w:rFonts w:ascii="Times New Roman" w:eastAsia="Times New Roman" w:hAnsi="Times New Roman" w:cs="Times New Roman"/>
                <w:sz w:val="20"/>
                <w:szCs w:val="20"/>
                <w:highlight w:val="green"/>
                <w:u w:color="000000"/>
                <w:vertAlign w:val="subscript"/>
              </w:rPr>
              <w:t xml:space="preserve"> 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16</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vertAlign w:val="subscript"/>
              </w:rPr>
            </w:pPr>
            <w:r w:rsidRPr="00264D22">
              <w:rPr>
                <w:rFonts w:ascii="Times New Roman" w:eastAsia="Times New Roman" w:hAnsi="Times New Roman" w:cs="Times New Roman"/>
                <w:bCs/>
                <w:color w:val="FF0000"/>
                <w:sz w:val="20"/>
                <w:szCs w:val="20"/>
                <w:u w:color="000000"/>
              </w:rPr>
              <w:t>23в</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23</w:t>
            </w:r>
            <w:r w:rsidRPr="00264D22">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30</w:t>
            </w:r>
            <w:r w:rsidRPr="00264D22">
              <w:rPr>
                <w:rFonts w:ascii="Times New Roman" w:eastAsia="Times New Roman" w:hAnsi="Times New Roman" w:cs="Times New Roman"/>
                <w:color w:val="000000"/>
                <w:sz w:val="20"/>
                <w:szCs w:val="20"/>
                <w:highlight w:val="yellow"/>
                <w:u w:color="000000"/>
                <w:vertAlign w:val="subscript"/>
              </w:rPr>
              <w:t xml:space="preserve"> к</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6</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27</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bCs/>
                <w:color w:val="000000"/>
                <w:sz w:val="20"/>
                <w:szCs w:val="20"/>
                <w:u w:color="000000"/>
              </w:rPr>
              <w:t>4</w:t>
            </w:r>
            <w:r w:rsidRPr="00264D22">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25</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Ср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green"/>
                <w:u w:color="000000"/>
                <w:vertAlign w:val="subscript"/>
              </w:rPr>
            </w:pPr>
            <w:r w:rsidRPr="00264D22">
              <w:rPr>
                <w:rFonts w:ascii="Times New Roman" w:eastAsia="Times New Roman" w:hAnsi="Times New Roman" w:cs="Times New Roman"/>
                <w:color w:val="000000"/>
                <w:sz w:val="20"/>
                <w:szCs w:val="20"/>
                <w:highlight w:val="green"/>
                <w:u w:color="000000"/>
              </w:rPr>
              <w:t>10</w:t>
            </w:r>
            <w:r w:rsidRPr="00264D22">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sz w:val="20"/>
                <w:szCs w:val="20"/>
                <w:u w:color="000000"/>
              </w:rPr>
              <w:t>24</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24</w:t>
            </w:r>
            <w:r w:rsidRPr="00264D22">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31</w:t>
            </w:r>
            <w:r w:rsidRPr="00264D22">
              <w:rPr>
                <w:rFonts w:ascii="Times New Roman" w:eastAsia="Times New Roman" w:hAnsi="Times New Roman" w:cs="Times New Roman"/>
                <w:color w:val="000000"/>
                <w:sz w:val="20"/>
                <w:szCs w:val="20"/>
                <w:highlight w:val="yellow"/>
                <w:u w:color="000000"/>
                <w:vertAlign w:val="subscript"/>
              </w:rPr>
              <w:t xml:space="preserve"> к</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28</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bCs/>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5</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19</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26</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Чт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bCs/>
                <w:color w:val="000000"/>
                <w:sz w:val="20"/>
                <w:szCs w:val="20"/>
                <w:u w:color="000000"/>
                <w:vertAlign w:val="subscript"/>
              </w:rPr>
            </w:pPr>
            <w:r w:rsidRPr="00264D22">
              <w:rPr>
                <w:rFonts w:ascii="Times New Roman" w:eastAsia="Times New Roman" w:hAnsi="Times New Roman" w:cs="Times New Roman"/>
                <w:bCs/>
                <w:color w:val="000000"/>
                <w:sz w:val="20"/>
                <w:szCs w:val="20"/>
                <w:u w:color="000000"/>
              </w:rPr>
              <w:t>4</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green"/>
                <w:u w:color="000000"/>
                <w:vertAlign w:val="subscript"/>
              </w:rPr>
            </w:pPr>
            <w:r w:rsidRPr="00264D22">
              <w:rPr>
                <w:rFonts w:ascii="Times New Roman" w:eastAsia="Times New Roman" w:hAnsi="Times New Roman" w:cs="Times New Roman"/>
                <w:color w:val="000000"/>
                <w:sz w:val="20"/>
                <w:szCs w:val="20"/>
                <w:highlight w:val="green"/>
                <w:u w:color="000000"/>
              </w:rPr>
              <w:t>11</w:t>
            </w:r>
            <w:r w:rsidRPr="00264D22">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18</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4</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25</w:t>
            </w:r>
            <w:r w:rsidRPr="00264D22">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8</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15</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22</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29</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bCs/>
                <w:color w:val="000000"/>
                <w:sz w:val="20"/>
                <w:szCs w:val="20"/>
                <w:u w:color="000000"/>
              </w:rPr>
            </w:pPr>
            <w:r w:rsidRPr="00264D22">
              <w:rPr>
                <w:rFonts w:ascii="Times New Roman" w:eastAsia="Times New Roman" w:hAnsi="Times New Roman" w:cs="Times New Roman"/>
                <w:color w:val="000000"/>
                <w:sz w:val="20"/>
                <w:szCs w:val="20"/>
                <w:u w:color="000000"/>
              </w:rPr>
              <w:t>6</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27</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Пт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5</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green"/>
                <w:u w:color="000000"/>
                <w:vertAlign w:val="subscript"/>
              </w:rPr>
            </w:pPr>
            <w:r w:rsidRPr="00264D22">
              <w:rPr>
                <w:rFonts w:ascii="Times New Roman" w:eastAsia="Times New Roman" w:hAnsi="Times New Roman" w:cs="Times New Roman"/>
                <w:color w:val="000000"/>
                <w:sz w:val="20"/>
                <w:szCs w:val="20"/>
                <w:highlight w:val="green"/>
                <w:u w:color="000000"/>
              </w:rPr>
              <w:t>12</w:t>
            </w:r>
            <w:r w:rsidRPr="00264D22">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19</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26</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5</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19</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26</w:t>
            </w:r>
            <w:r w:rsidRPr="00264D22">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30</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28</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Сб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6</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green"/>
                <w:u w:color="000000"/>
                <w:vertAlign w:val="subscript"/>
              </w:rPr>
            </w:pPr>
            <w:r w:rsidRPr="00264D22">
              <w:rPr>
                <w:rFonts w:ascii="Times New Roman" w:eastAsia="Times New Roman" w:hAnsi="Times New Roman" w:cs="Times New Roman"/>
                <w:color w:val="FF0000"/>
                <w:sz w:val="20"/>
                <w:szCs w:val="20"/>
                <w:highlight w:val="green"/>
                <w:u w:color="000000"/>
              </w:rPr>
              <w:t>13</w:t>
            </w:r>
            <w:r w:rsidRPr="00264D22">
              <w:rPr>
                <w:rFonts w:ascii="Times New Roman" w:eastAsia="Times New Roman" w:hAnsi="Times New Roman" w:cs="Times New Roman"/>
                <w:color w:val="FF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20</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27</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6</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13</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20</w:t>
            </w:r>
            <w:r w:rsidRPr="00264D22">
              <w:rPr>
                <w:rFonts w:ascii="Times New Roman" w:eastAsia="Times New Roman" w:hAnsi="Times New Roman" w:cs="Times New Roman"/>
                <w:color w:val="FF0000"/>
                <w:sz w:val="20"/>
                <w:szCs w:val="20"/>
                <w:u w:color="000000"/>
                <w:vertAlign w:val="subscript"/>
              </w:rPr>
              <w:t>к</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27</w:t>
            </w:r>
            <w:r w:rsidRPr="00264D22">
              <w:rPr>
                <w:rFonts w:ascii="Times New Roman" w:eastAsia="Times New Roman" w:hAnsi="Times New Roman" w:cs="Times New Roman"/>
                <w:color w:val="FF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10</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17</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24</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83" w:type="dxa"/>
            <w:tcBorders>
              <w:top w:val="nil"/>
              <w:left w:val="single" w:sz="12" w:space="0" w:color="auto"/>
              <w:bottom w:val="single" w:sz="4" w:space="0" w:color="auto"/>
              <w:right w:val="single" w:sz="12" w:space="0" w:color="auto"/>
            </w:tcBorders>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bCs/>
                <w:color w:val="FF0000"/>
                <w:sz w:val="20"/>
                <w:szCs w:val="20"/>
                <w:u w:color="000000"/>
              </w:rPr>
              <w:t>1</w:t>
            </w:r>
            <w:r w:rsidRPr="00264D22">
              <w:rPr>
                <w:rFonts w:ascii="Times New Roman" w:eastAsia="Times New Roman" w:hAnsi="Times New Roman" w:cs="Times New Roman"/>
                <w:bCs/>
                <w:color w:val="FF0000"/>
                <w:sz w:val="20"/>
                <w:szCs w:val="20"/>
                <w:u w:color="000000"/>
                <w:vertAlign w:val="subscript"/>
              </w:rPr>
              <w:t>в</w:t>
            </w: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8</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15</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22</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29</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r w:rsidRPr="00264D22">
              <w:rPr>
                <w:rFonts w:ascii="Times New Roman" w:eastAsia="Times New Roman" w:hAnsi="Times New Roman" w:cs="Times New Roman"/>
                <w:bCs/>
                <w:color w:val="FF0000"/>
                <w:sz w:val="20"/>
                <w:szCs w:val="20"/>
                <w:u w:color="000000"/>
              </w:rPr>
              <w:t xml:space="preserve">Вс </w:t>
            </w:r>
          </w:p>
        </w:tc>
        <w:tc>
          <w:tcPr>
            <w:tcW w:w="381" w:type="dxa"/>
            <w:tcBorders>
              <w:top w:val="single" w:sz="4" w:space="0" w:color="auto"/>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7</w:t>
            </w:r>
          </w:p>
        </w:tc>
        <w:tc>
          <w:tcPr>
            <w:tcW w:w="626"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green"/>
                <w:u w:color="000000"/>
                <w:vertAlign w:val="subscript"/>
              </w:rPr>
            </w:pPr>
            <w:r w:rsidRPr="00264D22">
              <w:rPr>
                <w:rFonts w:ascii="Times New Roman" w:eastAsia="Times New Roman" w:hAnsi="Times New Roman" w:cs="Times New Roman"/>
                <w:color w:val="FF0000"/>
                <w:sz w:val="20"/>
                <w:szCs w:val="20"/>
                <w:highlight w:val="green"/>
                <w:u w:color="000000"/>
              </w:rPr>
              <w:t>14</w:t>
            </w:r>
            <w:r w:rsidRPr="00264D22">
              <w:rPr>
                <w:rFonts w:ascii="Times New Roman" w:eastAsia="Times New Roman" w:hAnsi="Times New Roman" w:cs="Times New Roman"/>
                <w:color w:val="FF0000"/>
                <w:sz w:val="20"/>
                <w:szCs w:val="20"/>
                <w:highlight w:val="green"/>
                <w:u w:color="000000"/>
                <w:vertAlign w:val="subscript"/>
              </w:rPr>
              <w:t>к1</w:t>
            </w:r>
          </w:p>
        </w:tc>
        <w:tc>
          <w:tcPr>
            <w:tcW w:w="530"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21</w:t>
            </w:r>
          </w:p>
        </w:tc>
        <w:tc>
          <w:tcPr>
            <w:tcW w:w="584"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28</w:t>
            </w:r>
          </w:p>
        </w:tc>
        <w:tc>
          <w:tcPr>
            <w:tcW w:w="552" w:type="dxa"/>
            <w:tcBorders>
              <w:top w:val="single" w:sz="4" w:space="0" w:color="auto"/>
              <w:left w:val="single" w:sz="4" w:space="0" w:color="auto"/>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 </w:t>
            </w:r>
          </w:p>
        </w:tc>
        <w:tc>
          <w:tcPr>
            <w:tcW w:w="402" w:type="dxa"/>
            <w:tcBorders>
              <w:top w:val="single" w:sz="4" w:space="0" w:color="auto"/>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7</w:t>
            </w:r>
          </w:p>
        </w:tc>
        <w:tc>
          <w:tcPr>
            <w:tcW w:w="483"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14</w:t>
            </w:r>
          </w:p>
        </w:tc>
        <w:tc>
          <w:tcPr>
            <w:tcW w:w="547"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21</w:t>
            </w:r>
            <w:r w:rsidRPr="00264D22">
              <w:rPr>
                <w:rFonts w:ascii="Times New Roman" w:eastAsia="Times New Roman" w:hAnsi="Times New Roman" w:cs="Times New Roman"/>
                <w:color w:val="FF0000"/>
                <w:sz w:val="20"/>
                <w:szCs w:val="20"/>
                <w:u w:color="000000"/>
                <w:vertAlign w:val="subscript"/>
              </w:rPr>
              <w:t>к</w:t>
            </w:r>
          </w:p>
        </w:tc>
        <w:tc>
          <w:tcPr>
            <w:tcW w:w="547"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28</w:t>
            </w:r>
            <w:r w:rsidRPr="00264D22">
              <w:rPr>
                <w:rFonts w:ascii="Times New Roman" w:eastAsia="Times New Roman" w:hAnsi="Times New Roman" w:cs="Times New Roman"/>
                <w:color w:val="FF0000"/>
                <w:sz w:val="20"/>
                <w:szCs w:val="20"/>
                <w:highlight w:val="yellow"/>
                <w:u w:color="000000"/>
                <w:vertAlign w:val="subscript"/>
              </w:rPr>
              <w:t>к</w:t>
            </w:r>
          </w:p>
        </w:tc>
        <w:tc>
          <w:tcPr>
            <w:tcW w:w="655" w:type="dxa"/>
            <w:tcBorders>
              <w:top w:val="single" w:sz="4" w:space="0" w:color="auto"/>
              <w:left w:val="single" w:sz="4" w:space="0" w:color="auto"/>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p>
        </w:tc>
        <w:tc>
          <w:tcPr>
            <w:tcW w:w="460" w:type="dxa"/>
            <w:tcBorders>
              <w:top w:val="single" w:sz="4" w:space="0" w:color="auto"/>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4</w:t>
            </w:r>
          </w:p>
        </w:tc>
        <w:tc>
          <w:tcPr>
            <w:tcW w:w="512"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11</w:t>
            </w:r>
          </w:p>
        </w:tc>
        <w:tc>
          <w:tcPr>
            <w:tcW w:w="485"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18</w:t>
            </w:r>
          </w:p>
        </w:tc>
        <w:tc>
          <w:tcPr>
            <w:tcW w:w="485"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25</w:t>
            </w:r>
          </w:p>
        </w:tc>
        <w:tc>
          <w:tcPr>
            <w:tcW w:w="485"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583" w:type="dxa"/>
            <w:tcBorders>
              <w:top w:val="single" w:sz="4" w:space="0" w:color="auto"/>
              <w:left w:val="single" w:sz="12" w:space="0" w:color="auto"/>
              <w:bottom w:val="single" w:sz="12" w:space="0" w:color="auto"/>
              <w:right w:val="single" w:sz="12" w:space="0" w:color="auto"/>
            </w:tcBorders>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w:t>
            </w:r>
          </w:p>
        </w:tc>
        <w:tc>
          <w:tcPr>
            <w:tcW w:w="486" w:type="dxa"/>
            <w:tcBorders>
              <w:top w:val="single" w:sz="4" w:space="0" w:color="auto"/>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bCs/>
                <w:color w:val="FF0000"/>
                <w:sz w:val="20"/>
                <w:szCs w:val="20"/>
                <w:u w:color="000000"/>
              </w:rPr>
              <w:t>9</w:t>
            </w:r>
          </w:p>
        </w:tc>
        <w:tc>
          <w:tcPr>
            <w:tcW w:w="621"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16</w:t>
            </w:r>
          </w:p>
        </w:tc>
        <w:tc>
          <w:tcPr>
            <w:tcW w:w="455"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vertAlign w:val="subscript"/>
              </w:rPr>
              <w:t>23</w:t>
            </w:r>
          </w:p>
        </w:tc>
        <w:tc>
          <w:tcPr>
            <w:tcW w:w="524"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30</w:t>
            </w:r>
          </w:p>
        </w:tc>
        <w:tc>
          <w:tcPr>
            <w:tcW w:w="592" w:type="dxa"/>
            <w:tcBorders>
              <w:top w:val="single" w:sz="4" w:space="0" w:color="auto"/>
              <w:left w:val="single" w:sz="4" w:space="0" w:color="auto"/>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2981" w:type="dxa"/>
            <w:gridSpan w:val="6"/>
            <w:vMerge/>
            <w:tcBorders>
              <w:left w:val="single" w:sz="12" w:space="0" w:color="auto"/>
              <w:bottom w:val="single" w:sz="4"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552"/>
        </w:trPr>
        <w:tc>
          <w:tcPr>
            <w:tcW w:w="4649" w:type="dxa"/>
            <w:gridSpan w:val="9"/>
            <w:tcBorders>
              <w:top w:val="single" w:sz="12" w:space="0" w:color="auto"/>
              <w:left w:val="single" w:sz="4" w:space="0" w:color="auto"/>
              <w:bottom w:val="single" w:sz="4" w:space="0" w:color="auto"/>
              <w:right w:val="single" w:sz="4" w:space="0" w:color="auto"/>
            </w:tcBorders>
            <w:shd w:val="clear" w:color="auto" w:fill="auto"/>
            <w:hideMark/>
          </w:tcPr>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Продолжительность  учебного года:</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2-8, 10 классы с 01.09.2020  по 31.05.2021, для обучающихся-участников учебных сборов по 05.06.2021</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2-8;10 классы  – 35 учебных недель, </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1 классы с 01.09.2020 по  25.05.2021</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1 классы  – 33 учебные  недели; </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9;11 классы с 01.09.2020 по  25.05.2021</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9,11 классы – 34 учебные недели </w:t>
            </w:r>
          </w:p>
        </w:tc>
        <w:tc>
          <w:tcPr>
            <w:tcW w:w="5774" w:type="dxa"/>
            <w:gridSpan w:val="12"/>
            <w:tcBorders>
              <w:top w:val="single" w:sz="12"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Каникулы</w:t>
            </w:r>
          </w:p>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 xml:space="preserve">- осенние каникулы – 7 календарных дней, со 02 ноября по 08 ноября 2020 года; </w:t>
            </w:r>
          </w:p>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 xml:space="preserve">- зимние каникулы – 11 календарных дней, с 31 декабря 2020 года по 10 января 2021 года; </w:t>
            </w:r>
          </w:p>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 весенние каникулы – 12 календарных дней, с 20 марта по 31 марта 2021 года;</w:t>
            </w:r>
          </w:p>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Дополнительные  каникулы для 1 класса</w:t>
            </w:r>
          </w:p>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r w:rsidRPr="00264D22">
              <w:rPr>
                <w:rFonts w:ascii="Times New Roman" w:eastAsia="Arial Unicode MS" w:hAnsi="Times New Roman" w:cs="Times New Roman"/>
                <w:color w:val="000000"/>
                <w:sz w:val="20"/>
                <w:szCs w:val="20"/>
                <w:u w:color="000000"/>
                <w:bdr w:val="nil"/>
              </w:rPr>
              <w:t>7 дней, с 08 февраля по 14 февраля 2021</w:t>
            </w:r>
          </w:p>
        </w:tc>
        <w:tc>
          <w:tcPr>
            <w:tcW w:w="4097" w:type="dxa"/>
            <w:gridSpan w:val="8"/>
            <w:tcBorders>
              <w:top w:val="single" w:sz="4" w:space="0" w:color="auto"/>
              <w:left w:val="single" w:sz="4" w:space="0" w:color="auto"/>
              <w:bottom w:val="single" w:sz="4" w:space="0" w:color="auto"/>
              <w:right w:val="single" w:sz="4" w:space="0" w:color="auto"/>
            </w:tcBorders>
            <w:shd w:val="clear" w:color="auto" w:fill="auto"/>
            <w:hideMark/>
          </w:tcPr>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Государственная итоговая аттестация для обучающихся </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9-х,11-х классов </w:t>
            </w:r>
          </w:p>
          <w:p w:rsidR="00264D22" w:rsidRPr="00264D22" w:rsidRDefault="00264D22" w:rsidP="00264D22">
            <w:pPr>
              <w:spacing w:after="0" w:line="240" w:lineRule="auto"/>
              <w:rPr>
                <w:rFonts w:ascii="Times New Roman" w:eastAsiaTheme="minorEastAsia" w:hAnsi="Times New Roman" w:cs="Times New Roman"/>
                <w:bCs/>
                <w:color w:val="000000"/>
                <w:sz w:val="20"/>
                <w:szCs w:val="20"/>
                <w:u w:color="000000"/>
                <w:bdr w:val="nil"/>
              </w:rPr>
            </w:pPr>
          </w:p>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p>
        </w:tc>
      </w:tr>
    </w:tbl>
    <w:p w:rsidR="00264D22" w:rsidRPr="00264D22" w:rsidRDefault="00264D22" w:rsidP="00264D22">
      <w:pPr>
        <w:pBdr>
          <w:top w:val="nil"/>
          <w:left w:val="nil"/>
          <w:bottom w:val="nil"/>
          <w:right w:val="nil"/>
          <w:between w:val="nil"/>
          <w:bar w:val="nil"/>
        </w:pBdr>
        <w:spacing w:after="160" w:line="240" w:lineRule="auto"/>
        <w:jc w:val="both"/>
        <w:rPr>
          <w:rFonts w:asciiTheme="minorHAnsi" w:eastAsiaTheme="minorEastAsia" w:hAnsiTheme="minorHAnsi"/>
          <w:color w:val="000000"/>
          <w:u w:color="000000"/>
          <w:bdr w:val="nil"/>
        </w:rPr>
      </w:pPr>
    </w:p>
    <w:p w:rsidR="00264D22" w:rsidRPr="00264D22" w:rsidRDefault="00264D22" w:rsidP="00264D22">
      <w:pPr>
        <w:spacing w:after="0" w:line="240" w:lineRule="auto"/>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3.1.2. План внеурочной деятельности</w:t>
      </w:r>
    </w:p>
    <w:p w:rsidR="00264D22" w:rsidRPr="00264D22" w:rsidRDefault="00264D22" w:rsidP="00264D22">
      <w:pPr>
        <w:widowControl w:val="0"/>
        <w:autoSpaceDE w:val="0"/>
        <w:autoSpaceDN w:val="0"/>
        <w:adjustRightInd w:val="0"/>
        <w:spacing w:after="0" w:line="240" w:lineRule="auto"/>
        <w:ind w:right="424"/>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План внеурочной деятельности обеспечивает учет индивидуальных особенностей и потребностей обучающихся, определяет возможности школы  по созданию условий для решения задач самореализации учащихся на основе проектно-исследовательской деятельности.</w:t>
      </w:r>
    </w:p>
    <w:p w:rsidR="00264D22" w:rsidRPr="00264D22" w:rsidRDefault="00264D22" w:rsidP="00264D22">
      <w:pPr>
        <w:widowControl w:val="0"/>
        <w:autoSpaceDE w:val="0"/>
        <w:autoSpaceDN w:val="0"/>
        <w:adjustRightInd w:val="0"/>
        <w:spacing w:after="0" w:line="240" w:lineRule="auto"/>
        <w:ind w:right="424"/>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Внеурочная деятельность в основной школе позволяет решить целый ряд очень важных задач:</w:t>
      </w:r>
    </w:p>
    <w:p w:rsidR="00264D22" w:rsidRPr="00264D22" w:rsidRDefault="00264D22" w:rsidP="00264D22">
      <w:pPr>
        <w:spacing w:after="0" w:line="240" w:lineRule="auto"/>
        <w:ind w:right="424"/>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обеспечить пространство для самоопределения учащихся на основе интересов и потребностей;</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расширить пространство для учебно-исследовательской и проектной деятельности;</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сформировать информационно-коммуникационную среду для самовыражения и самоактуализации подростка;</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активизировать индивидуальные достижения в разных сферах деятельности.</w:t>
      </w:r>
    </w:p>
    <w:p w:rsidR="00264D22" w:rsidRPr="00264D22" w:rsidRDefault="00264D22" w:rsidP="00264D22">
      <w:pPr>
        <w:spacing w:after="0" w:line="240" w:lineRule="auto"/>
        <w:jc w:val="both"/>
        <w:rPr>
          <w:rFonts w:ascii="Times New Roman" w:eastAsiaTheme="minorEastAsia" w:hAnsi="Times New Roman" w:cstheme="minorBidi"/>
          <w:sz w:val="24"/>
          <w:szCs w:val="24"/>
        </w:rPr>
      </w:pPr>
    </w:p>
    <w:tbl>
      <w:tblPr>
        <w:tblW w:w="14474" w:type="dxa"/>
        <w:tblCellSpacing w:w="0" w:type="dxa"/>
        <w:tblCellMar>
          <w:left w:w="0" w:type="dxa"/>
          <w:right w:w="0" w:type="dxa"/>
        </w:tblCellMar>
        <w:tblLook w:val="0000"/>
      </w:tblPr>
      <w:tblGrid>
        <w:gridCol w:w="4155"/>
        <w:gridCol w:w="10319"/>
      </w:tblGrid>
      <w:tr w:rsidR="00264D22" w:rsidRPr="00264D22" w:rsidTr="00264D22">
        <w:trPr>
          <w:trHeight w:val="480"/>
          <w:tblCellSpacing w:w="0" w:type="dxa"/>
        </w:trPr>
        <w:tc>
          <w:tcPr>
            <w:tcW w:w="4155" w:type="dxa"/>
            <w:tcBorders>
              <w:top w:val="single" w:sz="6" w:space="0" w:color="FFFFFF"/>
              <w:left w:val="single" w:sz="6" w:space="0" w:color="FFFFFF"/>
              <w:bottom w:val="single" w:sz="18" w:space="0" w:color="FFFFFF"/>
              <w:right w:val="single" w:sz="6" w:space="0" w:color="FFFFFF"/>
            </w:tcBorders>
            <w:shd w:val="clear" w:color="auto" w:fill="9999FF"/>
          </w:tcPr>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264D22">
              <w:rPr>
                <w:rFonts w:ascii="Times New Roman" w:eastAsiaTheme="minorEastAsia" w:hAnsi="Times New Roman" w:cstheme="minorBidi"/>
                <w:b/>
                <w:bCs/>
                <w:sz w:val="24"/>
                <w:szCs w:val="24"/>
                <w:lang w:val="en-US"/>
              </w:rPr>
              <w:t>ОСНОВНЫЕ НАПРАВЛЕНИЯ</w:t>
            </w:r>
          </w:p>
        </w:tc>
        <w:tc>
          <w:tcPr>
            <w:tcW w:w="10319" w:type="dxa"/>
            <w:tcBorders>
              <w:top w:val="single" w:sz="6" w:space="0" w:color="FFFFFF"/>
              <w:left w:val="single" w:sz="6" w:space="0" w:color="FFFFFF"/>
              <w:bottom w:val="single" w:sz="18" w:space="0" w:color="FFFFFF"/>
              <w:right w:val="single" w:sz="6" w:space="0" w:color="FFFFFF"/>
            </w:tcBorders>
            <w:shd w:val="clear" w:color="auto" w:fill="9999FF"/>
          </w:tcPr>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264D22">
              <w:rPr>
                <w:rFonts w:ascii="Times New Roman" w:eastAsiaTheme="minorEastAsia" w:hAnsi="Times New Roman" w:cstheme="minorBidi"/>
                <w:b/>
                <w:bCs/>
                <w:sz w:val="24"/>
                <w:szCs w:val="24"/>
                <w:lang w:val="en-US"/>
              </w:rPr>
              <w:t>ВИДЫ ДЕЯТЕЛЬНОСТИ</w:t>
            </w:r>
          </w:p>
        </w:tc>
      </w:tr>
      <w:tr w:rsidR="00264D22" w:rsidRPr="00264D22" w:rsidTr="00264D22">
        <w:trPr>
          <w:trHeight w:val="23"/>
          <w:tblCellSpacing w:w="0" w:type="dxa"/>
        </w:trPr>
        <w:tc>
          <w:tcPr>
            <w:tcW w:w="4155" w:type="dxa"/>
            <w:tcBorders>
              <w:top w:val="single" w:sz="18" w:space="0" w:color="FFFFFF"/>
              <w:left w:val="single" w:sz="6" w:space="0" w:color="FFFFFF"/>
              <w:bottom w:val="single" w:sz="6" w:space="0" w:color="FFFFFF"/>
              <w:right w:val="single" w:sz="6" w:space="0" w:color="FFFFFF"/>
            </w:tcBorders>
            <w:shd w:val="clear" w:color="auto" w:fill="DEDEFF"/>
          </w:tcPr>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Спортивно-оздоровительное</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Духовно-нравственное</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Социальное</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Общеинтеллектуальное </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jc w:val="both"/>
              <w:rPr>
                <w:rFonts w:ascii="Times New Roman" w:eastAsiaTheme="minorEastAsia" w:hAnsi="Times New Roman" w:cstheme="minorBidi"/>
                <w:sz w:val="24"/>
                <w:szCs w:val="24"/>
                <w:lang w:val="en-US"/>
              </w:rPr>
            </w:pPr>
            <w:r w:rsidRPr="00264D22">
              <w:rPr>
                <w:rFonts w:ascii="Times New Roman" w:eastAsiaTheme="minorEastAsia" w:hAnsi="Times New Roman" w:cstheme="minorBidi"/>
                <w:sz w:val="24"/>
                <w:szCs w:val="24"/>
                <w:lang w:val="en-US"/>
              </w:rPr>
              <w:t xml:space="preserve">Общекультурное </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p>
        </w:tc>
        <w:tc>
          <w:tcPr>
            <w:tcW w:w="10319" w:type="dxa"/>
            <w:tcBorders>
              <w:top w:val="single" w:sz="18" w:space="0" w:color="FFFFFF"/>
              <w:left w:val="single" w:sz="6" w:space="0" w:color="FFFFFF"/>
              <w:bottom w:val="single" w:sz="6" w:space="0" w:color="FFFFFF"/>
              <w:right w:val="single" w:sz="6" w:space="0" w:color="FFFFFF"/>
            </w:tcBorders>
            <w:shd w:val="clear" w:color="auto" w:fill="DEDEFF"/>
          </w:tcPr>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Имитационно-деловая;</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Познавательно-исследовательская;</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Проблемно-ценностное общение;</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Досугово-развлекательная деятельность (досуговое общение);</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Художественное творчество;</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Социальное творчество (социально преобразующая добровольческая деятельность);</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Техническое творчество;</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Трудовая (производственная) деятельность;</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Спортивно-оздоровительная деятельность;</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Туристско-краеведческая деятельность</w:t>
            </w:r>
          </w:p>
        </w:tc>
      </w:tr>
    </w:tbl>
    <w:p w:rsidR="00264D22" w:rsidRPr="00264D22" w:rsidRDefault="00264D22" w:rsidP="00264D22">
      <w:pPr>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ind w:left="142"/>
        <w:jc w:val="both"/>
        <w:rPr>
          <w:rFonts w:ascii="Times New Roman" w:eastAsia="Times New Roman" w:hAnsi="Times New Roman" w:cstheme="minorBidi"/>
          <w:sz w:val="24"/>
          <w:szCs w:val="24"/>
        </w:rPr>
        <w:sectPr w:rsidR="00264D22" w:rsidRPr="00264D22" w:rsidSect="00264D22">
          <w:pgSz w:w="16838" w:h="11906" w:orient="landscape" w:code="9"/>
          <w:pgMar w:top="0" w:right="851" w:bottom="1560" w:left="851" w:header="709" w:footer="709" w:gutter="0"/>
          <w:cols w:space="708"/>
          <w:docGrid w:linePitch="360"/>
        </w:sectPr>
      </w:pPr>
    </w:p>
    <w:p w:rsidR="00264D22" w:rsidRPr="00264D22" w:rsidRDefault="00264D22" w:rsidP="00264D22">
      <w:pPr>
        <w:spacing w:after="0" w:line="240" w:lineRule="auto"/>
        <w:jc w:val="both"/>
        <w:rPr>
          <w:rFonts w:ascii="Times New Roman" w:eastAsiaTheme="minorEastAsia" w:hAnsi="Times New Roman" w:cstheme="minorBidi"/>
          <w:sz w:val="24"/>
          <w:szCs w:val="24"/>
        </w:rPr>
      </w:pPr>
    </w:p>
    <w:p w:rsidR="00264D22" w:rsidRPr="00264D22" w:rsidRDefault="00264D22" w:rsidP="00264D22">
      <w:pPr>
        <w:widowControl w:val="0"/>
        <w:autoSpaceDE w:val="0"/>
        <w:autoSpaceDN w:val="0"/>
        <w:adjustRightInd w:val="0"/>
        <w:spacing w:after="0" w:line="240" w:lineRule="auto"/>
        <w:ind w:left="-426" w:right="-1"/>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Внеурочная деятельность является неотъемлемой частью образовательного процесса в школе. Часы внеурочной деятельности используются по желанию учащихся. Формы и виды деятельности определяются в соответствии с выбором учащихся на добровольной основе.</w:t>
      </w:r>
    </w:p>
    <w:p w:rsidR="00264D22" w:rsidRPr="00264D22" w:rsidRDefault="00264D22" w:rsidP="00264D22">
      <w:pPr>
        <w:widowControl w:val="0"/>
        <w:autoSpaceDE w:val="0"/>
        <w:autoSpaceDN w:val="0"/>
        <w:adjustRightInd w:val="0"/>
        <w:spacing w:after="0" w:line="240" w:lineRule="auto"/>
        <w:ind w:left="-426" w:right="-1"/>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Школа определяет режим урочной и внеурочной деятельности самостоятельно на основе СанПиН 2.4.2.2821-10 «Санитарно-эпидемиологические требования к условиям и организации обучения в общеобразовательных учреждениях».</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Основной формой учета результатов внеурочной деятельности обучающихся является портфолио.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b/>
          <w:sz w:val="24"/>
          <w:szCs w:val="24"/>
        </w:rPr>
        <w:t xml:space="preserve">Классификация результатов внеурочной деятельности учащихся (Григорьев Д.В.). </w:t>
      </w:r>
      <w:r w:rsidRPr="00264D22">
        <w:rPr>
          <w:rFonts w:ascii="Times New Roman" w:eastAsiaTheme="minorEastAsia" w:hAnsi="Times New Roman" w:cstheme="minorBidi"/>
          <w:sz w:val="24"/>
          <w:szCs w:val="24"/>
        </w:rPr>
        <w:t>Воспитательныерезультаты внеурочной деятельности школьников распределяются по трем уровням.</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i/>
          <w:sz w:val="24"/>
          <w:szCs w:val="24"/>
        </w:rPr>
        <w:t>Первый уровень результатов</w:t>
      </w:r>
      <w:r w:rsidRPr="00264D22">
        <w:rPr>
          <w:rFonts w:ascii="Times New Roman" w:eastAsiaTheme="minorEastAsia" w:hAnsi="Times New Roman" w:cstheme="minorBidi"/>
          <w:sz w:val="24"/>
          <w:szCs w:val="24"/>
        </w:rPr>
        <w:t xml:space="preserve"> – приобретение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i/>
          <w:sz w:val="24"/>
          <w:szCs w:val="24"/>
        </w:rPr>
        <w:t>Второй уровень результатов</w:t>
      </w:r>
      <w:r w:rsidRPr="00264D22">
        <w:rPr>
          <w:rFonts w:ascii="Times New Roman" w:eastAsiaTheme="minorEastAsia" w:hAnsi="Times New Roman" w:cstheme="minorBidi"/>
          <w:sz w:val="24"/>
          <w:szCs w:val="24"/>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Для достижения данного уровня результатов особое значение имеет взаимодействие школьников между собой на уровне класса, гимназии, то есть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i/>
          <w:sz w:val="24"/>
          <w:szCs w:val="24"/>
        </w:rPr>
        <w:t>Третий уровень результатов</w:t>
      </w:r>
      <w:r w:rsidRPr="00264D22">
        <w:rPr>
          <w:rFonts w:ascii="Times New Roman" w:eastAsiaTheme="minorEastAsia" w:hAnsi="Times New Roman" w:cstheme="minorBidi"/>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264D22">
        <w:rPr>
          <w:rFonts w:ascii="Times New Roman" w:eastAsiaTheme="minorEastAsia" w:hAnsi="Times New Roman" w:cstheme="minorBidi"/>
          <w:i/>
          <w:sz w:val="24"/>
          <w:szCs w:val="24"/>
        </w:rPr>
        <w:t>становится</w:t>
      </w:r>
      <w:r w:rsidRPr="00264D22">
        <w:rPr>
          <w:rFonts w:ascii="Times New Roman" w:eastAsiaTheme="minorEastAsia" w:hAnsi="Times New Roman" w:cstheme="minorBidi"/>
          <w:sz w:val="24"/>
          <w:szCs w:val="24"/>
        </w:rPr>
        <w:t xml:space="preserve"> (а не просто </w:t>
      </w:r>
      <w:r w:rsidRPr="00264D22">
        <w:rPr>
          <w:rFonts w:ascii="Times New Roman" w:eastAsiaTheme="minorEastAsia" w:hAnsi="Times New Roman" w:cstheme="minorBidi"/>
          <w:i/>
          <w:sz w:val="24"/>
          <w:szCs w:val="24"/>
        </w:rPr>
        <w:t>узнаёт о том, как стать</w:t>
      </w:r>
      <w:r w:rsidRPr="00264D22">
        <w:rPr>
          <w:rFonts w:ascii="Times New Roman" w:eastAsiaTheme="minorEastAsia" w:hAnsi="Times New Roman" w:cstheme="minorBidi"/>
          <w:sz w:val="24"/>
          <w:szCs w:val="24"/>
        </w:rPr>
        <w:t xml:space="preserve">) социальным деятелем, гражданином, свободным человеком.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Для достижения данного уровня результатов особое значение имеет взаимодействие гимназиста с социальными субъектами  за пределами гимназии, в открытой общественной среде.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b/>
          <w:sz w:val="24"/>
          <w:szCs w:val="24"/>
        </w:rPr>
        <w:t xml:space="preserve">Достижение трех уровней результатов внеурочной деятельности увеличивает вероятность появления </w:t>
      </w:r>
      <w:r w:rsidRPr="00264D22">
        <w:rPr>
          <w:rFonts w:ascii="Times New Roman" w:eastAsiaTheme="minorEastAsia" w:hAnsi="Times New Roman" w:cstheme="minorBidi"/>
          <w:b/>
          <w:i/>
          <w:sz w:val="24"/>
          <w:szCs w:val="24"/>
        </w:rPr>
        <w:t>эффектов</w:t>
      </w:r>
      <w:r w:rsidRPr="00264D22">
        <w:rPr>
          <w:rFonts w:ascii="Times New Roman" w:eastAsiaTheme="minorEastAsia" w:hAnsi="Times New Roman" w:cstheme="minorBidi"/>
          <w:b/>
          <w:sz w:val="24"/>
          <w:szCs w:val="24"/>
        </w:rPr>
        <w:t xml:space="preserve"> воспитания и социализации детей.</w:t>
      </w:r>
      <w:r w:rsidRPr="00264D22">
        <w:rPr>
          <w:rFonts w:ascii="Times New Roman" w:eastAsiaTheme="minorEastAsia" w:hAnsi="Times New Roman" w:cstheme="minorBidi"/>
          <w:sz w:val="24"/>
          <w:szCs w:val="24"/>
        </w:rPr>
        <w:t xml:space="preserve"> У учеников могут быть сформированы коммуникативная, этическая, социальная, гражданская </w:t>
      </w:r>
      <w:r w:rsidRPr="00264D22">
        <w:rPr>
          <w:rFonts w:ascii="Times New Roman" w:eastAsiaTheme="minorEastAsia" w:hAnsi="Times New Roman" w:cstheme="minorBidi"/>
          <w:i/>
          <w:sz w:val="24"/>
          <w:szCs w:val="24"/>
        </w:rPr>
        <w:t>компетентности</w:t>
      </w:r>
      <w:r w:rsidRPr="00264D22">
        <w:rPr>
          <w:rFonts w:ascii="Times New Roman" w:eastAsiaTheme="minorEastAsia" w:hAnsi="Times New Roman" w:cstheme="minorBidi"/>
          <w:sz w:val="24"/>
          <w:szCs w:val="24"/>
        </w:rPr>
        <w:t xml:space="preserve"> и социокультурная </w:t>
      </w:r>
      <w:r w:rsidRPr="00264D22">
        <w:rPr>
          <w:rFonts w:ascii="Times New Roman" w:eastAsiaTheme="minorEastAsia" w:hAnsi="Times New Roman" w:cstheme="minorBidi"/>
          <w:i/>
          <w:sz w:val="24"/>
          <w:szCs w:val="24"/>
        </w:rPr>
        <w:t>идентичность</w:t>
      </w:r>
      <w:r w:rsidRPr="00264D22">
        <w:rPr>
          <w:rFonts w:ascii="Times New Roman" w:eastAsiaTheme="minorEastAsia" w:hAnsi="Times New Roman" w:cstheme="minorBidi"/>
          <w:sz w:val="24"/>
          <w:szCs w:val="24"/>
        </w:rPr>
        <w:t xml:space="preserve"> в ее страновом, этническом, гендерном и других аспектах.</w:t>
      </w:r>
    </w:p>
    <w:p w:rsidR="00264D22" w:rsidRPr="00264D22" w:rsidRDefault="00264D22" w:rsidP="00264D22">
      <w:pPr>
        <w:spacing w:after="0" w:line="240" w:lineRule="auto"/>
        <w:jc w:val="center"/>
        <w:rPr>
          <w:rFonts w:ascii="Times New Roman" w:eastAsiaTheme="minorEastAsia" w:hAnsi="Times New Roman" w:cs="Times New Roman"/>
          <w:b/>
          <w:sz w:val="24"/>
          <w:szCs w:val="24"/>
        </w:rPr>
        <w:sectPr w:rsidR="00264D22" w:rsidRPr="00264D22" w:rsidSect="00264D22">
          <w:pgSz w:w="11906" w:h="16838"/>
          <w:pgMar w:top="1134" w:right="850" w:bottom="1134" w:left="1701" w:header="708" w:footer="708" w:gutter="0"/>
          <w:cols w:space="708"/>
          <w:titlePg/>
          <w:docGrid w:linePitch="360"/>
        </w:sectPr>
      </w:pP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Внеурочная деятельность</w:t>
      </w: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МБОУ «Школа № 64» г. Ростова-на-Дону</w:t>
      </w: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На 20+20-2021 учебный год</w:t>
      </w:r>
    </w:p>
    <w:tbl>
      <w:tblPr>
        <w:tblStyle w:val="490"/>
        <w:tblpPr w:leftFromText="180" w:rightFromText="180" w:vertAnchor="page" w:horzAnchor="margin" w:tblpXSpec="center" w:tblpY="2497"/>
        <w:tblW w:w="11307" w:type="dxa"/>
        <w:tblLayout w:type="fixed"/>
        <w:tblLook w:val="04A0"/>
      </w:tblPr>
      <w:tblGrid>
        <w:gridCol w:w="2518"/>
        <w:gridCol w:w="3119"/>
        <w:gridCol w:w="567"/>
        <w:gridCol w:w="567"/>
        <w:gridCol w:w="567"/>
        <w:gridCol w:w="567"/>
        <w:gridCol w:w="567"/>
        <w:gridCol w:w="567"/>
        <w:gridCol w:w="567"/>
        <w:gridCol w:w="567"/>
        <w:gridCol w:w="567"/>
        <w:gridCol w:w="567"/>
      </w:tblGrid>
      <w:tr w:rsidR="00264D22" w:rsidRPr="00264D22" w:rsidTr="00264D22">
        <w:tc>
          <w:tcPr>
            <w:tcW w:w="2518" w:type="dxa"/>
            <w:vMerge w:val="restart"/>
          </w:tcPr>
          <w:p w:rsidR="00264D22" w:rsidRPr="00264D22" w:rsidRDefault="00264D22" w:rsidP="00264D22">
            <w:pPr>
              <w:jc w:val="center"/>
              <w:rPr>
                <w:rFonts w:ascii="Times New Roman" w:eastAsiaTheme="minorEastAsia" w:hAnsi="Times New Roman" w:cs="Times New Roman"/>
              </w:rPr>
            </w:pPr>
            <w:bookmarkStart w:id="592" w:name="_Toc415833137"/>
            <w:r w:rsidRPr="00264D22">
              <w:rPr>
                <w:rFonts w:ascii="Times New Roman" w:eastAsiaTheme="minorEastAsia" w:hAnsi="Times New Roman" w:cs="Times New Roman"/>
              </w:rPr>
              <w:t>Направления</w:t>
            </w:r>
          </w:p>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Внеурочной деятельности</w:t>
            </w:r>
          </w:p>
        </w:tc>
        <w:tc>
          <w:tcPr>
            <w:tcW w:w="3119" w:type="dxa"/>
            <w:vMerge w:val="restart"/>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Наименование курса по направлению</w:t>
            </w:r>
          </w:p>
        </w:tc>
        <w:tc>
          <w:tcPr>
            <w:tcW w:w="5670" w:type="dxa"/>
            <w:gridSpan w:val="10"/>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Количество часов</w:t>
            </w:r>
          </w:p>
        </w:tc>
      </w:tr>
      <w:tr w:rsidR="00264D22" w:rsidRPr="00264D22" w:rsidTr="00264D22">
        <w:tc>
          <w:tcPr>
            <w:tcW w:w="2518" w:type="dxa"/>
            <w:vMerge/>
          </w:tcPr>
          <w:p w:rsidR="00264D22" w:rsidRPr="00264D22" w:rsidRDefault="00264D22" w:rsidP="00264D22">
            <w:pPr>
              <w:jc w:val="center"/>
              <w:rPr>
                <w:rFonts w:ascii="Times New Roman" w:eastAsiaTheme="minorEastAsia" w:hAnsi="Times New Roman" w:cs="Times New Roman"/>
                <w:b/>
                <w:sz w:val="28"/>
                <w:szCs w:val="28"/>
              </w:rPr>
            </w:pPr>
          </w:p>
        </w:tc>
        <w:tc>
          <w:tcPr>
            <w:tcW w:w="3119" w:type="dxa"/>
            <w:vMerge/>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5а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5б</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6а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6б</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7а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7б</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8а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8б</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9а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9б</w:t>
            </w:r>
          </w:p>
        </w:tc>
      </w:tr>
      <w:tr w:rsidR="00264D22" w:rsidRPr="00264D22" w:rsidTr="00264D22">
        <w:tc>
          <w:tcPr>
            <w:tcW w:w="2518" w:type="dxa"/>
            <w:vMerge w:val="restart"/>
          </w:tcPr>
          <w:p w:rsidR="00264D22" w:rsidRPr="00264D22" w:rsidRDefault="00264D22" w:rsidP="009E1519">
            <w:pPr>
              <w:numPr>
                <w:ilvl w:val="0"/>
                <w:numId w:val="368"/>
              </w:numPr>
              <w:spacing w:after="160"/>
              <w:ind w:left="284" w:hanging="284"/>
              <w:contextualSpacing/>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Спортивно-оздоровительное</w:t>
            </w: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Кожаный мяч</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vMerge/>
          </w:tcPr>
          <w:p w:rsidR="00264D22" w:rsidRPr="00264D22" w:rsidRDefault="00264D22" w:rsidP="00264D22">
            <w:pPr>
              <w:ind w:left="284"/>
              <w:contextualSpacing/>
              <w:jc w:val="center"/>
              <w:rPr>
                <w:rFonts w:ascii="Times New Roman" w:eastAsiaTheme="minorEastAsia" w:hAnsi="Times New Roman" w:cs="Times New Roman"/>
                <w:sz w:val="24"/>
                <w:szCs w:val="24"/>
              </w:rPr>
            </w:pP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Настольный теннис</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r>
      <w:tr w:rsidR="00264D22" w:rsidRPr="00264D22" w:rsidTr="00264D22">
        <w:trPr>
          <w:trHeight w:val="563"/>
        </w:trPr>
        <w:tc>
          <w:tcPr>
            <w:tcW w:w="2518" w:type="dxa"/>
            <w:vMerge w:val="restart"/>
          </w:tcPr>
          <w:p w:rsidR="00264D22" w:rsidRPr="00264D22" w:rsidRDefault="00264D22" w:rsidP="00264D22">
            <w:pPr>
              <w:contextualSpacing/>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2.Духовно-нравственное</w:t>
            </w: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Экологическая культура</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rPr>
          <w:trHeight w:val="563"/>
        </w:trPr>
        <w:tc>
          <w:tcPr>
            <w:tcW w:w="2518" w:type="dxa"/>
            <w:vMerge/>
          </w:tcPr>
          <w:p w:rsidR="00264D22" w:rsidRPr="00264D22" w:rsidRDefault="00264D22" w:rsidP="00264D22">
            <w:pPr>
              <w:contextualSpacing/>
              <w:jc w:val="center"/>
              <w:rPr>
                <w:rFonts w:ascii="Times New Roman" w:eastAsiaTheme="minorEastAsia" w:hAnsi="Times New Roman" w:cs="Times New Roman"/>
                <w:sz w:val="24"/>
                <w:szCs w:val="24"/>
              </w:rPr>
            </w:pP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ОДНКНР</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r>
      <w:tr w:rsidR="00264D22" w:rsidRPr="00264D22" w:rsidTr="00264D22">
        <w:tc>
          <w:tcPr>
            <w:tcW w:w="2518" w:type="dxa"/>
            <w:vMerge w:val="restart"/>
          </w:tcPr>
          <w:p w:rsidR="00264D22" w:rsidRPr="00264D22" w:rsidRDefault="00264D22" w:rsidP="00264D22">
            <w:pPr>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3.Общекультурное</w:t>
            </w: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Веселые нотки</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vMerge/>
          </w:tcPr>
          <w:p w:rsidR="00264D22" w:rsidRPr="00264D22" w:rsidRDefault="00264D22" w:rsidP="00264D22">
            <w:pPr>
              <w:jc w:val="center"/>
              <w:rPr>
                <w:rFonts w:ascii="Times New Roman" w:eastAsiaTheme="minorEastAsia" w:hAnsi="Times New Roman" w:cs="Times New Roman"/>
                <w:sz w:val="24"/>
                <w:szCs w:val="24"/>
              </w:rPr>
            </w:pPr>
          </w:p>
        </w:tc>
        <w:tc>
          <w:tcPr>
            <w:tcW w:w="3119" w:type="dxa"/>
          </w:tcPr>
          <w:p w:rsidR="00264D22" w:rsidRPr="00264D22" w:rsidRDefault="00264D22" w:rsidP="00264D22">
            <w:pPr>
              <w:jc w:val="center"/>
              <w:rPr>
                <w:rFonts w:ascii="Times New Roman" w:eastAsiaTheme="minorEastAsia" w:hAnsi="Times New Roman" w:cs="Times New Roman"/>
                <w:sz w:val="24"/>
                <w:szCs w:val="24"/>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r>
      <w:tr w:rsidR="00264D22" w:rsidRPr="00264D22" w:rsidTr="00264D22">
        <w:tc>
          <w:tcPr>
            <w:tcW w:w="2518" w:type="dxa"/>
            <w:vMerge w:val="restart"/>
          </w:tcPr>
          <w:p w:rsidR="00264D22" w:rsidRPr="00264D22" w:rsidRDefault="00264D22" w:rsidP="00264D22">
            <w:pPr>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4.Социальное</w:t>
            </w:r>
          </w:p>
        </w:tc>
        <w:tc>
          <w:tcPr>
            <w:tcW w:w="3119" w:type="dxa"/>
          </w:tcPr>
          <w:p w:rsidR="00264D22" w:rsidRPr="00264D22" w:rsidRDefault="00264D22" w:rsidP="00264D22">
            <w:pPr>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Умелые руки (для девочек)</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vMerge/>
          </w:tcPr>
          <w:p w:rsidR="00264D22" w:rsidRPr="00264D22" w:rsidRDefault="00264D22" w:rsidP="00264D22">
            <w:pPr>
              <w:jc w:val="center"/>
              <w:rPr>
                <w:rFonts w:ascii="Times New Roman" w:eastAsiaTheme="minorEastAsia" w:hAnsi="Times New Roman" w:cs="Times New Roman"/>
                <w:sz w:val="24"/>
                <w:szCs w:val="24"/>
              </w:rPr>
            </w:pP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Умелые руки (для мальчиков)</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tcPr>
          <w:p w:rsidR="00264D22" w:rsidRPr="00264D22" w:rsidRDefault="00264D22" w:rsidP="00264D22">
            <w:pPr>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5.Общеинтеллектуальное</w:t>
            </w: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Современные  цифровые технологии</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ИТОГО</w:t>
            </w:r>
          </w:p>
        </w:tc>
        <w:tc>
          <w:tcPr>
            <w:tcW w:w="3119" w:type="dxa"/>
          </w:tcPr>
          <w:p w:rsidR="00264D22" w:rsidRPr="00264D22" w:rsidRDefault="00264D22" w:rsidP="00264D22">
            <w:pPr>
              <w:jc w:val="center"/>
              <w:rPr>
                <w:rFonts w:ascii="Times New Roman" w:eastAsiaTheme="minorEastAsia" w:hAnsi="Times New Roman" w:cs="Times New Roman"/>
                <w:sz w:val="24"/>
                <w:szCs w:val="24"/>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r>
    </w:tbl>
    <w:p w:rsidR="00264D22" w:rsidRPr="00264D22" w:rsidRDefault="00264D22" w:rsidP="00264D22">
      <w:pPr>
        <w:spacing w:after="0" w:line="360" w:lineRule="auto"/>
        <w:outlineLvl w:val="1"/>
        <w:rPr>
          <w:rFonts w:ascii="Times New Roman" w:eastAsiaTheme="minorEastAsia" w:hAnsi="Times New Roman" w:cstheme="minorBidi"/>
          <w:sz w:val="24"/>
          <w:szCs w:val="24"/>
        </w:rPr>
        <w:sectPr w:rsidR="00264D22" w:rsidRPr="00264D22" w:rsidSect="00264D22">
          <w:pgSz w:w="16838" w:h="11906" w:orient="landscape"/>
          <w:pgMar w:top="993" w:right="1134" w:bottom="851" w:left="1134" w:header="709" w:footer="709" w:gutter="0"/>
          <w:cols w:space="708"/>
          <w:titlePg/>
          <w:docGrid w:linePitch="360"/>
        </w:sectPr>
      </w:pPr>
    </w:p>
    <w:p w:rsidR="00264D22" w:rsidRPr="00264D22" w:rsidRDefault="00264D22" w:rsidP="00264D22">
      <w:pPr>
        <w:spacing w:after="0" w:line="360" w:lineRule="auto"/>
        <w:ind w:left="284"/>
        <w:outlineLvl w:val="1"/>
        <w:rPr>
          <w:rFonts w:ascii="Times New Roman" w:eastAsia="MS Gothic" w:hAnsi="Times New Roman" w:cstheme="minorBidi"/>
          <w:b/>
          <w:sz w:val="24"/>
          <w:szCs w:val="24"/>
        </w:rPr>
      </w:pPr>
      <w:r w:rsidRPr="00264D22">
        <w:rPr>
          <w:rFonts w:ascii="Times New Roman" w:eastAsia="MS Gothic" w:hAnsi="Times New Roman" w:cstheme="minorBidi"/>
          <w:b/>
          <w:sz w:val="24"/>
          <w:szCs w:val="24"/>
        </w:rPr>
        <w:t>3.2. Система условий реализации основной образовательной программы</w:t>
      </w:r>
    </w:p>
    <w:p w:rsidR="00264D22" w:rsidRPr="00264D22" w:rsidRDefault="00264D22" w:rsidP="00264D22">
      <w:pPr>
        <w:spacing w:after="0" w:line="240" w:lineRule="auto"/>
        <w:ind w:left="284" w:firstLine="567"/>
        <w:jc w:val="both"/>
        <w:rPr>
          <w:rFonts w:ascii="Times New Roman" w:eastAsia="Times New Roman" w:hAnsi="Times New Roman" w:cstheme="minorBidi"/>
          <w:bCs/>
          <w:sz w:val="24"/>
          <w:szCs w:val="24"/>
        </w:rPr>
      </w:pPr>
      <w:r w:rsidRPr="00264D22">
        <w:rPr>
          <w:rFonts w:ascii="Times New Roman" w:eastAsia="Times New Roman" w:hAnsi="Times New Roman" w:cstheme="minorBidi"/>
          <w:bCs/>
          <w:sz w:val="24"/>
          <w:szCs w:val="24"/>
        </w:rPr>
        <w:t>Для реализации  АООП ООО в МБОУ «Школа № 64» имеется коллектив специалистов, выполняющих следующие функции:</w:t>
      </w:r>
    </w:p>
    <w:p w:rsidR="00264D22" w:rsidRPr="00264D22" w:rsidRDefault="00264D22" w:rsidP="00264D22">
      <w:pPr>
        <w:spacing w:after="0" w:line="240" w:lineRule="auto"/>
        <w:jc w:val="both"/>
        <w:rPr>
          <w:rFonts w:ascii="Times New Roman" w:eastAsia="Times New Roman" w:hAnsi="Times New Roman" w:cstheme="minorBidi"/>
          <w:bCs/>
          <w:sz w:val="24"/>
          <w:szCs w:val="24"/>
        </w:rPr>
      </w:pPr>
    </w:p>
    <w:tbl>
      <w:tblPr>
        <w:tblW w:w="9709" w:type="dxa"/>
        <w:jc w:val="center"/>
        <w:tblLayout w:type="fixed"/>
        <w:tblLook w:val="0000"/>
      </w:tblPr>
      <w:tblGrid>
        <w:gridCol w:w="708"/>
        <w:gridCol w:w="1913"/>
        <w:gridCol w:w="5387"/>
        <w:gridCol w:w="1701"/>
      </w:tblGrid>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Специалисты</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Функции</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Количество специалистов в школе</w:t>
            </w:r>
          </w:p>
        </w:tc>
      </w:tr>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учитель-предметник</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iCs/>
                <w:color w:val="000000"/>
                <w:sz w:val="24"/>
                <w:szCs w:val="24"/>
              </w:rPr>
            </w:pPr>
            <w:r w:rsidRPr="00264D22">
              <w:rPr>
                <w:rFonts w:ascii="Times New Roman" w:eastAsia="Times New Roman" w:hAnsi="Times New Roman" w:cs="Times New Roman"/>
                <w:iCs/>
                <w:color w:val="000000"/>
                <w:sz w:val="24"/>
                <w:szCs w:val="24"/>
              </w:rPr>
              <w:t>отвечает за воспитание, обучение и организацию условий для успешного освоения обучающимися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26</w:t>
            </w:r>
          </w:p>
        </w:tc>
      </w:tr>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педагог-психолог</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iCs/>
                <w:color w:val="000000"/>
                <w:sz w:val="24"/>
                <w:szCs w:val="24"/>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4.</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социальный педагог</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iCs/>
                <w:color w:val="000000"/>
                <w:sz w:val="24"/>
                <w:szCs w:val="24"/>
              </w:rPr>
              <w:t>обеспечивает условия, снижающие негативное влияние среды на учащегося</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w:t>
            </w:r>
          </w:p>
        </w:tc>
      </w:tr>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5.</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административный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3</w:t>
            </w:r>
          </w:p>
        </w:tc>
      </w:tr>
      <w:tr w:rsidR="00264D22" w:rsidRPr="00264D22" w:rsidTr="00264D22">
        <w:trPr>
          <w:trHeight w:val="1511"/>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6.</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медицинский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bl>
    <w:bookmarkEnd w:id="592"/>
    <w:p w:rsidR="00264D22" w:rsidRPr="00264D22" w:rsidRDefault="00264D22" w:rsidP="00264D22">
      <w:pPr>
        <w:spacing w:after="0" w:line="360" w:lineRule="auto"/>
        <w:outlineLvl w:val="1"/>
        <w:rPr>
          <w:rFonts w:ascii="Times New Roman" w:eastAsia="MS Gothic" w:hAnsi="Times New Roman" w:cstheme="minorBidi"/>
          <w:b/>
          <w:sz w:val="24"/>
          <w:szCs w:val="24"/>
        </w:rPr>
      </w:pPr>
      <w:r w:rsidRPr="00264D22">
        <w:rPr>
          <w:rFonts w:ascii="Times New Roman" w:eastAsia="MS Gothic" w:hAnsi="Times New Roman" w:cstheme="minorBidi"/>
          <w:b/>
          <w:sz w:val="24"/>
          <w:szCs w:val="24"/>
        </w:rPr>
        <w:t>3.2. Система условий реализации основной образовательной программы</w:t>
      </w:r>
    </w:p>
    <w:p w:rsidR="00264D22" w:rsidRPr="00264D22" w:rsidRDefault="00264D22" w:rsidP="00264D22">
      <w:pPr>
        <w:spacing w:after="0" w:line="240" w:lineRule="auto"/>
        <w:ind w:left="-567" w:firstLine="567"/>
        <w:jc w:val="both"/>
        <w:rPr>
          <w:rFonts w:ascii="Times New Roman" w:eastAsia="Times New Roman" w:hAnsi="Times New Roman" w:cstheme="minorBidi"/>
          <w:bCs/>
          <w:sz w:val="24"/>
          <w:szCs w:val="24"/>
        </w:rPr>
      </w:pPr>
      <w:r w:rsidRPr="00264D22">
        <w:rPr>
          <w:rFonts w:ascii="Times New Roman" w:eastAsia="Times New Roman" w:hAnsi="Times New Roman" w:cstheme="minorBidi"/>
          <w:bCs/>
          <w:sz w:val="24"/>
          <w:szCs w:val="24"/>
        </w:rPr>
        <w:t>Для реализации  АООП ООО в МБОУ «Школа № 64» имеется коллектив специалистов, выполняющих следующие функции:</w:t>
      </w:r>
    </w:p>
    <w:p w:rsidR="00264D22" w:rsidRPr="00264D22" w:rsidRDefault="00264D22" w:rsidP="00264D22">
      <w:pPr>
        <w:spacing w:after="0" w:line="240" w:lineRule="auto"/>
        <w:jc w:val="both"/>
        <w:rPr>
          <w:rFonts w:ascii="Times New Roman" w:eastAsia="Times New Roman" w:hAnsi="Times New Roman" w:cstheme="minorBidi"/>
          <w:bCs/>
          <w:sz w:val="24"/>
          <w:szCs w:val="24"/>
        </w:rPr>
      </w:pPr>
    </w:p>
    <w:tbl>
      <w:tblPr>
        <w:tblW w:w="10207" w:type="dxa"/>
        <w:tblInd w:w="-601" w:type="dxa"/>
        <w:tblLayout w:type="fixed"/>
        <w:tblLook w:val="0000"/>
      </w:tblPr>
      <w:tblGrid>
        <w:gridCol w:w="851"/>
        <w:gridCol w:w="2268"/>
        <w:gridCol w:w="5387"/>
        <w:gridCol w:w="1701"/>
      </w:tblGrid>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Специалисты</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Функции</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Количество специалистов в школе</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учитель-предметник</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iCs/>
                <w:color w:val="000000"/>
                <w:sz w:val="24"/>
                <w:szCs w:val="24"/>
              </w:rPr>
            </w:pPr>
            <w:r w:rsidRPr="00264D22">
              <w:rPr>
                <w:rFonts w:ascii="Times New Roman" w:eastAsia="Times New Roman" w:hAnsi="Times New Roman" w:cs="Times New Roman"/>
                <w:iCs/>
                <w:color w:val="000000"/>
                <w:sz w:val="24"/>
                <w:szCs w:val="24"/>
              </w:rPr>
              <w:t>отвечает за воспитание, обучение и организацию условий для успешного освоения обучающимися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26</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педагог-психолог</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iCs/>
                <w:color w:val="000000"/>
                <w:sz w:val="24"/>
                <w:szCs w:val="24"/>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4.</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социальный педагог</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iCs/>
                <w:color w:val="000000"/>
                <w:sz w:val="24"/>
                <w:szCs w:val="24"/>
              </w:rPr>
              <w:t>обеспечивает условия, снижающие негативное влияние среды на учащегося</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5.</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административный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3</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6.</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медицинский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7.</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информационно-технический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bl>
    <w:p w:rsidR="00264D22" w:rsidRPr="00264D22" w:rsidRDefault="00264D22" w:rsidP="00264D22">
      <w:pPr>
        <w:spacing w:after="0" w:line="240" w:lineRule="auto"/>
        <w:ind w:left="-567"/>
        <w:jc w:val="both"/>
        <w:rPr>
          <w:rFonts w:ascii="Times New Roman" w:eastAsia="Times New Roman" w:hAnsi="Times New Roman" w:cstheme="minorBidi"/>
          <w:bCs/>
          <w:sz w:val="24"/>
          <w:szCs w:val="24"/>
        </w:rPr>
      </w:pPr>
    </w:p>
    <w:p w:rsidR="00264D22" w:rsidRPr="00264D22" w:rsidRDefault="00264D22" w:rsidP="00264D22">
      <w:pPr>
        <w:spacing w:after="0" w:line="240" w:lineRule="auto"/>
        <w:ind w:left="-567" w:right="424"/>
        <w:jc w:val="both"/>
        <w:rPr>
          <w:rFonts w:ascii="Times New Roman" w:eastAsia="Times New Roman" w:hAnsi="Times New Roman" w:cstheme="minorBidi"/>
          <w:b/>
          <w:sz w:val="24"/>
          <w:szCs w:val="24"/>
        </w:rPr>
      </w:pPr>
    </w:p>
    <w:p w:rsidR="00264D22" w:rsidRPr="00264D22" w:rsidRDefault="00264D22" w:rsidP="00264D22">
      <w:pPr>
        <w:widowControl w:val="0"/>
        <w:autoSpaceDE w:val="0"/>
        <w:autoSpaceDN w:val="0"/>
        <w:adjustRightInd w:val="0"/>
        <w:spacing w:after="0" w:line="240" w:lineRule="auto"/>
        <w:ind w:left="-567"/>
        <w:jc w:val="both"/>
        <w:rPr>
          <w:rFonts w:ascii="Times New Roman" w:eastAsia="Times New Roman" w:hAnsi="Times New Roman" w:cstheme="minorBidi"/>
          <w:b/>
          <w:bCs/>
          <w:sz w:val="24"/>
          <w:szCs w:val="24"/>
        </w:rPr>
      </w:pPr>
      <w:r w:rsidRPr="00264D22">
        <w:rPr>
          <w:rFonts w:ascii="Times New Roman" w:eastAsia="Times New Roman" w:hAnsi="Times New Roman" w:cstheme="minorBidi"/>
          <w:b/>
          <w:bCs/>
          <w:sz w:val="24"/>
          <w:szCs w:val="24"/>
        </w:rPr>
        <w:t xml:space="preserve">3.2.1. Кадровые условия реализации АООП ООО </w:t>
      </w:r>
    </w:p>
    <w:p w:rsidR="00264D22" w:rsidRPr="00264D22" w:rsidRDefault="00264D22" w:rsidP="00264D22">
      <w:pPr>
        <w:widowControl w:val="0"/>
        <w:autoSpaceDE w:val="0"/>
        <w:autoSpaceDN w:val="0"/>
        <w:adjustRightInd w:val="0"/>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sz w:val="24"/>
          <w:szCs w:val="24"/>
        </w:rPr>
        <w:t>МБОУ «Школа №64»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В школе реализуется проект в области управления «Разработка системы мероприятий по реализации требований Профессионального стандарта педагога в МБОУ «Школа №64» г. Ростов-на-Дону». На заседаниях МО МБОУ «Школа №64» изучен приказ Министерства труда и социальной защиты Российской Федерации от 18 октября 2013 г. № 544 «Об утверждении профессионального стандарта «Педагог» (педагогическая деятельность в сфере дошкольного, начального общего, среднего общего образования) (воспитатель, учитель)».</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 xml:space="preserve">Проведение аттестации в отношении педагогических работников МБОУ «Школа №64» организуется аттестационной комиссией Министерства образования и науки Ростовской области. </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 xml:space="preserve">Педагогическая деятельность ведется в соответствии с перечнем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b/>
          <w:sz w:val="24"/>
          <w:szCs w:val="24"/>
        </w:rPr>
      </w:pPr>
      <w:r w:rsidRPr="00264D22">
        <w:rPr>
          <w:rFonts w:ascii="Times New Roman" w:eastAsia="TimesNewRomanPSMT" w:hAnsi="Times New Roman" w:cstheme="minorBidi"/>
          <w:b/>
          <w:sz w:val="24"/>
          <w:szCs w:val="24"/>
        </w:rPr>
        <w:t>Профессиональное развитие и повышение квалификации педагогических работников.</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 xml:space="preserve">Повышение квалификации осуществляется в соответствии с планом - графиком, включающим различные формы непрерывного повышения квалификации всех педагогических работников (методическая работа в школе),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Ожидаемый результат повышения квалификации — профессиональная готовность работников образования к реализации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w:t>
      </w:r>
      <w:r w:rsidRPr="00264D22">
        <w:rPr>
          <w:rFonts w:ascii="Times New Roman" w:eastAsia="TimesNewRomanPSMT" w:hAnsi="Times New Roman" w:cstheme="minorBidi"/>
          <w:sz w:val="24"/>
          <w:szCs w:val="24"/>
        </w:rPr>
        <w:tab/>
        <w:t>обеспечение оптимального вхождения работников образования в систему ценностей современного образования;</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w:t>
      </w:r>
      <w:r w:rsidRPr="00264D22">
        <w:rPr>
          <w:rFonts w:ascii="Times New Roman" w:eastAsia="TimesNewRomanPSMT" w:hAnsi="Times New Roman" w:cstheme="minorBidi"/>
          <w:sz w:val="24"/>
          <w:szCs w:val="24"/>
        </w:rPr>
        <w:tab/>
        <w:t>принятие идеологии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w:t>
      </w:r>
      <w:r w:rsidRPr="00264D22">
        <w:rPr>
          <w:rFonts w:ascii="Times New Roman" w:eastAsia="TimesNewRomanPSMT" w:hAnsi="Times New Roman" w:cstheme="minorBidi"/>
          <w:sz w:val="24"/>
          <w:szCs w:val="24"/>
        </w:rPr>
        <w:tab/>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w:t>
      </w:r>
      <w:r w:rsidRPr="00264D22">
        <w:rPr>
          <w:rFonts w:ascii="Times New Roman" w:eastAsia="TimesNewRomanPSMT" w:hAnsi="Times New Roman" w:cstheme="minorBidi"/>
          <w:sz w:val="24"/>
          <w:szCs w:val="24"/>
        </w:rPr>
        <w:tab/>
        <w:t>овладение учебно­методическими и информационно­методическими ресурсами, необходимыми для успешного решения задач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План методической работы  включает следующие мероприятия:</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1. Семинары, посвященные содержанию и ключевым особенностям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2. Тренинги для педагогов с целью выявления и соотнесения собственной профессиональной позиции с целями и задачами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3. Заседания методических объединений учителей, воспитателей по проблемам введения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4. Конференции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5. Участие педагогов в разработке разделов и компонентов основной образовательной программы образовательной организации.</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6. Участие педагогов в разработке и апробации оценки эффективности работы в условиях внедрения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p>
    <w:p w:rsidR="00264D22" w:rsidRPr="00264D22" w:rsidRDefault="00264D22" w:rsidP="00264D22">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Критерии  оценки деятельности членов педагогического коллектива МБОУ «Школа № 64»</w:t>
      </w:r>
    </w:p>
    <w:p w:rsidR="00264D22" w:rsidRPr="00264D22" w:rsidRDefault="00264D22" w:rsidP="00264D22">
      <w:pPr>
        <w:spacing w:after="0" w:line="240" w:lineRule="auto"/>
        <w:ind w:left="-567" w:firstLine="567"/>
        <w:jc w:val="both"/>
        <w:rPr>
          <w:rFonts w:ascii="Times New Roman" w:eastAsia="Times New Roman" w:hAnsi="Times New Roman" w:cstheme="minorBidi"/>
          <w:b/>
          <w:sz w:val="24"/>
          <w:szCs w:val="24"/>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977"/>
        <w:gridCol w:w="4820"/>
      </w:tblGrid>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Критерии  оценки</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Содержания критерия</w:t>
            </w: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Показатели</w:t>
            </w:r>
          </w:p>
        </w:tc>
      </w:tr>
      <w:tr w:rsidR="00264D22" w:rsidRPr="00264D22" w:rsidTr="00264D22">
        <w:trPr>
          <w:trHeight w:val="1848"/>
        </w:trPr>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учебно-предметных компетентностей у учащихся  (предметные результаты)</w:t>
            </w:r>
          </w:p>
          <w:p w:rsidR="00264D22" w:rsidRPr="00264D22" w:rsidRDefault="00264D22" w:rsidP="00264D22">
            <w:pPr>
              <w:spacing w:after="0" w:line="240" w:lineRule="auto"/>
              <w:rPr>
                <w:rFonts w:ascii="Times New Roman" w:eastAsia="Times New Roman" w:hAnsi="Times New Roman" w:cs="Times New Roman"/>
                <w:sz w:val="24"/>
                <w:szCs w:val="24"/>
              </w:rPr>
            </w:pP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образовательных программ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Данный критерий, в первую очередь, позволяет судить о профессионализме и эффективности  работы учителя.</w:t>
            </w: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позитивная динамика уровня  обученности  обучающихся;</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разных уровней. Индикатором данного критерия могут служить награды различного  уровня, а также реестр участников конкурсных мероприятий;</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творческих (научных, проектных и других) работ обучающихся по данному предмету, представленных на различных уровнях.;</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посещаемость кружков, секций, элективных курсов. Индикаторами данного  показателя могут быть численность, посещаемость и сохранность контингента  обучающихся, подтверждаемые соответствующими  документами  отчетности. </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социальных компетентностей (личностные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обучающихся   (волонтерское  движение, благотворительные акции и др.);</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сформированность  правового поведения. Индикатором по данному критерию  могут быть: отсутствие правонарушений у обучающихся за отчетный период; результаты  участия в конкурсах на знание  основ  законодательства РФ;</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наличие индивидуальных  образовательных траекторий обучающихся,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участие в разнообразных  межвозрастных социально значимых проектах. </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поликультурных компетентностей (личностные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результаты  исследования толерантности  в классе;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отсутствие  конфликтов  на межнациональной и межконфессиональной  почве;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участие обучающихся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обучающихся;</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знание и уважение культурных традиций, способствующих интеграции  обучающихся в глобальное  сообщество. Индикатор – участие в конкурсах, проектах.</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общекультурной  компетентности (личностные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обучающихся,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участие в природоохранительной деятельности. Индикатор – доля обучающихся, занятых в природоохранительной  деятельности;</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участие в туристическо-краеведческой  деятельности. Индикатор – доля  обучающихся, занятых туризмом, краеведением. </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коммуникативных компетентностей (метапредметные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позитивная динамика  результатов обучения  по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(письменные источники, устные выступления);</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информационных компетентностей (метапредметные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разработка и использование обучающимися  общественно признанного  авторского  продукта (программы,  сайта, учебного  модуля и т.д.). Индикатор - предъявленный продукт;</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учебной (интеллектуальной) компетентности (метапредметные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Способность  учиться на протяжении  всей жизни, самообразование.</w:t>
            </w: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устойчивый интерес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систематическое выполнение  домашней самостоятельной  работы (в % от класса), выбор уровней  для выполнения  заданий;</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использование опыта, полученного  в  учреждениях  дополнительного  образования.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творческих  (научных, проектных и других) работ  обучающихся по предметам  образовательной  программы, представленных на различных  уровнях. Индикатор – награды различного уровня, полученные по результатам участия  в конференциях и конкурсах.</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 </w:t>
            </w:r>
          </w:p>
        </w:tc>
      </w:tr>
    </w:tbl>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right="141"/>
        <w:jc w:val="both"/>
        <w:rPr>
          <w:rFonts w:ascii="Times New Roman" w:eastAsiaTheme="minorEastAsia" w:hAnsi="Times New Roman" w:cstheme="minorBidi"/>
          <w:b/>
        </w:rPr>
        <w:sectPr w:rsidR="00264D22" w:rsidRPr="00264D22" w:rsidSect="00264D22">
          <w:pgSz w:w="11906" w:h="16838"/>
          <w:pgMar w:top="1134" w:right="850" w:bottom="1134" w:left="1701" w:header="708" w:footer="708" w:gutter="0"/>
          <w:cols w:space="708"/>
          <w:titlePg/>
          <w:docGrid w:linePitch="360"/>
        </w:sectPr>
      </w:pPr>
    </w:p>
    <w:p w:rsidR="00264D22" w:rsidRPr="00264D22" w:rsidRDefault="00264D22" w:rsidP="00264D22">
      <w:pPr>
        <w:spacing w:after="0" w:line="240" w:lineRule="auto"/>
        <w:ind w:right="141"/>
        <w:jc w:val="both"/>
        <w:rPr>
          <w:rFonts w:ascii="Times New Roman" w:eastAsiaTheme="minorEastAsia" w:hAnsi="Times New Roman" w:cstheme="minorBidi"/>
          <w:b/>
          <w:color w:val="000000"/>
          <w:sz w:val="24"/>
          <w:szCs w:val="24"/>
        </w:rPr>
      </w:pPr>
    </w:p>
    <w:tbl>
      <w:tblPr>
        <w:tblStyle w:val="490"/>
        <w:tblpPr w:leftFromText="180" w:rightFromText="180" w:horzAnchor="margin" w:tblpXSpec="center" w:tblpY="420"/>
        <w:tblW w:w="14709" w:type="dxa"/>
        <w:tblLayout w:type="fixed"/>
        <w:tblLook w:val="04A0"/>
      </w:tblPr>
      <w:tblGrid>
        <w:gridCol w:w="851"/>
        <w:gridCol w:w="1701"/>
        <w:gridCol w:w="1877"/>
        <w:gridCol w:w="3119"/>
        <w:gridCol w:w="7161"/>
      </w:tblGrid>
      <w:tr w:rsidR="00264D22" w:rsidRPr="00264D22" w:rsidTr="00264D22">
        <w:trPr>
          <w:trHeight w:val="274"/>
        </w:trPr>
        <w:tc>
          <w:tcPr>
            <w:tcW w:w="14709" w:type="dxa"/>
            <w:gridSpan w:val="5"/>
            <w:tcBorders>
              <w:top w:val="single" w:sz="4" w:space="0" w:color="auto"/>
              <w:left w:val="single" w:sz="4" w:space="0" w:color="auto"/>
              <w:bottom w:val="single" w:sz="4" w:space="0" w:color="auto"/>
              <w:right w:val="single" w:sz="4" w:space="0" w:color="auto"/>
            </w:tcBorders>
            <w:hideMark/>
          </w:tcPr>
          <w:p w:rsidR="00264D22" w:rsidRPr="00264D22" w:rsidRDefault="00264D22" w:rsidP="00C54416">
            <w:pPr>
              <w:jc w:val="both"/>
              <w:rPr>
                <w:rFonts w:ascii="Times New Roman" w:eastAsiaTheme="minorEastAsia" w:hAnsi="Times New Roman" w:cs="Times New Roman"/>
                <w:b/>
              </w:rPr>
            </w:pPr>
            <w:r w:rsidRPr="00264D22">
              <w:rPr>
                <w:rFonts w:ascii="Times New Roman" w:eastAsiaTheme="minorEastAsia" w:hAnsi="Times New Roman" w:cs="Times New Roman"/>
                <w:b/>
              </w:rPr>
              <w:t xml:space="preserve">Сведения о педагогических работниках МБОУ «Школа № 64» </w:t>
            </w:r>
          </w:p>
        </w:tc>
      </w:tr>
      <w:tr w:rsidR="00264D22" w:rsidRPr="00264D22" w:rsidTr="00264D22">
        <w:trPr>
          <w:trHeight w:val="607"/>
        </w:trPr>
        <w:tc>
          <w:tcPr>
            <w:tcW w:w="85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 п/п</w:t>
            </w:r>
          </w:p>
        </w:tc>
        <w:tc>
          <w:tcPr>
            <w:tcW w:w="170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Ф.И.О педагога</w:t>
            </w: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Должность в учреждении</w:t>
            </w:r>
          </w:p>
        </w:tc>
        <w:tc>
          <w:tcPr>
            <w:tcW w:w="3119"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Образование (год окончания,  квалификация)</w:t>
            </w:r>
          </w:p>
        </w:tc>
        <w:tc>
          <w:tcPr>
            <w:tcW w:w="716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КПП,  профессиональная переподготовка (год, учреждение)</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Ахаева Татьяна Владимировна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Ростовский государственный педагогический университет, 2002г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Филология.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русского языка,  литературы и иностранного языка</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педагогика и методика начального обучения: Формирование  метапредметных и предметных компетенций младших школьников в соответствии с требованиями ФГОС НОО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08.06.2018г.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Баева Ирина Александровна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технологии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ОДНКНР,</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ОРКСЭ,</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РГПИ, 1984г.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Биология  с дополнительной специализацией  химия.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биологии и  химии.</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ДПО: Технология  и предпринимательство.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Совершенствование содержания и структуры урока технологии в условиях реализации ФГОС,  144ч.  21.04.2017.</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p w:rsidR="00264D22" w:rsidRPr="00264D22" w:rsidRDefault="00264D22" w:rsidP="00264D22">
            <w:pPr>
              <w:jc w:val="both"/>
              <w:rPr>
                <w:rFonts w:ascii="Times New Roman" w:eastAsiaTheme="minorEastAsia" w:hAnsi="Times New Roman" w:cs="Times New Roman"/>
              </w:rPr>
            </w:pPr>
          </w:p>
        </w:tc>
      </w:tr>
      <w:tr w:rsidR="00264D22" w:rsidRPr="00264D22" w:rsidTr="00264D22">
        <w:trPr>
          <w:trHeight w:val="1431"/>
        </w:trPr>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Бирюков Николай Степанович</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преподаватель – организатор</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ОБЖ</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Донецкое высшее военно-политическое училище инженерных войск и   войск  связи, 1977г.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Военно-политическая войск связи</w:t>
            </w:r>
          </w:p>
          <w:p w:rsidR="00264D22" w:rsidRPr="00264D22" w:rsidRDefault="00264D22" w:rsidP="00264D22">
            <w:pPr>
              <w:jc w:val="both"/>
              <w:rPr>
                <w:rFonts w:ascii="Times New Roman" w:eastAsia="Times New Roman" w:hAnsi="Times New Roman" w:cs="Times New Roman"/>
              </w:rPr>
            </w:pP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Офицер-политработник с</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высшим образованием</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Военно-политическая ордена Ленина и Октябрьской революции Краснознамённая академия им. В.И.Ленина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1987г.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Военно-политическая.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Преподаватель истории и обществоведения.</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ДПО  «Безопасность жизнедеятельности»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проблеме:  Проектирование  образовательной деятельности по профилактике детского дорожно-транспортного травматизма в предмете ОБЖ в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контексте  ФГОС,       144ч.   22.12.2017</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Быкова Ирина Витальевна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Истории,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обществознания,</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право,</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искусство,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Саратовский ГПИ им. К.А.Федина, 1990г.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imes New Roman" w:hAnsi="Times New Roman" w:cs="Times New Roman"/>
              </w:rPr>
            </w:pPr>
            <w:r w:rsidRPr="00264D22">
              <w:rPr>
                <w:rFonts w:ascii="Times New Roman" w:eastAsiaTheme="minorEastAsia" w:hAnsi="Times New Roman" w:cs="Times New Roman"/>
              </w:rPr>
              <w:t>История. Учитель истории, общество-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ведения  и общественного права.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Факультет повышения квалификации и переподготовки работников образования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Профессиональная переподготовка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«Менеджмент в образовании»,  2007г</w:t>
            </w:r>
          </w:p>
          <w:p w:rsidR="00264D22" w:rsidRPr="00264D22" w:rsidRDefault="00264D22" w:rsidP="00264D22">
            <w:pPr>
              <w:jc w:val="both"/>
              <w:rPr>
                <w:rFonts w:ascii="Times New Roman" w:eastAsia="Times New Roman" w:hAnsi="Times New Roman" w:cs="Times New Roman"/>
              </w:rPr>
            </w:pP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ЧУК  «Еврейский  музей  и Центр толерантности»</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по модульной программе «Психолого-педагогические методы профилактики  экстремизма  в подростковой среде», 16ч.,   30.11.2017. г.Москва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системе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18ч.,  18.12.2017.</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«История и  обществознание»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Повышения качества преподавания истории и обществознания в контексте ФГОС общего образования и предметных концепций.   144ч.. 06.12.2019.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«Воспитание»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Развитие воспитательных систем в образовательных организациях региона в контексте Стратегии развития воспитания в РФ на период  до 2025г,  108ч., 13.12.2019.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Вележанина Галина Анатольевна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Ростовский ГПИ, 1986г.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Русский язык, литература.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русского языка и литературы</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ВО  «Южный университет (ИУБ и П)»    Профессиональная переподготовка по программе  «Менеджмент»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600ч.,  01.12.2015г.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ППРО»  по программе:    «Инновационные модели организационно-методического сопровождения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контексте порядка проведения аттестации»,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20.10.2017.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системе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18ч.,  18.12.2017.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72ч., 11.12.2018.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ППРО»  по программе:    «Инновационные модели организационно-методического сопровождения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условиях реализации НСУР»,</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72ч., 01.11.2019.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Ефремушкина Юлия Михайловна</w:t>
            </w: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педагог  дополнит.</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образования</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(театральная студия)</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РО «Ростовский колледж культуры», 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51.02.01. Народное художественное творчество (по видам)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Вид: Театральное  творчество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Руководитель любительского творческого коллектива, преподаватель.</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rPr>
              <w:t>Занина Виктория Сергеевна</w:t>
            </w: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английского языка, начальных классов</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ФГОУ ВПО  «Южный   федеральный  университет», 2007г.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Теория и методика преподавания иностранных языков и культур.</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Лингвист, преподаватель (немецкий,  английский  языки)</w:t>
            </w:r>
          </w:p>
        </w:tc>
        <w:tc>
          <w:tcPr>
            <w:tcW w:w="716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Иностранный язык.</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Профессиональная культура учителя иностранного языка в создании поликультурной образовательной среды современной школы:  от целеполагания к образовательным  результатам  ФГОС,   144ч.,    15.12.2017г.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«Педагогика и методика начального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современный урок в начальной школе в условиях реализации ФГОС НОО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14.12.2018.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Карнаухова Ирина Викторовна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b/>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русского языка, литературы</w:t>
            </w: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РГПИ,  1988г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русский язык и литература.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русского языка и литературы</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теме «Оказание первой помощи»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08.02.2018.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профессионального образования «Развитие»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«Методика преподавания основ  духовно-нравственных  культур народов России и инновационные подходы к организации учебного процесса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108ч., 05.04.2018.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профессионального образования «Развитие»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«Современные педагогические  технологии  на  уроках русского языка и литературы в условиях введения и реализации ФГОС»,</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108ч, 05.04.2018.</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Крылова Елена Анатольевна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литература,</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ИЗО</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ГБОУ СПО РО «Донской педагогический колледж»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г.Ростова-на-Дону, 2012г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eastAsiaTheme="minorEastAsia" w:cs="Times New Roman"/>
              </w:rPr>
            </w:pPr>
            <w:r w:rsidRPr="00264D22">
              <w:rPr>
                <w:rFonts w:ascii="Times New Roman" w:eastAsiaTheme="minorEastAsia" w:hAnsi="Times New Roman" w:cs="Times New Roman"/>
              </w:rPr>
              <w:t>Преподавание  в начальных классах.   Учитель начальных классов с дополнительной подготовкой в области русского языка и литературы</w:t>
            </w:r>
            <w:r w:rsidRPr="00264D22">
              <w:rPr>
                <w:rFonts w:eastAsiaTheme="minorEastAsia" w:cs="Times New Roman"/>
              </w:rPr>
              <w:t xml:space="preserve">.  </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ФГАОУ ВО «Южный федеральный университет»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город  Ростов-на-Дону, 2016г.  </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44.03.01.Педагогическое образование                       (по профилю – начальное образование)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Бакалавр.</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ГБОУ ДПО РО  «РИПК и ППРО»,  по программе:  «Педагогика и методика начального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современные программы и технологии  образования  младшего школьника,  обеспечивающие реализацию  ФГОС НОО,  108ч,  01.12.2015г.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«Управление качеством общего образования в условиях введения ФГОС общего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Реализация  АОП  в соответствии с требованиями ФГОС обучающихся с ОВЗ,  72ч.,  26.10.2018.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«Педагогика и методика начального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Основы религиозных культур и светской этики: содержание и технологии.  108ч.,  22.03.2019.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«Реализация ФГОС и предметное содержание образовательного процесса на уроках  ИЗО»,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«Реализация ФГОС начального образования  и предметное содержание образовательного процесса на уроках  начального общего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Левашко Людмила Анатольевна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Азовское педагогическое училище Ростовской области, 1993г.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Преподавание в начальных классах</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начальных классов, воспитатель</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Социально-педагогический  Центр «Здоровый  ребенок», факультет  социальной педагогики ТГПИ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Социальный педагог-психолог учреждений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специальности «Социальный педагог» (со специализацией – Психолог учреждений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1012ч, 1997г.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г.Таганрог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ТГПИ,  1998г.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Методист по воспитательной работе.  Учитель этики и психологии семейной жизни.</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ЧОУ ДО Центр учебных технологий по программе «Оказание первой помощи гражданам РФ и иным лицам, находящимся на её территории,  до оказания медицинской помощи при несчастных случаях, травмах, отравлениях и других состояниях и заболеваниях, угрожающих их жизни и здоровью»,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8ч., 26.09.2017.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Центр педагогических инициатив и развития образования «Новый век»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«Комплексный подход в организации внеурочной деятельности учителем начальных классов при реализации ФГОС»,  72ч.,  04.09.2018.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ООО «Центр онлайн -обучение Нетология-групп»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«Конструктивное регулирование конфликтов в ОО:  от теории к практике»,  72ч.,  13.01.2019.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ООО «Центр онлайн -обучение Нетология-групп»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«Математика в начальной школе: программы ФГОС, нестандартные задачи, геометрия и история  науки»,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21.04.2019.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Любецкая Ольга Николаевна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heme="minorEastAsia" w:hAnsi="Times New Roman" w:cs="Times New Roman"/>
              </w:rPr>
              <w:t>ГОУ  ВПО РГПУ, 2003г.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Филология.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русского языка и литературы</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ДПО «Русский язык и литература»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Эффективные педагогические практики реализации Концепции преподавания русского языка и литературы в контексте ФГОС,  144ч.,    15.12.2017г.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18ч.,  12.03.2018г.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ВО «Южный университет (ИУБиТ)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Профессиональная переподготовка  по  программе:   «Менеджмент в образовании», 600ч., 23.08.2019.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Макагон Евгения Александровна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ИЗО</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Ростовская государственная академия архитектуры и искусства,  2004г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Декоративно -прикладное искусство и художественные промыслы</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Художник декоративно-прикладного искусства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ВПО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Профессиональная переподготовка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«Дизайн интерьера»,  2011г.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w:t>
            </w:r>
          </w:p>
          <w:p w:rsidR="00264D22" w:rsidRPr="00264D22" w:rsidRDefault="00264D22" w:rsidP="00264D22">
            <w:pPr>
              <w:jc w:val="both"/>
              <w:rPr>
                <w:rFonts w:ascii="Times New Roman" w:eastAsia="Times New Roman" w:hAnsi="Times New Roman" w:cs="Times New Roman"/>
                <w:color w:val="FF0000"/>
              </w:rPr>
            </w:pPr>
            <w:r w:rsidRPr="00264D22">
              <w:rPr>
                <w:rFonts w:ascii="Times New Roman" w:eastAsiaTheme="minorEastAsia" w:hAnsi="Times New Roman" w:cs="Times New Roman"/>
              </w:rPr>
              <w:t>по программе:  «Технология и предпринимательство»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imes New Roman" w:hAnsi="Times New Roman" w:cs="Times New Roman"/>
              </w:rPr>
              <w:t xml:space="preserve">по проблеме:  Системно-деятельный подход в образовании и воспитании обучающихся  </w:t>
            </w:r>
            <w:r w:rsidRPr="00264D22">
              <w:rPr>
                <w:rFonts w:ascii="Times New Roman" w:eastAsiaTheme="minorEastAsia" w:hAnsi="Times New Roman" w:cs="Times New Roman"/>
              </w:rPr>
              <w:t xml:space="preserve">в условиях реализации  ФГОС предметной области «Технология»   </w:t>
            </w:r>
          </w:p>
          <w:p w:rsidR="00264D22" w:rsidRPr="00264D22" w:rsidRDefault="00264D22" w:rsidP="00264D22">
            <w:pPr>
              <w:jc w:val="both"/>
              <w:rPr>
                <w:rFonts w:ascii="Times New Roman" w:eastAsia="Times New Roman" w:hAnsi="Times New Roman" w:cs="Times New Roman"/>
              </w:rPr>
            </w:pPr>
            <w:r w:rsidRPr="00264D22">
              <w:rPr>
                <w:rFonts w:ascii="Times New Roman" w:eastAsiaTheme="minorEastAsia" w:hAnsi="Times New Roman" w:cs="Times New Roman"/>
              </w:rPr>
              <w:t>144ч.,  15.04.</w:t>
            </w:r>
            <w:r w:rsidRPr="00264D22">
              <w:rPr>
                <w:rFonts w:ascii="Times New Roman" w:eastAsia="Times New Roman" w:hAnsi="Times New Roman" w:cs="Times New Roman"/>
              </w:rPr>
              <w:t>2016.</w:t>
            </w:r>
          </w:p>
          <w:p w:rsidR="00264D22" w:rsidRPr="00264D22" w:rsidRDefault="00264D22" w:rsidP="00264D22">
            <w:pPr>
              <w:jc w:val="both"/>
              <w:rPr>
                <w:rFonts w:ascii="Times New Roman" w:eastAsiaTheme="minorEastAsia" w:hAnsi="Times New Roman" w:cs="Times New Roman"/>
                <w:color w:val="FF0000"/>
              </w:rPr>
            </w:pPr>
            <w:r w:rsidRPr="00264D22">
              <w:rPr>
                <w:rFonts w:ascii="Times New Roman" w:eastAsiaTheme="minorEastAsia" w:hAnsi="Times New Roman" w:cs="Times New Roman"/>
              </w:rPr>
              <w:t>ГБОУ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«Изобразительное  искусство»</w:t>
            </w:r>
          </w:p>
          <w:p w:rsidR="00264D22" w:rsidRPr="00264D22" w:rsidRDefault="00264D22" w:rsidP="00264D22">
            <w:pPr>
              <w:jc w:val="both"/>
              <w:rPr>
                <w:rFonts w:ascii="Times New Roman" w:eastAsiaTheme="minorEastAsia" w:hAnsi="Times New Roman" w:cs="Times New Roman"/>
                <w:color w:val="FF0000"/>
              </w:rPr>
            </w:pPr>
            <w:r w:rsidRPr="00264D22">
              <w:rPr>
                <w:rFonts w:ascii="Times New Roman" w:eastAsiaTheme="minorEastAsia" w:hAnsi="Times New Roman" w:cs="Times New Roman"/>
              </w:rPr>
              <w:t xml:space="preserve">по проблеме:Развитие  творческих  компетенций обучающихся на уроках изобразительного искусства  в контексте  ФГОС                         </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108ч., 22.04.2016г. </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ФГАОУ ВПО </w:t>
            </w:r>
            <w:r w:rsidRPr="00264D22">
              <w:rPr>
                <w:rFonts w:ascii="Times New Roman" w:eastAsiaTheme="minorEastAsia" w:hAnsi="Times New Roman" w:cs="Times New Roman"/>
              </w:rPr>
              <w:t>«ЮФУ»</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 город Ростов-на-Дону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Профессиональная переподготовка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магистратуры   по  направлению   44.04.01 Педагогическое образование,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2года.  06.07.2017.</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Макагон Елена Николаевна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французского языка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РГПИ, 1985г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Иностранный  язык</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Учитель французского  языка.   </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imes New Roman" w:hAnsi="Times New Roman" w:cs="Times New Roman"/>
              </w:rPr>
              <w:t xml:space="preserve">ООО «Инфоурок»  </w:t>
            </w:r>
            <w:r w:rsidRPr="00264D22">
              <w:rPr>
                <w:rFonts w:ascii="Times New Roman" w:eastAsiaTheme="minorEastAsia" w:hAnsi="Times New Roman" w:cs="Times New Roman"/>
              </w:rPr>
              <w:t xml:space="preserve">Профессиональная переподготовка </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по программе  «Методика организации образовательного  процесса  в  начальном общем  образовании»,  квалификация – учитель начальных классов.       300ч ,    25.04.2018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иностранного (французского) языка»,  108ч.. 20.02.2019.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ГАУ РО «Областной учебный центр «Труд» проведена проверка знаний по ОТ, 40ч., 26.04.2019.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Макоева Светлана Ивановна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химии,  биологии.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География</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Северо-Осетинский государственный университет имени К.Л.Хетагурова, 1980г.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Биология.   Биолог, преподаватель биологии и химии.</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«Химия»,  по проблеме:   Обеспечение динамики качества школьного химического образования в условиях реализации ФГОС и проведения ГИА  в  форме ОРЭ и ЕГЭ,   144ч.,   22.12.2017г.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«Химия», по проблеме:   совершенствование подходов к оцениванию развернутых ответов участников ГИА – 9 экспертами территориальных предметных комиссий по предмету «Химия»   72ч.. 14.12.2018.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«Биология»,   по проблеме:   Обеспечение динамики качества обучения биологии в контексте ФГОС в условиях ГИА в форме ОГЭ и ЕГЭ,   144ч., 06.12.2019.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Маленков Георгий Львович</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физкультуры</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«РГПУ», 2003г.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Физическая культура и спорт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Педагог по физической культуре и спорту</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физической культуры», 72ч., 16.10.2019.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Морозова Екатерина Михайловна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Педагог-психолог.</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СПО РО «Константиновский педагогический колледж», 2013г.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Коррекционная педагогика в начальном образовании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Учитель начальных классов  и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начальных  классов компенсирующего и коррекционно-развивающего обучения</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ВПО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г.Ростов-на-Дону, 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44.03.02. психолого-педагогическое образование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Бакалавр</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ВПО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г.Ростов-на-Дону, 2019г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44.04.02.  психолого-педагогическое образование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Магистр</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ДПО «методический центр образования»  по программе «Оказание первой помощи»,  18ч., 19.04.2017.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«Управление качеством общего образования в условиях введения ФГОС общего образования»  по проблеме:  реализация АОП в соответствии с требованиями ФГОС обучающихся с ОВЗ,  72ч.,  26.10.2018.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«Обеспечение эффективности и доступности системы обучения русскому языку в поликультурной образовательной среде НОО»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Проектирование и содержание обучения русскому языку в поликультурном образовательном  пространстве в условиях реализации ФГОС НОО,    108ч.,  18.05.2019.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ВПО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Академия психологии и педагогики  по программе «Психолого-педагогическое сопровождение детей и подростков группы  риска»,  144ч.,  11.11.2019.</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Назарко Светлана Александровна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математики, информатики</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Информационные технологии</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РО «РГПУ», 2005г.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Математика.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математики  и информатики</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РО «РГПУ», факультет  повышения квалификации и профессиональной переподготовки работников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Профессиональная  переподготовка  </w:t>
            </w:r>
            <w:r w:rsidRPr="00264D22">
              <w:rPr>
                <w:rFonts w:ascii="Times New Roman" w:eastAsia="Times New Roman" w:hAnsi="Times New Roman" w:cs="Times New Roman"/>
              </w:rPr>
              <w:t>по программе:  «Менеджмент в образовании»,  2006г.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ФГАОУ ДПО АПК и ППРО  по  программе:  «Новые подходы к преподаванию  математики  в  условиях реализации  Концепции  развития  математического  образования  в Российской  Федерации»,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16.04.2016.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«Математика»   по проблеме:  конструирование образовательной деятельности обучающихся  математики (одаренные, с ОВЗ)  в  урочное  и внеурочное  время в логике ФГОС,  108ч.,  01.03.2019.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программе: «Информатика»    по проблеме:  Инновационные модели деятельности учителя информатики в условиях реализации ФГОС,   108ч.,  25.10.2019.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Нефедова Татьяна Владимировна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Таганрогский ГПИ, 1999г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Педагогика и методика начального образования. </w:t>
            </w:r>
          </w:p>
          <w:p w:rsidR="00264D22" w:rsidRPr="00264D22" w:rsidRDefault="00264D22" w:rsidP="00264D22">
            <w:pPr>
              <w:jc w:val="both"/>
              <w:rPr>
                <w:rFonts w:ascii="Times New Roman" w:eastAsia="Times New Roman" w:hAnsi="Times New Roman" w:cs="Times New Roman"/>
              </w:rPr>
            </w:pPr>
            <w:r w:rsidRPr="00264D22">
              <w:rPr>
                <w:rFonts w:ascii="Times New Roman" w:eastAsiaTheme="minorEastAsia" w:hAnsi="Times New Roman" w:cs="Times New Roman"/>
              </w:rPr>
              <w:t>Учитель начальных классов.</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программе: «Тьюторское сопровождение реализации федеральной целевой программы «Русский язык»</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Деятельность  тьютора  по обеспечению качества преподавания русского языка в условиях реализации ФГОС НОО»   72ч.,   14.04.2017г.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«Педагогика и методика начального образования»   по проблеме: Современные программы и педагогические технологии обучения младших школьников в условиях реализации ФГОС,</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144ч.,  23.03.2018г.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Огнева Анжелика Викторовна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Педагог- организатор</w:t>
            </w: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Ростовское -на-Дону  училище культуры, 1991г.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Культурно-просветительная работа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Клубный работник,  руководитель самодеятельного хорового коллектива.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Ростовский  филиал Санкт-Петербургской Академии  культуры,  1996г.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Режиссура.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Режиссер массовых праздников и представлений</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«Дополнительное образование   детей»</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Организация сетевого взаимодействия и сетевого образования для одаренных детей,  144ч., 29.04.2016.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ДПО «Межрегиональная Академия инновационного развития»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Профессиональная переподготовка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дополнительное образование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квалификация:  Педагог   дополнительного образования,    506ч., 2018г</w:t>
            </w:r>
          </w:p>
          <w:p w:rsidR="00264D22" w:rsidRPr="00264D22" w:rsidRDefault="00264D22" w:rsidP="00264D22">
            <w:pPr>
              <w:jc w:val="both"/>
              <w:rPr>
                <w:rFonts w:ascii="Times New Roman" w:eastAsiaTheme="minorEastAsia" w:hAnsi="Times New Roman" w:cs="Times New Roman"/>
              </w:rPr>
            </w:pP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Олексюк Диана Орестовна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Педагог  дополнительн.</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 xml:space="preserve">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w:t>
            </w:r>
            <w:r w:rsidRPr="00264D22">
              <w:rPr>
                <w:rFonts w:ascii="Times New Roman" w:eastAsiaTheme="minorEastAsia" w:hAnsi="Times New Roman" w:cs="Times New Roman"/>
                <w:lang w:val="en-US"/>
              </w:rPr>
              <w:t>IT</w:t>
            </w:r>
            <w:r w:rsidRPr="00264D22">
              <w:rPr>
                <w:rFonts w:ascii="Times New Roman" w:eastAsiaTheme="minorEastAsia" w:hAnsi="Times New Roman" w:cs="Times New Roman"/>
              </w:rPr>
              <w:t xml:space="preserve"> – технология)</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ФГОУ ВПО «ЮФУ», 2009г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Связи  с общественностью</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Специалист по связям с общественностью</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«Дополнительное образование   детей»</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Социальное проектирование в системе дополнительного образования:  опыт, проблемы  и  перспективы,    108ч.,  20.12.2019</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Пашкевич Людмила Михайловна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физики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Астрономия</w:t>
            </w: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РГПУ, 1995г.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Труд.  Учитель трудового обучения и общетехнических  дисциплин. </w:t>
            </w:r>
          </w:p>
          <w:p w:rsidR="00264D22" w:rsidRPr="00264D22" w:rsidRDefault="00264D22" w:rsidP="00264D22">
            <w:pPr>
              <w:jc w:val="both"/>
              <w:rPr>
                <w:rFonts w:ascii="Times New Roman" w:eastAsia="Times New Roman" w:hAnsi="Times New Roman" w:cs="Times New Roman"/>
              </w:rPr>
            </w:pPr>
          </w:p>
          <w:p w:rsidR="00264D22" w:rsidRPr="00264D22" w:rsidRDefault="00264D22" w:rsidP="00264D22">
            <w:pPr>
              <w:jc w:val="both"/>
              <w:rPr>
                <w:rFonts w:ascii="Times New Roman" w:eastAsia="Times New Roman"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«Математика»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Развитие профессиональных компетенций современного учителя в логике профессионального стандарта «Педагог» и способности учиться у   обучающихся  математике в условиях  ФГОС»,     144ч.,  25.</w:t>
            </w:r>
            <w:r w:rsidRPr="00264D22">
              <w:rPr>
                <w:rFonts w:ascii="Times New Roman" w:eastAsia="Times New Roman" w:hAnsi="Times New Roman" w:cs="Times New Roman"/>
              </w:rPr>
              <w:t xml:space="preserve">03.2016.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«Информатика»   по проблеме – Инновационные модели деятельности учителя информатики в условиях введения  ФГОС»,  108ч.,  08.04.2016.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АНОДО «Сибирский институт непрерывного  дополнительного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преподавания математики в образовательной организации,    254ч.,  28.06.2016.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Центра независимой оценки качества образования и образовательного аудита «Легион»  (АНО ЦНОКО и ОА «Легион»)   по программе «Реализация ФГОС и предметное содержание образовательного процесса на уроках астрономии»   36ч.,  28.06.2017.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«Физика»  по проблеме:  Конструирование образовательной деятельности в логике ФГОС как фактор обеспечения качества школьного физического образования в условиях ГИА в форме ОГЭ и ЕГЭ,  144ч., 21.12.2017г.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и содержание образования в рамках реализации ФГОС.  Формирование индивидуального учебного плана для обучающихся с ограниченными возможностями здоровья»,   36ч.,  28.01.2019.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«Физика»  по проблеме: Обеспечение качества проверки знаний с развернутым ответом экзаменационных  работ  участников  ГИА-9 экспертами предметных комиссий по предмету «Физика»,   72ч.,   14.02.2020.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ФГБНУ «Институт изучения детства, семьи, воспитания Российской академии образования» (ФГБНУ «ИИДСВ РАО»)  по программе  «Развитие творческой активности  школьников  в  основном  и дополнительном  образовании»,   72час.,  06.02.2020.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Петухова Дарья Сергеевна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 xml:space="preserve">Заместитель директора по ВР </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 xml:space="preserve">Учитель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обществознания</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ФГАОУ ВО «ЮФУ» город Ростов-на-Дону, 2016г.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44.03.01. Педагогическое образование. История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Бакалавр </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ФГАОУ ВО «ЮФУ» город Ростов-на-Дону, 2018г.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44.04.01. История.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Магистр</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«Подготовка организатора в аудитории пункта проведения экзамена ГИА по образовательным  программам  основного общего и среднего общего образования»,   10ч., 19.05.2017.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истории, обществознания и права»,   72ч.,  15.02.2018.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«Воспитание»   по проблеме:  Реализация государственной стратегии развития образования в воспитательной практике школы,  108ч.,  22.03.2019.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ППРО»   по программе  ДПО «История и обществознание»  по проблеме:  Профессиональная деятельность учителя истории и обществознания в контексте Историко-культурного стандарта и ФГОС  общего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108ч.,   12.04.2019.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ВО «Южный университет (ИУБиТ)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Профессиональная переподготовка по программе:   «Менеджмент  в образовании»,   600ч.,  23.08.2019.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Рубан  Светлана Васильевна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 xml:space="preserve">Заместитель директора по УВР, </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географии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ФГАОУ ВПО «ЮФУ»,  2012г.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География.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географии</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ППРО»      по программе  ДПО  «География»  по проблеме:  Формирование   предметных  и метапредметных  результатов средствами школьной географии в соответствии с требованиями ФГОС общего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144ч.,  15.12.2017г.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«Управление образованием»  по проблеме:  проектное управление как  фактор эффективного функционирования и развития образовательной организации,   108ч., 15.02.2019.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ВО «Южный университет (ИУБиТ)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Профессиональная переподготовка по программе:  «Менеджмент в образовании»,   600ч.,  23.08.2019.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Саакян   Каринэ</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Арцуниковна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математики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Информатика</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sz w:val="20"/>
                <w:szCs w:val="20"/>
              </w:rPr>
            </w:pPr>
            <w:r w:rsidRPr="00264D22">
              <w:rPr>
                <w:rFonts w:ascii="Times New Roman" w:eastAsia="Times New Roman" w:hAnsi="Times New Roman" w:cs="Times New Roman"/>
                <w:sz w:val="20"/>
                <w:szCs w:val="20"/>
              </w:rPr>
              <w:t xml:space="preserve">Азербайджанский  институт нефти и химии,  1988г. </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rPr>
              <w:t>Электрические  системы. Инженер-электрик</w:t>
            </w:r>
            <w:r w:rsidRPr="00264D22">
              <w:rPr>
                <w:rFonts w:ascii="Times New Roman" w:eastAsiaTheme="minorEastAsia" w:hAnsi="Times New Roman" w:cs="Times New Roman"/>
                <w:sz w:val="20"/>
                <w:szCs w:val="20"/>
              </w:rPr>
              <w:t>.</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АНОДО «Сибирский институт непрерывного дополнительного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преподавание математики  в образовательной организации,   254ч.,  28.06.2016г.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«Математика»,  по проблеме: обеспе6чение динамики образовательных достижений обучающихся математике в условиях реализации ФГОС,  144ч., 16.11.2017.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информатики и ИКТ»,  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Свиташева Анна  Сергеевна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ФГАОУ ВПО «Южный Федеральный университет», 2012г.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Педагогика и методика начального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начальных классов.</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«Педагогика и методика начального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проблеме: Деятельный подход в обучении младших школьников в условиях реализации ФГОС НОО, 144ч., 02.12.2016.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«Права ребёнка в Российской Федерации. Актуальные и проблемные  вопросы. Международные  стандарты  защиты  прав  ребёнка»,   18ч.,   02.02.2018.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«Тьюторское сопровождение реализации федеральной  программы целевой программы «Русский язык»  по проблеме: Деятельность тьютора по обеспечению качества преподавания русского языка в условиях реализации ФГОС НОО,   72ч.,  17.03.2018.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18ч.,  23.05.2018.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Стороженко Максим Сергеевич</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физкультуры</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Каменское высшее педагогическое училище (колледж) Ростовской области, 1999г.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Физическая  культура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физической культуры.</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РГПУ,  2005г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Физическая  культура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Педагог по физической культуре.</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ВО «Южный  федеральный университет»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«Обеспечение  качества преподавания физической культуры на основе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72ч.,  31.03.2017.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ВО «Южный  федеральный университет»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«Обеспечение  качества преподавания физической культуры на основе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72ч.,  07.03.2020.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Сумской Александр Николаевич</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технологии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Ростовский ордена трудового Красного Знамени Государственный университет, 1975г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Биология.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Биолог, преподаватель биологии и химии.   </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«Технология и предпринимательство»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   144ч.,  22.12.2017.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технологии»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36ч., 11.12.2018.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Хон</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rPr>
              <w:t xml:space="preserve"> Валентина </w:t>
            </w:r>
            <w:r w:rsidRPr="00264D22">
              <w:rPr>
                <w:rFonts w:ascii="Times New Roman" w:eastAsiaTheme="minorEastAsia" w:hAnsi="Times New Roman" w:cs="Times New Roman"/>
                <w:sz w:val="20"/>
                <w:szCs w:val="20"/>
              </w:rPr>
              <w:t>Константиновна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Кокандский ГПИ  имени Мукими (Узбекская ССР), 1969г.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Русский  язык и литература.  </w:t>
            </w:r>
          </w:p>
          <w:p w:rsidR="00264D22" w:rsidRPr="00264D22" w:rsidRDefault="00264D22" w:rsidP="00264D22">
            <w:pPr>
              <w:jc w:val="both"/>
              <w:rPr>
                <w:rFonts w:ascii="Times New Roman" w:eastAsia="Times New Roman" w:hAnsi="Times New Roman" w:cs="Times New Roman"/>
                <w:sz w:val="20"/>
                <w:szCs w:val="20"/>
              </w:rPr>
            </w:pPr>
            <w:r w:rsidRPr="00264D22">
              <w:rPr>
                <w:rFonts w:ascii="Times New Roman" w:eastAsia="Times New Roman" w:hAnsi="Times New Roman" w:cs="Times New Roman"/>
              </w:rPr>
              <w:t>Учитель русского языка и литературы  средней школы.</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ПРО   по программе ДПО «Педагогика  и методика  начального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проблеме:  Деятельный  подход  в обучении младших школьников в условиях  реализации ФГОС НОО,   144ч.,  17.03.2017.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Чагаева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Арина Аркадьевна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английского языка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РГПУ, 2003г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Филология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Учитель двух иностранных языков (английский, немецкий). </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«Общее образование: Международный  консультативный  центр»  по  программе:  «Подготовка экспертов к оцениванию развёрнутых ответов экзаменационных работ участников  ГИА-9  по предмету «Английский  язык»,  18ч., 26.05.2017.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ПРО   по программе ДПО  «Иностранный  язык»  по  проблеме:  Профессиональная  культура учителя иностранного языка в создании поликультурной образовательной среды  современной школы:  от целеполагания  к образовательным  результатам ФГОС,   144ч.,  15.12.2017.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«Нормативно-правовое и организационно-технологическое сопровождение ГИА»,    18ч., 23.05.2018.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tc>
      </w:tr>
    </w:tbl>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sectPr w:rsidR="00264D22" w:rsidRPr="00264D22" w:rsidSect="00264D22">
          <w:pgSz w:w="16838" w:h="11906" w:orient="landscape"/>
          <w:pgMar w:top="1701" w:right="1134" w:bottom="851" w:left="1134" w:header="709" w:footer="709" w:gutter="0"/>
          <w:cols w:space="708"/>
          <w:titlePg/>
          <w:docGrid w:linePitch="360"/>
        </w:sect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C54416">
      <w:pPr>
        <w:spacing w:after="12" w:line="240" w:lineRule="auto"/>
        <w:ind w:left="567"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b/>
          <w:color w:val="000000"/>
          <w:sz w:val="24"/>
          <w:szCs w:val="24"/>
        </w:rPr>
        <w:t>3.2.2. Психолого-педагогические условия реализации основной образовательной программы.</w:t>
      </w:r>
    </w:p>
    <w:p w:rsidR="00264D22" w:rsidRPr="00264D22" w:rsidRDefault="00264D22" w:rsidP="00C54416">
      <w:pPr>
        <w:tabs>
          <w:tab w:val="right" w:pos="10071"/>
        </w:tabs>
        <w:spacing w:after="5" w:line="240" w:lineRule="auto"/>
        <w:ind w:left="567"/>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Обеспечение преемственности содержания и форм</w:t>
      </w:r>
      <w:r w:rsidRPr="00264D22">
        <w:rPr>
          <w:rFonts w:ascii="Times New Roman" w:eastAsia="Times New Roman" w:hAnsi="Times New Roman" w:cstheme="minorBidi"/>
          <w:color w:val="000000"/>
          <w:sz w:val="24"/>
          <w:szCs w:val="24"/>
        </w:rPr>
        <w:t xml:space="preserve"> организации образовательной </w:t>
      </w:r>
    </w:p>
    <w:p w:rsidR="00264D22" w:rsidRPr="00264D22" w:rsidRDefault="00264D22" w:rsidP="00C54416">
      <w:pPr>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деятельности при получении среднего общего образования </w:t>
      </w:r>
    </w:p>
    <w:p w:rsidR="00264D22" w:rsidRPr="00264D22" w:rsidRDefault="00264D22" w:rsidP="00C54416">
      <w:pPr>
        <w:spacing w:after="14" w:line="240" w:lineRule="auto"/>
        <w:ind w:left="567" w:right="1" w:firstLine="708"/>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Обеспечение преемственности в формах организации деятельности обучающихся как в урочной, так и во внеучебной, внеклассной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264D22" w:rsidRPr="00264D22" w:rsidRDefault="00264D22" w:rsidP="00C54416">
      <w:pPr>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b/>
          <w:i/>
          <w:color w:val="000000"/>
          <w:sz w:val="24"/>
          <w:szCs w:val="24"/>
        </w:rPr>
        <w:t>Учет специфики возрастного</w:t>
      </w:r>
      <w:r w:rsidRPr="00264D22">
        <w:rPr>
          <w:rFonts w:ascii="Times New Roman" w:eastAsia="Times New Roman" w:hAnsi="Times New Roman" w:cstheme="minorBidi"/>
          <w:color w:val="000000"/>
          <w:sz w:val="24"/>
          <w:szCs w:val="24"/>
        </w:rPr>
        <w:t xml:space="preserve"> психофизического развития обучающихся. </w:t>
      </w:r>
    </w:p>
    <w:p w:rsidR="00264D22" w:rsidRPr="00264D22" w:rsidRDefault="00264D22" w:rsidP="00C54416">
      <w:pPr>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Обеспечение преемственности  осуществляется в МБОУ «Школа № 64» с учетом возрастных психофизических особенностей обучающихся на уровне среднего общего образования: меняется мотивация, учеба приобретает профессионально-ориентированный характер. Направления работы </w:t>
      </w:r>
      <w:r w:rsidRPr="00264D22">
        <w:rPr>
          <w:rFonts w:ascii="Times New Roman" w:eastAsia="Times New Roman" w:hAnsi="Times New Roman" w:cstheme="minorBidi"/>
          <w:i/>
          <w:color w:val="000000"/>
          <w:sz w:val="24"/>
          <w:szCs w:val="24"/>
        </w:rPr>
        <w:t>предусматривают мониторинг</w:t>
      </w:r>
      <w:r w:rsidRPr="00264D22">
        <w:rPr>
          <w:rFonts w:ascii="Times New Roman" w:eastAsia="Times New Roman" w:hAnsi="Times New Roman" w:cstheme="minorBidi"/>
          <w:color w:val="000000"/>
          <w:sz w:val="24"/>
          <w:szCs w:val="24"/>
        </w:rPr>
        <w:t xml:space="preserve">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школьникам, испытывающим разного рода трудности. </w:t>
      </w:r>
    </w:p>
    <w:p w:rsidR="00264D22" w:rsidRPr="00264D22" w:rsidRDefault="00264D22" w:rsidP="00C54416">
      <w:pPr>
        <w:spacing w:after="14" w:line="240" w:lineRule="auto"/>
        <w:ind w:left="567" w:right="1" w:firstLine="708"/>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b/>
          <w:i/>
          <w:color w:val="000000"/>
          <w:sz w:val="24"/>
          <w:szCs w:val="24"/>
        </w:rPr>
        <w:t xml:space="preserve">Формирование и развитие психолого-педагогической компетентности </w:t>
      </w:r>
      <w:r w:rsidRPr="00264D22">
        <w:rPr>
          <w:rFonts w:ascii="Times New Roman" w:eastAsia="Times New Roman" w:hAnsi="Times New Roman" w:cstheme="minorBidi"/>
          <w:color w:val="000000"/>
          <w:sz w:val="24"/>
          <w:szCs w:val="24"/>
        </w:rPr>
        <w:t xml:space="preserve">обучающихся, педагогических и административных работников, родителей (законных представителей) обучающихся.  </w:t>
      </w:r>
    </w:p>
    <w:p w:rsidR="00264D22" w:rsidRPr="00264D22" w:rsidRDefault="00264D22" w:rsidP="00C54416">
      <w:pPr>
        <w:spacing w:after="14" w:line="240" w:lineRule="auto"/>
        <w:ind w:left="567" w:right="1" w:firstLine="708"/>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через использование технологий поддержки семьи, нуждающейся в помощи психологической службы Школы.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проведение тематических вебинаров на основе целевых установок «Школы цифровых технологий».  </w:t>
      </w:r>
    </w:p>
    <w:p w:rsidR="00264D22" w:rsidRPr="00264D22" w:rsidRDefault="00264D22" w:rsidP="00C54416">
      <w:pPr>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r w:rsidRPr="00264D22">
        <w:rPr>
          <w:rFonts w:ascii="Times New Roman" w:eastAsia="Times New Roman" w:hAnsi="Times New Roman" w:cstheme="minorBidi"/>
          <w:b/>
          <w:i/>
          <w:color w:val="000000"/>
          <w:sz w:val="24"/>
          <w:szCs w:val="24"/>
        </w:rPr>
        <w:t>Вариативность направлений</w:t>
      </w:r>
      <w:r w:rsidRPr="00264D22">
        <w:rPr>
          <w:rFonts w:ascii="Times New Roman" w:eastAsia="Times New Roman" w:hAnsi="Times New Roman" w:cstheme="minorBidi"/>
          <w:color w:val="000000"/>
          <w:sz w:val="24"/>
          <w:szCs w:val="24"/>
        </w:rPr>
        <w:t xml:space="preserve"> психолого-педагогического сопровождения участников образовательных отношений осуществляется через реализацию следующих направлений: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сохранение и укрепление психического здоровья обучающихся;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формирование ценности здоровья и безопасного образа жизни;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lang w:val="en-US"/>
        </w:rPr>
      </w:pPr>
      <w:r w:rsidRPr="00264D22">
        <w:rPr>
          <w:rFonts w:ascii="Times New Roman" w:eastAsia="Times New Roman" w:hAnsi="Times New Roman" w:cstheme="minorBidi"/>
          <w:color w:val="000000"/>
          <w:sz w:val="24"/>
          <w:szCs w:val="24"/>
          <w:lang w:val="en-US"/>
        </w:rPr>
        <w:t xml:space="preserve">развитие экологической культуры;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lang w:val="en-US"/>
        </w:rPr>
      </w:pPr>
      <w:r w:rsidRPr="00264D22">
        <w:rPr>
          <w:rFonts w:ascii="Times New Roman" w:eastAsia="Times New Roman" w:hAnsi="Times New Roman" w:cstheme="minorBidi"/>
          <w:color w:val="000000"/>
          <w:sz w:val="24"/>
          <w:szCs w:val="24"/>
          <w:lang w:val="en-US"/>
        </w:rPr>
        <w:t xml:space="preserve">дифференциацию и индивидуализацию обучения;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мониторинг возможностей и способностей обучающихся;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выявление и поддержку одаренных обучающихся, поддержку обучающихся с особыми образовательными потребностями;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психолого-педагогическую поддержку участников олимпиадного движения; – обеспечение осознанного и ответственного выбора дальнейшей профессиональной сферы деятельности;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формирование коммуникативных навыков в разновозрастной среде и среде сверстников;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поддержку объединений обучающихся, ученического самоуправления. </w:t>
      </w:r>
    </w:p>
    <w:p w:rsidR="00264D22" w:rsidRPr="00264D22" w:rsidRDefault="00264D22" w:rsidP="00C54416">
      <w:pPr>
        <w:spacing w:after="14" w:line="240" w:lineRule="auto"/>
        <w:ind w:left="567" w:right="1" w:firstLine="13"/>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Важной составляющей деятельности МБОУ «Школа №64»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w:t>
      </w:r>
    </w:p>
    <w:p w:rsidR="00264D22" w:rsidRPr="00264D22" w:rsidRDefault="00264D22" w:rsidP="00C54416">
      <w:pPr>
        <w:spacing w:after="14" w:line="240" w:lineRule="auto"/>
        <w:ind w:left="567" w:right="1" w:firstLine="13"/>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264D22" w:rsidRPr="00264D22" w:rsidRDefault="00264D22" w:rsidP="00C54416">
      <w:pPr>
        <w:spacing w:after="13" w:line="240" w:lineRule="auto"/>
        <w:ind w:left="567" w:right="123" w:firstLine="13"/>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Диверсификация уровней</w:t>
      </w:r>
      <w:r w:rsidRPr="00264D22">
        <w:rPr>
          <w:rFonts w:ascii="Times New Roman" w:eastAsia="Times New Roman" w:hAnsi="Times New Roman" w:cstheme="minorBidi"/>
          <w:color w:val="000000"/>
          <w:sz w:val="24"/>
          <w:szCs w:val="24"/>
        </w:rPr>
        <w:t xml:space="preserve"> психолого-педагогического сопровождения. </w:t>
      </w:r>
    </w:p>
    <w:p w:rsidR="00264D22" w:rsidRPr="00264D22" w:rsidRDefault="00264D22" w:rsidP="00C54416">
      <w:pPr>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264D22" w:rsidRPr="00264D22" w:rsidRDefault="00264D22" w:rsidP="00C54416">
      <w:pPr>
        <w:spacing w:after="14" w:line="240" w:lineRule="auto"/>
        <w:ind w:left="567" w:right="1" w:firstLine="708"/>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Вариативность форм</w:t>
      </w:r>
      <w:r w:rsidRPr="00264D22">
        <w:rPr>
          <w:rFonts w:ascii="Times New Roman" w:eastAsia="Times New Roman" w:hAnsi="Times New Roman" w:cstheme="minorBidi"/>
          <w:color w:val="000000"/>
          <w:sz w:val="24"/>
          <w:szCs w:val="24"/>
        </w:rPr>
        <w:t xml:space="preserve"> психолого-педагогического сопровождения участников образовательных отношений заключается в использовании следующих форм психологопедагогического сопровождения: </w:t>
      </w:r>
    </w:p>
    <w:p w:rsidR="00264D22" w:rsidRPr="00264D22" w:rsidRDefault="00264D22" w:rsidP="00C54416">
      <w:pPr>
        <w:numPr>
          <w:ilvl w:val="0"/>
          <w:numId w:val="221"/>
        </w:numPr>
        <w:suppressAutoHyphens/>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диагностика,</w:t>
      </w:r>
      <w:r w:rsidRPr="00264D22">
        <w:rPr>
          <w:rFonts w:ascii="Times New Roman" w:eastAsia="Times New Roman" w:hAnsi="Times New Roman" w:cstheme="minorBidi"/>
          <w:color w:val="000000"/>
          <w:sz w:val="24"/>
          <w:szCs w:val="24"/>
        </w:rPr>
        <w:t xml:space="preserve">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264D22" w:rsidRPr="00264D22" w:rsidRDefault="00264D22" w:rsidP="00C54416">
      <w:pPr>
        <w:numPr>
          <w:ilvl w:val="0"/>
          <w:numId w:val="221"/>
        </w:numPr>
        <w:suppressAutoHyphens/>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консультирование педагогов и родителей,</w:t>
      </w:r>
      <w:r w:rsidRPr="00264D22">
        <w:rPr>
          <w:rFonts w:ascii="Times New Roman" w:eastAsia="Times New Roman" w:hAnsi="Times New Roman" w:cstheme="minorBidi"/>
          <w:color w:val="000000"/>
          <w:sz w:val="24"/>
          <w:szCs w:val="24"/>
        </w:rPr>
        <w:t xml:space="preserve"> которое осуществляется педагогом и психологом с учетом результатов диагностики, а также администрацией образовательной организации; </w:t>
      </w:r>
    </w:p>
    <w:p w:rsidR="00264D22" w:rsidRPr="00264D22" w:rsidRDefault="00264D22" w:rsidP="00C54416">
      <w:pPr>
        <w:numPr>
          <w:ilvl w:val="0"/>
          <w:numId w:val="221"/>
        </w:numPr>
        <w:suppressAutoHyphens/>
        <w:spacing w:after="5"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 xml:space="preserve">профилактика, экспертиза, развивающая работа, просвещение, коррекционная работа, </w:t>
      </w:r>
      <w:r w:rsidRPr="00264D22">
        <w:rPr>
          <w:rFonts w:ascii="Times New Roman" w:eastAsia="Times New Roman" w:hAnsi="Times New Roman" w:cstheme="minorBidi"/>
          <w:color w:val="000000"/>
          <w:sz w:val="24"/>
          <w:szCs w:val="24"/>
        </w:rPr>
        <w:t xml:space="preserve">осуществляемая в течение всего учебного времени. </w:t>
      </w:r>
    </w:p>
    <w:p w:rsidR="00264D22" w:rsidRPr="00264D22" w:rsidRDefault="00264D22" w:rsidP="00C54416">
      <w:pPr>
        <w:suppressAutoHyphens/>
        <w:spacing w:after="0" w:line="240" w:lineRule="auto"/>
        <w:ind w:left="567" w:firstLine="709"/>
        <w:jc w:val="both"/>
        <w:rPr>
          <w:rFonts w:ascii="Times New Roman" w:eastAsiaTheme="minorEastAsia" w:hAnsi="Times New Roman" w:cstheme="minorBidi"/>
          <w:sz w:val="24"/>
          <w:szCs w:val="24"/>
        </w:rPr>
      </w:pPr>
    </w:p>
    <w:p w:rsidR="00264D22" w:rsidRPr="00264D22" w:rsidRDefault="00264D22" w:rsidP="00C54416">
      <w:pPr>
        <w:spacing w:after="5" w:line="240" w:lineRule="auto"/>
        <w:ind w:left="567" w:right="680" w:hanging="10"/>
        <w:jc w:val="both"/>
        <w:rPr>
          <w:rFonts w:ascii="Times New Roman" w:eastAsia="Times New Roman" w:hAnsi="Times New Roman" w:cstheme="minorBidi"/>
          <w:b/>
          <w:color w:val="000000"/>
          <w:sz w:val="24"/>
          <w:szCs w:val="24"/>
        </w:rPr>
      </w:pPr>
      <w:r w:rsidRPr="00264D22">
        <w:rPr>
          <w:rFonts w:ascii="Times New Roman" w:eastAsiaTheme="minorEastAsia" w:hAnsi="Times New Roman" w:cstheme="minorBidi"/>
          <w:b/>
          <w:sz w:val="24"/>
          <w:szCs w:val="24"/>
        </w:rPr>
        <w:t>3.2</w:t>
      </w:r>
      <w:r w:rsidRPr="00264D22">
        <w:rPr>
          <w:rFonts w:ascii="Times New Roman" w:eastAsia="Times New Roman" w:hAnsi="Times New Roman" w:cstheme="minorBidi"/>
          <w:b/>
          <w:color w:val="000000"/>
          <w:sz w:val="24"/>
          <w:szCs w:val="24"/>
        </w:rPr>
        <w:t xml:space="preserve">.3.Финансово-экономические условия реализации </w:t>
      </w:r>
      <w:r w:rsidRPr="00264D22">
        <w:rPr>
          <w:rFonts w:ascii="Times New Roman" w:eastAsia="Arial Unicode MS" w:hAnsi="Times New Roman" w:cstheme="minorBidi"/>
          <w:b/>
          <w:color w:val="000000"/>
          <w:sz w:val="24"/>
          <w:szCs w:val="24"/>
        </w:rPr>
        <w:t>адаптированной</w:t>
      </w:r>
      <w:r w:rsidRPr="00264D22">
        <w:rPr>
          <w:rFonts w:ascii="Times New Roman" w:eastAsia="Times New Roman" w:hAnsi="Times New Roman" w:cstheme="minorBidi"/>
          <w:b/>
          <w:color w:val="000000"/>
          <w:sz w:val="24"/>
          <w:szCs w:val="24"/>
        </w:rPr>
        <w:t xml:space="preserve"> образовательной программы основного общего образования. </w:t>
      </w:r>
    </w:p>
    <w:p w:rsidR="00264D22" w:rsidRPr="00264D22" w:rsidRDefault="00264D22" w:rsidP="00C54416">
      <w:pPr>
        <w:widowControl w:val="0"/>
        <w:spacing w:after="0" w:line="240" w:lineRule="auto"/>
        <w:ind w:left="567" w:firstLine="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 xml:space="preserve">Финансовое обеспечение реализации образовательной программы основного и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и среднего общего образования. Объем действующих расходных обязательств отражается в муниципальном  задании МБОУ «Школа №64». </w:t>
      </w:r>
    </w:p>
    <w:p w:rsidR="00264D22" w:rsidRPr="00264D22" w:rsidRDefault="00264D22" w:rsidP="00C54416">
      <w:pPr>
        <w:widowControl w:val="0"/>
        <w:spacing w:after="0" w:line="240" w:lineRule="auto"/>
        <w:ind w:left="567" w:firstLine="708"/>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Государственное задание устанавливает показатели, характеризующие качество и  объем  государственной услуги, а также порядок ее оказания.</w:t>
      </w:r>
    </w:p>
    <w:p w:rsidR="00264D22" w:rsidRPr="00264D22" w:rsidRDefault="00264D22" w:rsidP="00C54416">
      <w:pPr>
        <w:widowControl w:val="0"/>
        <w:spacing w:after="0" w:line="240" w:lineRule="auto"/>
        <w:ind w:left="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 xml:space="preserve">Финансовое обеспечение реализации образовательной программы основного общего образования МБОУ «Школа № 64»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МБОУ «Школа № 64» осуществляется в соответствии с нормативами, определяемыми органами государственной власти субъектов Российской Федерации. </w:t>
      </w:r>
    </w:p>
    <w:p w:rsidR="00264D22" w:rsidRPr="00264D22" w:rsidRDefault="00264D22" w:rsidP="00C54416">
      <w:pPr>
        <w:widowControl w:val="0"/>
        <w:spacing w:after="100" w:afterAutospacing="1" w:line="240" w:lineRule="auto"/>
        <w:ind w:left="567" w:firstLine="708"/>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264D22" w:rsidRPr="00264D22" w:rsidRDefault="00264D22" w:rsidP="00C54416">
      <w:pPr>
        <w:widowControl w:val="0"/>
        <w:numPr>
          <w:ilvl w:val="0"/>
          <w:numId w:val="222"/>
        </w:numPr>
        <w:tabs>
          <w:tab w:val="left" w:pos="993"/>
        </w:tabs>
        <w:suppressAutoHyphens/>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расходы на оплату труда работников, реализующих образовательную программу среднего общего образования;</w:t>
      </w:r>
    </w:p>
    <w:p w:rsidR="00264D22" w:rsidRPr="00264D22" w:rsidRDefault="00264D22" w:rsidP="00C54416">
      <w:pPr>
        <w:widowControl w:val="0"/>
        <w:numPr>
          <w:ilvl w:val="0"/>
          <w:numId w:val="222"/>
        </w:numPr>
        <w:tabs>
          <w:tab w:val="left" w:pos="993"/>
        </w:tabs>
        <w:suppressAutoHyphens/>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расходы на приобретение учебников и учебных пособий, средств обучения;</w:t>
      </w:r>
    </w:p>
    <w:p w:rsidR="00264D22" w:rsidRPr="00264D22" w:rsidRDefault="00264D22" w:rsidP="00C54416">
      <w:pPr>
        <w:widowControl w:val="0"/>
        <w:numPr>
          <w:ilvl w:val="0"/>
          <w:numId w:val="222"/>
        </w:numPr>
        <w:tabs>
          <w:tab w:val="left" w:pos="993"/>
        </w:tabs>
        <w:suppressAutoHyphens/>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прочие расходы (за исключением расходов на содержание зданий и оплату коммунальных услуг, осуществляемых из местных бюджетов).</w:t>
      </w:r>
    </w:p>
    <w:p w:rsidR="00264D22" w:rsidRPr="00264D22" w:rsidRDefault="00264D22" w:rsidP="00C54416">
      <w:pPr>
        <w:widowControl w:val="0"/>
        <w:spacing w:after="100" w:afterAutospacing="1" w:line="240" w:lineRule="auto"/>
        <w:ind w:left="567" w:firstLine="708"/>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64D22" w:rsidRPr="00264D22" w:rsidRDefault="00264D22" w:rsidP="00C54416">
      <w:pPr>
        <w:widowControl w:val="0"/>
        <w:spacing w:after="0"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Реализация подхода нормативного финансирования в расчете на одного обучающегося осуществляется на трех следующих уровнях:</w:t>
      </w:r>
    </w:p>
    <w:p w:rsidR="00264D22" w:rsidRPr="00264D22" w:rsidRDefault="00264D22" w:rsidP="00C54416">
      <w:pPr>
        <w:widowControl w:val="0"/>
        <w:numPr>
          <w:ilvl w:val="0"/>
          <w:numId w:val="223"/>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межбюджетные отношения (бюджет субъекта Российской Федерации – местный бюджет);</w:t>
      </w:r>
    </w:p>
    <w:p w:rsidR="00264D22" w:rsidRPr="00264D22" w:rsidRDefault="00264D22" w:rsidP="00C54416">
      <w:pPr>
        <w:widowControl w:val="0"/>
        <w:numPr>
          <w:ilvl w:val="0"/>
          <w:numId w:val="223"/>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внутрибюджетные отношения (местный бюджет – муниципальная общеобразовательная организация);</w:t>
      </w:r>
    </w:p>
    <w:p w:rsidR="00264D22" w:rsidRPr="00264D22" w:rsidRDefault="00264D22" w:rsidP="00C54416">
      <w:pPr>
        <w:widowControl w:val="0"/>
        <w:numPr>
          <w:ilvl w:val="0"/>
          <w:numId w:val="223"/>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общеобразовательная организация.</w:t>
      </w:r>
    </w:p>
    <w:p w:rsidR="00264D22" w:rsidRPr="00264D22" w:rsidRDefault="00264D22" w:rsidP="00C54416">
      <w:pPr>
        <w:widowControl w:val="0"/>
        <w:spacing w:after="0"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64D22" w:rsidRPr="00264D22" w:rsidRDefault="00264D22" w:rsidP="00C54416">
      <w:pPr>
        <w:widowControl w:val="0"/>
        <w:numPr>
          <w:ilvl w:val="0"/>
          <w:numId w:val="224"/>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64D22" w:rsidRPr="00264D22" w:rsidRDefault="00264D22" w:rsidP="00C54416">
      <w:pPr>
        <w:widowControl w:val="0"/>
        <w:numPr>
          <w:ilvl w:val="0"/>
          <w:numId w:val="224"/>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64D22" w:rsidRPr="00264D22" w:rsidRDefault="00264D22" w:rsidP="00C54416">
      <w:pPr>
        <w:widowControl w:val="0"/>
        <w:spacing w:after="0"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64D22" w:rsidRPr="00264D22" w:rsidRDefault="00264D22" w:rsidP="00C54416">
      <w:pPr>
        <w:widowControl w:val="0"/>
        <w:spacing w:after="0" w:line="240" w:lineRule="auto"/>
        <w:ind w:left="567" w:firstLine="708"/>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64D22" w:rsidRPr="00264D22" w:rsidRDefault="00264D22" w:rsidP="00C54416">
      <w:pPr>
        <w:widowControl w:val="0"/>
        <w:spacing w:after="0" w:line="240" w:lineRule="auto"/>
        <w:ind w:left="567" w:firstLine="708"/>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64D22" w:rsidRPr="00264D22" w:rsidRDefault="00264D22" w:rsidP="00C54416">
      <w:pPr>
        <w:widowControl w:val="0"/>
        <w:spacing w:after="0" w:line="240" w:lineRule="auto"/>
        <w:ind w:left="567" w:firstLine="708"/>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 xml:space="preserve">Размеры, порядок и условия осуществления стимулирующих выплат определяются локальными нормативными актами МБОУ «Школа №64».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64D22" w:rsidRPr="00264D22" w:rsidRDefault="00264D22" w:rsidP="00C54416">
      <w:pPr>
        <w:widowControl w:val="0"/>
        <w:spacing w:after="100" w:afterAutospacing="1" w:line="240" w:lineRule="auto"/>
        <w:ind w:left="567" w:firstLine="708"/>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МБОУ «Школа №64» самостоятельно определяет:</w:t>
      </w:r>
    </w:p>
    <w:p w:rsidR="00264D22" w:rsidRPr="00264D22" w:rsidRDefault="00264D22" w:rsidP="00C54416">
      <w:pPr>
        <w:widowControl w:val="0"/>
        <w:numPr>
          <w:ilvl w:val="0"/>
          <w:numId w:val="225"/>
        </w:numPr>
        <w:tabs>
          <w:tab w:val="left" w:pos="1134"/>
        </w:tabs>
        <w:suppressAutoHyphens/>
        <w:spacing w:after="100" w:afterAutospacing="1"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соотношение базовой и стимулирующей части фонда оплаты труда;</w:t>
      </w:r>
    </w:p>
    <w:p w:rsidR="00264D22" w:rsidRPr="00264D22" w:rsidRDefault="00264D22" w:rsidP="00C54416">
      <w:pPr>
        <w:widowControl w:val="0"/>
        <w:numPr>
          <w:ilvl w:val="0"/>
          <w:numId w:val="225"/>
        </w:numPr>
        <w:tabs>
          <w:tab w:val="left" w:pos="1134"/>
        </w:tabs>
        <w:suppressAutoHyphens/>
        <w:spacing w:after="100" w:afterAutospacing="1"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264D22" w:rsidRPr="00264D22" w:rsidRDefault="00264D22" w:rsidP="00C54416">
      <w:pPr>
        <w:widowControl w:val="0"/>
        <w:numPr>
          <w:ilvl w:val="0"/>
          <w:numId w:val="225"/>
        </w:numPr>
        <w:tabs>
          <w:tab w:val="left" w:pos="1134"/>
        </w:tabs>
        <w:suppressAutoHyphens/>
        <w:spacing w:after="100" w:afterAutospacing="1"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соотношение общей и специальной частей внутри базовой части фонда оплаты труда;</w:t>
      </w:r>
    </w:p>
    <w:p w:rsidR="00264D22" w:rsidRPr="00264D22" w:rsidRDefault="00264D22" w:rsidP="00C54416">
      <w:pPr>
        <w:widowControl w:val="0"/>
        <w:numPr>
          <w:ilvl w:val="0"/>
          <w:numId w:val="225"/>
        </w:numPr>
        <w:tabs>
          <w:tab w:val="left" w:pos="1134"/>
        </w:tabs>
        <w:suppressAutoHyphens/>
        <w:spacing w:after="100" w:afterAutospacing="1"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64D22" w:rsidRPr="00264D22" w:rsidRDefault="00264D22" w:rsidP="00C54416">
      <w:pPr>
        <w:widowControl w:val="0"/>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Для обеспечения требований ФК ГОС на основе проведенного анализа материально-технических условий реализации образовательной программы среднего общего образования МБОУ «Школа № 64»:</w:t>
      </w:r>
    </w:p>
    <w:p w:rsidR="00264D22" w:rsidRPr="00264D22" w:rsidRDefault="00264D22" w:rsidP="00C54416">
      <w:pPr>
        <w:widowControl w:val="0"/>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1) проводит экономический расчет стоимости обеспечения требований ФК ГОС;</w:t>
      </w:r>
    </w:p>
    <w:p w:rsidR="00264D22" w:rsidRPr="00264D22" w:rsidRDefault="00264D22" w:rsidP="00C54416">
      <w:pPr>
        <w:widowControl w:val="0"/>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264D22" w:rsidRPr="00264D22" w:rsidRDefault="00264D22" w:rsidP="00C54416">
      <w:pPr>
        <w:widowControl w:val="0"/>
        <w:spacing w:after="0" w:line="240" w:lineRule="auto"/>
        <w:ind w:left="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3) определяет величину затрат на обеспечение требований к условиям реализации образовательной программы основного и среднего общего образования;</w:t>
      </w:r>
    </w:p>
    <w:p w:rsidR="00264D22" w:rsidRPr="00264D22" w:rsidRDefault="00264D22" w:rsidP="00C54416">
      <w:pPr>
        <w:widowControl w:val="0"/>
        <w:spacing w:after="0" w:line="240" w:lineRule="auto"/>
        <w:ind w:left="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4)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264D22" w:rsidRPr="00264D22" w:rsidRDefault="00264D22" w:rsidP="00C54416">
      <w:pPr>
        <w:widowControl w:val="0"/>
        <w:shd w:val="clear" w:color="auto" w:fill="FFFFFF"/>
        <w:tabs>
          <w:tab w:val="left" w:pos="1238"/>
        </w:tabs>
        <w:spacing w:after="0" w:line="240" w:lineRule="auto"/>
        <w:ind w:left="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ab/>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p>
    <w:p w:rsidR="00264D22" w:rsidRPr="00264D22" w:rsidRDefault="00264D22" w:rsidP="00C54416">
      <w:pPr>
        <w:spacing w:after="5" w:line="240" w:lineRule="auto"/>
        <w:ind w:left="567" w:right="680" w:hanging="10"/>
        <w:jc w:val="both"/>
        <w:rPr>
          <w:rFonts w:ascii="Times New Roman" w:eastAsia="Times New Roman" w:hAnsi="Times New Roman" w:cstheme="minorBidi"/>
          <w:b/>
          <w:color w:val="000000"/>
          <w:sz w:val="24"/>
          <w:szCs w:val="24"/>
        </w:rPr>
      </w:pPr>
      <w:r w:rsidRPr="00264D22">
        <w:rPr>
          <w:rFonts w:ascii="Times New Roman" w:eastAsiaTheme="minorEastAsia" w:hAnsi="Times New Roman" w:cstheme="minorBidi"/>
          <w:b/>
          <w:sz w:val="24"/>
          <w:szCs w:val="24"/>
        </w:rPr>
        <w:t>3.2</w:t>
      </w:r>
      <w:r w:rsidRPr="00264D22">
        <w:rPr>
          <w:rFonts w:ascii="Times New Roman" w:eastAsia="Times New Roman" w:hAnsi="Times New Roman" w:cstheme="minorBidi"/>
          <w:b/>
          <w:color w:val="000000"/>
          <w:sz w:val="24"/>
          <w:szCs w:val="24"/>
        </w:rPr>
        <w:t>.4.Материально-технические условия реализации</w:t>
      </w:r>
      <w:r w:rsidRPr="00264D22">
        <w:rPr>
          <w:rFonts w:ascii="Times New Roman" w:eastAsia="Arial Unicode MS" w:hAnsi="Times New Roman" w:cstheme="minorBidi"/>
          <w:b/>
          <w:color w:val="000000"/>
          <w:sz w:val="24"/>
          <w:szCs w:val="24"/>
        </w:rPr>
        <w:t xml:space="preserve"> адаптированной</w:t>
      </w:r>
      <w:r w:rsidRPr="00264D22">
        <w:rPr>
          <w:rFonts w:ascii="Times New Roman" w:eastAsia="Times New Roman" w:hAnsi="Times New Roman" w:cstheme="minorBidi"/>
          <w:b/>
          <w:color w:val="000000"/>
          <w:sz w:val="24"/>
          <w:szCs w:val="24"/>
        </w:rPr>
        <w:t xml:space="preserve"> основной образовательной программы</w:t>
      </w:r>
    </w:p>
    <w:p w:rsidR="00264D22" w:rsidRPr="00264D22" w:rsidRDefault="00264D22" w:rsidP="00C54416">
      <w:pPr>
        <w:spacing w:after="0" w:line="240" w:lineRule="auto"/>
        <w:ind w:left="567" w:firstLine="454"/>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Нормативно-правовая документация определяет материально-технические условия:</w:t>
      </w:r>
    </w:p>
    <w:p w:rsidR="00264D22" w:rsidRPr="00264D22" w:rsidRDefault="00264D22" w:rsidP="00C54416">
      <w:pPr>
        <w:spacing w:after="0" w:line="240" w:lineRule="auto"/>
        <w:ind w:left="567" w:firstLine="454"/>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Письмо Минобрнауки РФ от 24.11.2011. № МД-1552</w:t>
      </w:r>
      <w:r w:rsidRPr="00264D22">
        <w:rPr>
          <w:rFonts w:ascii="Times New Roman" w:eastAsia="Times New Roman" w:hAnsi="Times New Roman" w:cstheme="minorBidi"/>
          <w:b/>
          <w:sz w:val="24"/>
          <w:szCs w:val="24"/>
        </w:rPr>
        <w:t>/</w:t>
      </w:r>
      <w:r w:rsidRPr="00264D22">
        <w:rPr>
          <w:rFonts w:ascii="Times New Roman" w:eastAsia="Times New Roman" w:hAnsi="Times New Roman" w:cstheme="minorBidi"/>
          <w:sz w:val="24"/>
          <w:szCs w:val="24"/>
        </w:rPr>
        <w:t>03 «Об оснащении общеобразовательных учреждений учебным и учебно-лабораторным оборудованием»;</w:t>
      </w:r>
    </w:p>
    <w:p w:rsidR="00264D22" w:rsidRPr="00264D22" w:rsidRDefault="00264D22" w:rsidP="00C54416">
      <w:pPr>
        <w:spacing w:after="0" w:line="240" w:lineRule="auto"/>
        <w:ind w:left="567" w:firstLine="454"/>
        <w:jc w:val="both"/>
        <w:rPr>
          <w:rFonts w:ascii="Times New Roman" w:eastAsia="Arial Unicode MS" w:hAnsi="Times New Roman" w:cstheme="minorBidi"/>
          <w:color w:val="000000"/>
          <w:sz w:val="24"/>
          <w:szCs w:val="24"/>
        </w:rPr>
      </w:pPr>
      <w:r w:rsidRPr="00264D22">
        <w:rPr>
          <w:rFonts w:ascii="Times New Roman" w:eastAsia="Arial Unicode MS" w:hAnsi="Times New Roman" w:cstheme="minorBidi"/>
          <w:color w:val="000000"/>
          <w:sz w:val="24"/>
          <w:szCs w:val="24"/>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264D22" w:rsidRPr="00264D22" w:rsidRDefault="00264D22" w:rsidP="00C54416">
      <w:pPr>
        <w:spacing w:after="0" w:line="240" w:lineRule="auto"/>
        <w:ind w:left="567" w:firstLine="454"/>
        <w:jc w:val="both"/>
        <w:rPr>
          <w:rFonts w:ascii="Times New Roman" w:eastAsia="Arial Unicode MS" w:hAnsi="Times New Roman" w:cstheme="minorBidi"/>
          <w:color w:val="000000"/>
          <w:sz w:val="24"/>
          <w:szCs w:val="24"/>
        </w:rPr>
      </w:pPr>
    </w:p>
    <w:p w:rsidR="00264D22" w:rsidRPr="00264D22" w:rsidRDefault="00264D22" w:rsidP="00C54416">
      <w:pPr>
        <w:spacing w:after="0" w:line="240" w:lineRule="auto"/>
        <w:ind w:left="567" w:firstLine="454"/>
        <w:jc w:val="both"/>
        <w:rPr>
          <w:rFonts w:ascii="Times New Roman" w:eastAsia="Arial Unicode MS" w:hAnsi="Times New Roman" w:cstheme="minorBidi"/>
          <w:color w:val="000000"/>
          <w:sz w:val="24"/>
          <w:szCs w:val="24"/>
        </w:rPr>
      </w:pPr>
      <w:r w:rsidRPr="00264D22">
        <w:rPr>
          <w:rFonts w:ascii="Times New Roman" w:eastAsia="Arial Unicode MS" w:hAnsi="Times New Roman" w:cstheme="minorBidi"/>
          <w:color w:val="000000"/>
          <w:sz w:val="24"/>
          <w:szCs w:val="24"/>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64D22" w:rsidRPr="00264D22" w:rsidRDefault="00264D22" w:rsidP="00C54416">
      <w:pPr>
        <w:spacing w:after="0" w:line="240" w:lineRule="auto"/>
        <w:ind w:left="567" w:firstLine="454"/>
        <w:jc w:val="both"/>
        <w:rPr>
          <w:rFonts w:ascii="Times New Roman" w:eastAsia="Arial Unicode MS" w:hAnsi="Times New Roman" w:cstheme="minorBidi"/>
          <w:color w:val="000000"/>
          <w:sz w:val="24"/>
          <w:szCs w:val="24"/>
        </w:rPr>
      </w:pPr>
      <w:r w:rsidRPr="00264D22">
        <w:rPr>
          <w:rFonts w:ascii="Times New Roman" w:eastAsia="Arial Unicode MS" w:hAnsi="Times New Roman" w:cstheme="minorBidi"/>
          <w:color w:val="000000"/>
          <w:sz w:val="24"/>
          <w:szCs w:val="24"/>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В школе созданы условия:</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учебные кабинеты с автоматизированными рабочими местами педагогических работников;</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помещения для занятий естественнонаучной деятельностью, техническим творчеством, иностранными языками;</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помещения (кабинеты, мастерские, студии) для занятий музыкой, хореографией и изобразительным искусством;</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спортивные сооружения, оснащённые игровым, спортивным оборудованием и инвентарём;</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помещения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помещения медицинского назначения;</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административные и иные помещения, оснащённые необходимым оборудованием;</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санузлы, места личной гигиены;</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участки (территория) с необходимым набором оснащённых зон.</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Во всех помещениях,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Для организации всех видов деятельности обучающихся в рамках ООП класс (группа) должен иметь доступ по расписанию в следующие помещения (число которых оборудуется  в соответствии с   расчетным  контингентом и учебным планом):</w:t>
      </w:r>
    </w:p>
    <w:p w:rsidR="00264D22" w:rsidRPr="00264D22" w:rsidRDefault="00264D22" w:rsidP="00C54416">
      <w:pPr>
        <w:numPr>
          <w:ilvl w:val="0"/>
          <w:numId w:val="226"/>
        </w:numPr>
        <w:suppressAutoHyphens/>
        <w:spacing w:after="0"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кабинет иностранного языка, оборудованный персональными компьютерами со средствами записи и редактирования звука и изображения, кабинет для индивидуальных и групповых занятий и тренингов;</w:t>
      </w:r>
    </w:p>
    <w:p w:rsidR="00264D22" w:rsidRPr="00264D22" w:rsidRDefault="00264D22" w:rsidP="00C54416">
      <w:pPr>
        <w:numPr>
          <w:ilvl w:val="0"/>
          <w:numId w:val="226"/>
        </w:numPr>
        <w:suppressAutoHyphens/>
        <w:spacing w:after="0"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спортивный комплекс (спортивный зал, открытый стадион,), </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Учебные  помещения рассчитаны на использование проектора с потолочным  креплением, имеют соответствующий экран и возможность затемнения.</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Материально-техническое оснащение образовательного процесса обеспечивает возможность:</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наблюдений, наглядного представления и анализа данных; использования цифровых планов и карт, спутниковых изображений;</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физического развития, участия в физкультурных мероприятиях, тренировках, спортивных соревнованиях и играх;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занятий по изучению правил дорожного движения с использованием игр, оборудования, а также компьютерных технологий;</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планирования учебного процесса, фиксации его динамики, промежуточных и итоговых результатов;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проведения массовых мероприятий, организации досуга и общения обучающихся;</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организации качественного горячего питания, медицинского обслуживания и отдыха обучающихся. </w:t>
      </w:r>
    </w:p>
    <w:p w:rsidR="00264D22" w:rsidRPr="00264D22" w:rsidRDefault="00264D22" w:rsidP="00C54416">
      <w:pPr>
        <w:spacing w:after="0" w:line="240" w:lineRule="auto"/>
        <w:ind w:left="567"/>
        <w:jc w:val="both"/>
        <w:rPr>
          <w:rFonts w:ascii="Times New Roman" w:eastAsia="Times New Roman" w:hAnsi="Times New Roman" w:cstheme="minorBidi"/>
          <w:b/>
          <w:color w:val="002060"/>
          <w:sz w:val="24"/>
          <w:szCs w:val="24"/>
        </w:rPr>
      </w:pPr>
    </w:p>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Контроль состояния системы условий</w:t>
      </w:r>
    </w:p>
    <w:p w:rsidR="00264D22" w:rsidRPr="00264D22" w:rsidRDefault="00264D22" w:rsidP="00C54416">
      <w:pPr>
        <w:spacing w:after="0" w:line="240" w:lineRule="auto"/>
        <w:ind w:left="567" w:righ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Школа осуществляет мониторинг состояния условий на основе следующих механизмов:</w:t>
      </w:r>
    </w:p>
    <w:p w:rsidR="00264D22" w:rsidRPr="00264D22" w:rsidRDefault="00264D22" w:rsidP="00264D22">
      <w:pPr>
        <w:spacing w:after="0" w:line="240" w:lineRule="auto"/>
        <w:ind w:left="-567" w:right="567"/>
        <w:jc w:val="both"/>
        <w:rPr>
          <w:rFonts w:ascii="Times New Roman" w:eastAsia="Times New Roman" w:hAnsi="Times New Roman" w:cstheme="minorBidi"/>
          <w:sz w:val="24"/>
          <w:szCs w:val="24"/>
        </w:rPr>
      </w:pPr>
    </w:p>
    <w:p w:rsidR="00264D22" w:rsidRPr="00264D22" w:rsidRDefault="00264D22" w:rsidP="00264D22">
      <w:pPr>
        <w:spacing w:after="0" w:line="240" w:lineRule="auto"/>
        <w:ind w:left="-567"/>
        <w:jc w:val="both"/>
        <w:rPr>
          <w:rFonts w:ascii="Times New Roman" w:eastAsia="Times New Roman" w:hAnsi="Times New Roman" w:cstheme="minorBidi"/>
          <w:b/>
          <w:sz w:val="24"/>
          <w:szCs w:val="24"/>
        </w:rPr>
      </w:pPr>
    </w:p>
    <w:p w:rsidR="00264D22" w:rsidRPr="00264D22" w:rsidRDefault="00264D22" w:rsidP="00C54416">
      <w:pPr>
        <w:spacing w:after="0" w:line="240" w:lineRule="auto"/>
        <w:ind w:left="567"/>
        <w:jc w:val="both"/>
        <w:rPr>
          <w:rFonts w:ascii="Times New Roman" w:eastAsia="Arial Unicode MS" w:hAnsi="Times New Roman" w:cstheme="minorBidi"/>
          <w:b/>
          <w:color w:val="000000"/>
          <w:sz w:val="24"/>
          <w:szCs w:val="24"/>
        </w:rPr>
      </w:pPr>
      <w:r w:rsidRPr="00264D22">
        <w:rPr>
          <w:rFonts w:ascii="Times New Roman" w:eastAsia="Arial Unicode MS" w:hAnsi="Times New Roman" w:cstheme="minorBidi"/>
          <w:b/>
          <w:color w:val="000000"/>
          <w:sz w:val="24"/>
          <w:szCs w:val="24"/>
        </w:rPr>
        <w:t>Материально-технические условия реализации адаптированной основной образовательной программы</w:t>
      </w:r>
    </w:p>
    <w:p w:rsidR="00264D22" w:rsidRPr="00264D22" w:rsidRDefault="00264D22" w:rsidP="00C54416">
      <w:pPr>
        <w:spacing w:after="0" w:line="240" w:lineRule="auto"/>
        <w:ind w:left="567"/>
        <w:jc w:val="both"/>
        <w:rPr>
          <w:rFonts w:ascii="Times New Roman" w:eastAsia="Arial Unicode MS" w:hAnsi="Times New Roman" w:cstheme="minorBidi"/>
          <w:b/>
          <w:sz w:val="24"/>
          <w:szCs w:val="24"/>
        </w:rPr>
      </w:pPr>
      <w:r w:rsidRPr="00264D22">
        <w:rPr>
          <w:rFonts w:ascii="Times New Roman" w:eastAsia="Arial Unicode MS" w:hAnsi="Times New Roman" w:cstheme="minorBidi"/>
          <w:b/>
          <w:sz w:val="24"/>
          <w:szCs w:val="24"/>
        </w:rPr>
        <w:t xml:space="preserve">Оценка материально-технических условий реализации </w:t>
      </w:r>
      <w:r w:rsidRPr="00264D22">
        <w:rPr>
          <w:rFonts w:ascii="Times New Roman" w:eastAsia="Arial Unicode MS" w:hAnsi="Times New Roman" w:cstheme="minorBidi"/>
          <w:b/>
          <w:color w:val="000000"/>
          <w:sz w:val="24"/>
          <w:szCs w:val="24"/>
        </w:rPr>
        <w:t>адаптированной</w:t>
      </w:r>
      <w:r w:rsidRPr="00264D22">
        <w:rPr>
          <w:rFonts w:ascii="Times New Roman" w:eastAsia="Arial Unicode MS" w:hAnsi="Times New Roman" w:cstheme="minorBidi"/>
          <w:b/>
          <w:sz w:val="24"/>
          <w:szCs w:val="24"/>
        </w:rPr>
        <w:t xml:space="preserve"> основной образовательной программы</w:t>
      </w:r>
    </w:p>
    <w:tbl>
      <w:tblPr>
        <w:tblW w:w="9640" w:type="dxa"/>
        <w:tblInd w:w="2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5505"/>
        <w:gridCol w:w="3110"/>
      </w:tblGrid>
      <w:tr w:rsidR="00264D22" w:rsidRPr="00264D22" w:rsidTr="00C54416">
        <w:tc>
          <w:tcPr>
            <w:tcW w:w="102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b/>
                <w:sz w:val="24"/>
                <w:szCs w:val="24"/>
              </w:rPr>
              <w:t xml:space="preserve">№ </w:t>
            </w:r>
          </w:p>
        </w:tc>
        <w:tc>
          <w:tcPr>
            <w:tcW w:w="550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b/>
                <w:sz w:val="24"/>
                <w:szCs w:val="24"/>
              </w:rPr>
              <w:t>Требования ФГОС</w:t>
            </w:r>
          </w:p>
        </w:tc>
        <w:tc>
          <w:tcPr>
            <w:tcW w:w="3110"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b/>
                <w:sz w:val="24"/>
                <w:szCs w:val="24"/>
              </w:rPr>
              <w:t>Необходимо/ имеется в наличии</w:t>
            </w:r>
          </w:p>
        </w:tc>
      </w:tr>
      <w:tr w:rsidR="00264D22" w:rsidRPr="00264D22" w:rsidTr="00C54416">
        <w:tc>
          <w:tcPr>
            <w:tcW w:w="102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1</w:t>
            </w:r>
          </w:p>
        </w:tc>
        <w:tc>
          <w:tcPr>
            <w:tcW w:w="5505" w:type="dxa"/>
          </w:tcPr>
          <w:p w:rsidR="00264D22" w:rsidRPr="00264D22" w:rsidRDefault="00264D22" w:rsidP="00C54416">
            <w:pPr>
              <w:spacing w:after="0" w:line="240" w:lineRule="auto"/>
              <w:jc w:val="both"/>
              <w:rPr>
                <w:rFonts w:ascii="Times New Roman" w:eastAsia="Arial Unicode MS" w:hAnsi="Times New Roman" w:cstheme="minorBidi"/>
                <w:b/>
                <w:sz w:val="24"/>
                <w:szCs w:val="24"/>
              </w:rPr>
            </w:pPr>
            <w:r w:rsidRPr="00264D22">
              <w:rPr>
                <w:rFonts w:ascii="Times New Roman" w:eastAsia="Arial Unicode MS" w:hAnsi="Times New Roman" w:cstheme="minorBidi"/>
                <w:sz w:val="24"/>
                <w:szCs w:val="24"/>
              </w:rPr>
              <w:t>Учебные кабинеты с автоматизированными рабочими местами обучающихся и педагогических работников</w:t>
            </w:r>
          </w:p>
        </w:tc>
        <w:tc>
          <w:tcPr>
            <w:tcW w:w="3110"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Имеются</w:t>
            </w:r>
          </w:p>
        </w:tc>
      </w:tr>
      <w:tr w:rsidR="00264D22" w:rsidRPr="00264D22" w:rsidTr="00C54416">
        <w:tc>
          <w:tcPr>
            <w:tcW w:w="102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2</w:t>
            </w:r>
          </w:p>
        </w:tc>
        <w:tc>
          <w:tcPr>
            <w:tcW w:w="5505" w:type="dxa"/>
          </w:tcPr>
          <w:p w:rsidR="00264D22" w:rsidRPr="00264D22" w:rsidRDefault="00264D22" w:rsidP="00C54416">
            <w:pPr>
              <w:spacing w:after="0" w:line="240" w:lineRule="auto"/>
              <w:ind w:left="567"/>
              <w:jc w:val="both"/>
              <w:rPr>
                <w:rFonts w:ascii="Times New Roman" w:eastAsia="Arial Unicode MS" w:hAnsi="Times New Roman" w:cstheme="minorBidi"/>
                <w:b/>
                <w:sz w:val="24"/>
                <w:szCs w:val="24"/>
              </w:rPr>
            </w:pPr>
            <w:r w:rsidRPr="00264D22">
              <w:rPr>
                <w:rFonts w:ascii="Times New Roman" w:eastAsia="Arial Unicode MS" w:hAnsi="Times New Roman" w:cstheme="minorBidi"/>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3110"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Имеются</w:t>
            </w:r>
          </w:p>
        </w:tc>
      </w:tr>
      <w:tr w:rsidR="00264D22" w:rsidRPr="00264D22" w:rsidTr="00C54416">
        <w:tc>
          <w:tcPr>
            <w:tcW w:w="102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3</w:t>
            </w:r>
          </w:p>
        </w:tc>
        <w:tc>
          <w:tcPr>
            <w:tcW w:w="5505" w:type="dxa"/>
          </w:tcPr>
          <w:p w:rsidR="00264D22" w:rsidRPr="00264D22" w:rsidRDefault="00264D22" w:rsidP="00C54416">
            <w:pPr>
              <w:spacing w:after="0" w:line="240" w:lineRule="auto"/>
              <w:ind w:left="567"/>
              <w:jc w:val="both"/>
              <w:rPr>
                <w:rFonts w:ascii="Times New Roman" w:eastAsia="Arial Unicode MS" w:hAnsi="Times New Roman" w:cstheme="minorBidi"/>
                <w:b/>
                <w:sz w:val="24"/>
                <w:szCs w:val="24"/>
              </w:rPr>
            </w:pPr>
            <w:r w:rsidRPr="00264D22">
              <w:rPr>
                <w:rFonts w:ascii="Times New Roman" w:eastAsia="Arial Unicode MS" w:hAnsi="Times New Roman" w:cstheme="minorBidi"/>
                <w:sz w:val="24"/>
                <w:szCs w:val="24"/>
              </w:rPr>
              <w:t>Помещения для занятий музыкой, изобразительным искусством</w:t>
            </w:r>
          </w:p>
        </w:tc>
        <w:tc>
          <w:tcPr>
            <w:tcW w:w="3110"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Имеются</w:t>
            </w:r>
          </w:p>
        </w:tc>
      </w:tr>
    </w:tbl>
    <w:p w:rsidR="0034412C" w:rsidRDefault="0034412C" w:rsidP="00C54416">
      <w:pPr>
        <w:widowControl w:val="0"/>
        <w:tabs>
          <w:tab w:val="left" w:pos="1720"/>
        </w:tabs>
        <w:autoSpaceDE w:val="0"/>
        <w:autoSpaceDN w:val="0"/>
        <w:adjustRightInd w:val="0"/>
        <w:spacing w:after="0" w:line="240" w:lineRule="auto"/>
        <w:ind w:left="567"/>
        <w:jc w:val="both"/>
        <w:rPr>
          <w:rFonts w:ascii="Times New Roman" w:eastAsia="Times New Roman" w:hAnsi="Times New Roman" w:cstheme="minorBidi"/>
          <w:b/>
          <w:sz w:val="24"/>
          <w:szCs w:val="24"/>
        </w:rPr>
      </w:pPr>
    </w:p>
    <w:p w:rsidR="00264D22" w:rsidRPr="00264D22" w:rsidRDefault="0034412C" w:rsidP="0034412C">
      <w:pPr>
        <w:widowControl w:val="0"/>
        <w:tabs>
          <w:tab w:val="left" w:pos="1720"/>
        </w:tabs>
        <w:autoSpaceDE w:val="0"/>
        <w:autoSpaceDN w:val="0"/>
        <w:adjustRightInd w:val="0"/>
        <w:spacing w:after="0" w:line="240" w:lineRule="auto"/>
        <w:ind w:left="567"/>
        <w:jc w:val="both"/>
        <w:rPr>
          <w:rFonts w:ascii="Times New Roman" w:eastAsia="Times New Roman" w:hAnsi="Times New Roman" w:cstheme="minorBidi"/>
          <w:b/>
          <w:sz w:val="24"/>
          <w:szCs w:val="24"/>
        </w:rPr>
      </w:pPr>
      <w:r>
        <w:rPr>
          <w:rFonts w:ascii="Times New Roman" w:eastAsia="Times New Roman" w:hAnsi="Times New Roman" w:cstheme="minorBidi"/>
          <w:b/>
          <w:sz w:val="24"/>
          <w:szCs w:val="24"/>
        </w:rPr>
        <w:t xml:space="preserve">Дорожная карта  </w:t>
      </w:r>
      <w:r w:rsidR="00264D22" w:rsidRPr="00264D22">
        <w:rPr>
          <w:rFonts w:ascii="Times New Roman" w:eastAsia="Times New Roman" w:hAnsi="Times New Roman" w:cstheme="minorBidi"/>
          <w:b/>
          <w:sz w:val="24"/>
          <w:szCs w:val="24"/>
        </w:rPr>
        <w:t>по формированию необходимой системы условий</w:t>
      </w:r>
    </w:p>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977"/>
        <w:gridCol w:w="3827"/>
        <w:gridCol w:w="1843"/>
      </w:tblGrid>
      <w:tr w:rsidR="00264D22" w:rsidRPr="00264D22" w:rsidTr="0034412C">
        <w:tc>
          <w:tcPr>
            <w:tcW w:w="9640" w:type="dxa"/>
            <w:gridSpan w:val="4"/>
          </w:tcPr>
          <w:p w:rsidR="00264D22" w:rsidRPr="00264D22" w:rsidRDefault="00264D22" w:rsidP="00C54416">
            <w:pPr>
              <w:spacing w:after="100" w:afterAutospacing="1"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Перспективный план на 2017 – 2021 годы</w:t>
            </w:r>
          </w:p>
        </w:tc>
      </w:tr>
      <w:tr w:rsidR="00264D22" w:rsidRPr="00264D22" w:rsidTr="0034412C">
        <w:tc>
          <w:tcPr>
            <w:tcW w:w="993" w:type="dxa"/>
            <w:shd w:val="clear" w:color="auto" w:fill="FFFFFF"/>
            <w:vAlign w:val="center"/>
          </w:tcPr>
          <w:p w:rsidR="00264D22" w:rsidRPr="00264D22" w:rsidRDefault="00264D22" w:rsidP="00C54416">
            <w:pPr>
              <w:spacing w:after="0"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w:t>
            </w:r>
          </w:p>
        </w:tc>
        <w:tc>
          <w:tcPr>
            <w:tcW w:w="2977" w:type="dxa"/>
            <w:shd w:val="clear" w:color="auto" w:fill="FFFFFF"/>
            <w:vAlign w:val="center"/>
          </w:tcPr>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Мероприятие</w:t>
            </w:r>
          </w:p>
        </w:tc>
        <w:tc>
          <w:tcPr>
            <w:tcW w:w="3827" w:type="dxa"/>
            <w:shd w:val="clear" w:color="auto" w:fill="FFFFFF"/>
            <w:vAlign w:val="center"/>
          </w:tcPr>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Результаты</w:t>
            </w:r>
          </w:p>
        </w:tc>
        <w:tc>
          <w:tcPr>
            <w:tcW w:w="1843" w:type="dxa"/>
            <w:shd w:val="clear" w:color="auto" w:fill="FFFFFF"/>
            <w:vAlign w:val="center"/>
          </w:tcPr>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Сроки реализации</w:t>
            </w:r>
          </w:p>
        </w:tc>
      </w:tr>
      <w:tr w:rsidR="00264D22" w:rsidRPr="00264D22" w:rsidTr="0034412C">
        <w:tc>
          <w:tcPr>
            <w:tcW w:w="9640" w:type="dxa"/>
            <w:gridSpan w:val="4"/>
          </w:tcPr>
          <w:p w:rsidR="00264D22" w:rsidRPr="00264D22" w:rsidRDefault="00264D22" w:rsidP="00C54416">
            <w:pPr>
              <w:spacing w:after="100" w:afterAutospacing="1"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Развитие к</w:t>
            </w:r>
            <w:r w:rsidRPr="00264D22">
              <w:rPr>
                <w:rFonts w:ascii="Times New Roman" w:eastAsia="Times New Roman" w:hAnsi="Times New Roman" w:cstheme="minorBidi"/>
                <w:b/>
                <w:bCs/>
                <w:sz w:val="24"/>
                <w:szCs w:val="24"/>
              </w:rPr>
              <w:t>адровых условий</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Привлечение молодых специалистов – учителей </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Проведение открытых дверей</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2017-2021</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Повышение квалификации педагогов</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Удостоверение</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2017-2021</w:t>
            </w:r>
          </w:p>
        </w:tc>
      </w:tr>
      <w:tr w:rsidR="00264D22" w:rsidRPr="00264D22" w:rsidTr="0034412C">
        <w:trPr>
          <w:trHeight w:val="497"/>
        </w:trPr>
        <w:tc>
          <w:tcPr>
            <w:tcW w:w="9640" w:type="dxa"/>
            <w:gridSpan w:val="4"/>
          </w:tcPr>
          <w:p w:rsidR="00264D22" w:rsidRPr="00264D22" w:rsidRDefault="00264D22" w:rsidP="00C54416">
            <w:pPr>
              <w:spacing w:after="100" w:afterAutospacing="1"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Развитие м</w:t>
            </w:r>
            <w:r w:rsidRPr="00264D22">
              <w:rPr>
                <w:rFonts w:ascii="Times New Roman" w:eastAsia="Times New Roman" w:hAnsi="Times New Roman" w:cstheme="minorBidi"/>
                <w:b/>
                <w:bCs/>
                <w:sz w:val="24"/>
                <w:szCs w:val="24"/>
              </w:rPr>
              <w:t>атериально-технических условий</w:t>
            </w:r>
          </w:p>
        </w:tc>
      </w:tr>
      <w:tr w:rsidR="00264D22" w:rsidRPr="00264D22" w:rsidTr="0034412C">
        <w:trPr>
          <w:trHeight w:val="219"/>
        </w:trPr>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color w:val="002060"/>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Приобретение спортивного оборудования</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Оснащение спортзала</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2018-2021</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color w:val="002060"/>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Приобретение ростовой мебели</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Оснащение учебных кабинетов</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2018-2021</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color w:val="002060"/>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Приобретение робототехники для секции конструирования и инженерного проектирования</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Оснащение внеурочной деятельности</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2019-2021</w:t>
            </w:r>
          </w:p>
        </w:tc>
      </w:tr>
      <w:tr w:rsidR="00264D22" w:rsidRPr="00264D22" w:rsidTr="0034412C">
        <w:tc>
          <w:tcPr>
            <w:tcW w:w="9640" w:type="dxa"/>
            <w:gridSpan w:val="4"/>
          </w:tcPr>
          <w:p w:rsidR="00264D22" w:rsidRPr="00264D22" w:rsidRDefault="00264D22" w:rsidP="00C54416">
            <w:pPr>
              <w:spacing w:after="100" w:afterAutospacing="1"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Развитие и</w:t>
            </w:r>
            <w:r w:rsidRPr="00264D22">
              <w:rPr>
                <w:rFonts w:ascii="Times New Roman" w:eastAsia="Times New Roman" w:hAnsi="Times New Roman" w:cstheme="minorBidi"/>
                <w:b/>
                <w:bCs/>
                <w:sz w:val="24"/>
                <w:szCs w:val="24"/>
              </w:rPr>
              <w:t>нформационно-методических условий</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Приобретение мобильного класса</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Подготовка автоматизированных рабочих мест</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2021</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Введение электронных учебников, приобретение планшетов</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Применение электронных учебников</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2019-2021</w:t>
            </w:r>
          </w:p>
        </w:tc>
      </w:tr>
      <w:tr w:rsidR="00264D22" w:rsidRPr="00264D22" w:rsidTr="0034412C">
        <w:trPr>
          <w:trHeight w:val="894"/>
        </w:trPr>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Пополнение медиатеки цифровыми образовательными ресурсами и библиотеки литературой</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Расширение электронного обучения, дистанционных форм образовательной деятельности</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2018- 2021</w:t>
            </w:r>
          </w:p>
        </w:tc>
      </w:tr>
    </w:tbl>
    <w:p w:rsidR="00264D22" w:rsidRPr="00264D22" w:rsidRDefault="00264D22" w:rsidP="00C54416">
      <w:pPr>
        <w:widowControl w:val="0"/>
        <w:autoSpaceDE w:val="0"/>
        <w:autoSpaceDN w:val="0"/>
        <w:adjustRightInd w:val="0"/>
        <w:spacing w:after="0" w:line="240" w:lineRule="auto"/>
        <w:ind w:left="567"/>
        <w:jc w:val="both"/>
        <w:rPr>
          <w:rFonts w:ascii="Times New Roman" w:eastAsiaTheme="minorEastAsia" w:hAnsi="Times New Roman" w:cstheme="minorBidi"/>
          <w:b/>
          <w:sz w:val="24"/>
          <w:szCs w:val="24"/>
        </w:rPr>
      </w:pPr>
    </w:p>
    <w:p w:rsidR="00264D22" w:rsidRPr="00264D22" w:rsidRDefault="00264D22" w:rsidP="00C54416">
      <w:pPr>
        <w:widowControl w:val="0"/>
        <w:autoSpaceDE w:val="0"/>
        <w:autoSpaceDN w:val="0"/>
        <w:adjustRightInd w:val="0"/>
        <w:spacing w:after="0" w:line="240" w:lineRule="auto"/>
        <w:ind w:left="567"/>
        <w:jc w:val="both"/>
        <w:rPr>
          <w:rFonts w:ascii="Times New Roman" w:eastAsiaTheme="minorEastAsia" w:hAnsi="Times New Roman" w:cstheme="minorBidi"/>
          <w:b/>
          <w:sz w:val="24"/>
          <w:szCs w:val="24"/>
        </w:rPr>
      </w:pPr>
      <w:r w:rsidRPr="00264D22">
        <w:rPr>
          <w:rFonts w:ascii="Times New Roman" w:eastAsiaTheme="minorEastAsia" w:hAnsi="Times New Roman" w:cstheme="minorBidi"/>
          <w:b/>
          <w:sz w:val="24"/>
          <w:szCs w:val="24"/>
        </w:rPr>
        <w:t>Контроль состояния системы условий</w:t>
      </w:r>
    </w:p>
    <w:p w:rsidR="00264D22" w:rsidRPr="00264D22" w:rsidRDefault="00264D22" w:rsidP="00C54416">
      <w:pPr>
        <w:widowControl w:val="0"/>
        <w:autoSpaceDE w:val="0"/>
        <w:autoSpaceDN w:val="0"/>
        <w:adjustRightInd w:val="0"/>
        <w:spacing w:after="0" w:line="240" w:lineRule="auto"/>
        <w:ind w:left="567" w:right="567"/>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Школа осуществляет мониторинг состояния условий на основе следующих механизмов:</w:t>
      </w:r>
    </w:p>
    <w:p w:rsidR="00264D22" w:rsidRPr="00264D22" w:rsidRDefault="00264D22" w:rsidP="00C54416">
      <w:pPr>
        <w:widowControl w:val="0"/>
        <w:autoSpaceDE w:val="0"/>
        <w:autoSpaceDN w:val="0"/>
        <w:adjustRightInd w:val="0"/>
        <w:spacing w:after="0" w:line="240" w:lineRule="auto"/>
        <w:ind w:left="567" w:right="567"/>
        <w:jc w:val="both"/>
        <w:rPr>
          <w:rFonts w:ascii="Times New Roman" w:eastAsiaTheme="minorEastAsia" w:hAnsi="Times New Roman" w:cstheme="minorBidi"/>
          <w:sz w:val="24"/>
          <w:szCs w:val="24"/>
        </w:rPr>
      </w:pPr>
    </w:p>
    <w:p w:rsidR="00264D22" w:rsidRPr="00264D22" w:rsidRDefault="00264D22" w:rsidP="00C54416">
      <w:pPr>
        <w:widowControl w:val="0"/>
        <w:numPr>
          <w:ilvl w:val="0"/>
          <w:numId w:val="227"/>
        </w:numPr>
        <w:suppressAutoHyphens/>
        <w:autoSpaceDE w:val="0"/>
        <w:autoSpaceDN w:val="0"/>
        <w:adjustRightInd w:val="0"/>
        <w:spacing w:after="0" w:line="240" w:lineRule="auto"/>
        <w:ind w:left="567"/>
        <w:jc w:val="both"/>
        <w:rPr>
          <w:rFonts w:ascii="Times New Roman" w:eastAsiaTheme="minorEastAsia" w:hAnsi="Times New Roman" w:cstheme="minorBidi"/>
          <w:b/>
          <w:sz w:val="24"/>
          <w:szCs w:val="24"/>
          <w:lang w:val="en-US"/>
        </w:rPr>
      </w:pPr>
      <w:r w:rsidRPr="00264D22">
        <w:rPr>
          <w:rFonts w:ascii="Times New Roman" w:eastAsiaTheme="minorEastAsia" w:hAnsi="Times New Roman" w:cstheme="minorBidi"/>
          <w:b/>
          <w:sz w:val="24"/>
          <w:szCs w:val="24"/>
          <w:lang w:val="en-US"/>
        </w:rPr>
        <w:t>Оценка материально-технических условий:</w:t>
      </w:r>
    </w:p>
    <w:p w:rsidR="00264D22" w:rsidRPr="00264D22" w:rsidRDefault="00264D22" w:rsidP="00C54416">
      <w:pPr>
        <w:widowControl w:val="0"/>
        <w:autoSpaceDE w:val="0"/>
        <w:autoSpaceDN w:val="0"/>
        <w:adjustRightInd w:val="0"/>
        <w:spacing w:after="0" w:line="240" w:lineRule="auto"/>
        <w:ind w:left="567"/>
        <w:jc w:val="both"/>
        <w:rPr>
          <w:rFonts w:ascii="Times New Roman" w:eastAsiaTheme="minorEastAsia" w:hAnsi="Times New Roman" w:cstheme="minorBidi"/>
          <w:b/>
          <w:sz w:val="24"/>
          <w:szCs w:val="24"/>
          <w:lang w:val="en-US"/>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4536"/>
        <w:gridCol w:w="4111"/>
      </w:tblGrid>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Arial Unicode MS" w:hAnsi="Times New Roman" w:cs="Times New Roman"/>
                <w:sz w:val="24"/>
                <w:szCs w:val="24"/>
                <w:lang w:val="en-US"/>
              </w:rPr>
              <w:t>Требования ФГОС</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Наличие</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1.</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2.</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Выставочные стенды для наглядной информации</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3.</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Игры настольные для подростков</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4.</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Arial Unicode MS" w:hAnsi="Times New Roman" w:cs="Times New Roman"/>
                <w:sz w:val="24"/>
                <w:szCs w:val="24"/>
                <w:lang w:val="en-US"/>
              </w:rPr>
              <w:t>Реквизит для досуговой деятельности</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5.</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Arial Unicode MS" w:hAnsi="Times New Roman" w:cs="Times New Roman"/>
                <w:sz w:val="24"/>
                <w:szCs w:val="24"/>
                <w:lang w:val="en-US"/>
              </w:rPr>
              <w:t>Оборудование для подвижных игр</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6.</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Arial Unicode MS" w:hAnsi="Times New Roman" w:cs="Times New Roman"/>
                <w:sz w:val="24"/>
                <w:szCs w:val="24"/>
                <w:lang w:val="en-US"/>
              </w:rPr>
              <w:t>Оборудование для спортивных игр</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7.</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Расходные средства (бумага, канцелярские принадлежности и др.)</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bl>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p>
    <w:p w:rsidR="00264D22" w:rsidRPr="00264D22" w:rsidRDefault="00264D22" w:rsidP="00C54416">
      <w:pPr>
        <w:suppressAutoHyphens/>
        <w:spacing w:after="0" w:line="240" w:lineRule="auto"/>
        <w:ind w:left="567" w:firstLine="709"/>
        <w:jc w:val="both"/>
        <w:rPr>
          <w:rFonts w:ascii="Times New Roman" w:eastAsiaTheme="minorEastAsia" w:hAnsi="Times New Roman" w:cstheme="minorBidi"/>
          <w:b/>
          <w:sz w:val="24"/>
          <w:szCs w:val="24"/>
        </w:rPr>
      </w:pPr>
    </w:p>
    <w:p w:rsidR="00264D22" w:rsidRPr="00264D22" w:rsidRDefault="00264D22" w:rsidP="00C54416">
      <w:pPr>
        <w:suppressAutoHyphens/>
        <w:spacing w:after="0" w:line="240" w:lineRule="auto"/>
        <w:ind w:left="567" w:firstLine="709"/>
        <w:jc w:val="both"/>
        <w:rPr>
          <w:rFonts w:ascii="Times New Roman" w:eastAsiaTheme="minorEastAsia" w:hAnsi="Times New Roman" w:cstheme="minorBidi"/>
          <w:b/>
          <w:sz w:val="24"/>
          <w:szCs w:val="24"/>
        </w:rPr>
      </w:pPr>
    </w:p>
    <w:p w:rsidR="00264D22" w:rsidRPr="00264D22" w:rsidRDefault="00264D22" w:rsidP="00C54416">
      <w:pPr>
        <w:suppressAutoHyphens/>
        <w:spacing w:after="0" w:line="240" w:lineRule="auto"/>
        <w:ind w:left="567"/>
        <w:jc w:val="both"/>
        <w:rPr>
          <w:rFonts w:ascii="Times New Roman" w:eastAsiaTheme="minorEastAsia" w:hAnsi="Times New Roman" w:cstheme="minorBidi"/>
          <w:b/>
          <w:sz w:val="24"/>
          <w:szCs w:val="24"/>
        </w:rPr>
      </w:pPr>
      <w:r w:rsidRPr="00264D22">
        <w:rPr>
          <w:rFonts w:ascii="Times New Roman" w:eastAsiaTheme="minorEastAsia" w:hAnsi="Times New Roman" w:cstheme="minorBidi"/>
          <w:b/>
          <w:sz w:val="24"/>
          <w:szCs w:val="24"/>
        </w:rPr>
        <w:t>3.2.5. Информационно-методиеские условия реализации основной образовательно программы</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Вариативная часть программы (учебные, развивающие, интегративные курсы, образовательные модули, элективные курсы) </w:t>
      </w:r>
      <w:r w:rsidRPr="00264D22">
        <w:rPr>
          <w:rFonts w:ascii="Times New Roman" w:eastAsia="Times New Roman" w:hAnsi="Times New Roman" w:cstheme="minorBidi"/>
          <w:iCs/>
          <w:sz w:val="24"/>
          <w:szCs w:val="24"/>
        </w:rPr>
        <w:t>сопровождается методическим обеспечением (план - графиком, расписанием, цифровыми ресурсами, материалами для учащихся и педагогов и т.п.).</w:t>
      </w:r>
    </w:p>
    <w:p w:rsidR="00264D22" w:rsidRPr="00264D22" w:rsidRDefault="00264D22" w:rsidP="00C54416">
      <w:pPr>
        <w:spacing w:after="0" w:line="240" w:lineRule="auto"/>
        <w:ind w:left="567" w:firstLine="709"/>
        <w:jc w:val="both"/>
        <w:rPr>
          <w:rFonts w:ascii="Times New Roman" w:eastAsia="Times New Roman" w:hAnsi="Times New Roman" w:cstheme="minorBidi"/>
          <w:b/>
          <w:sz w:val="24"/>
          <w:szCs w:val="24"/>
        </w:rPr>
      </w:pPr>
      <w:r w:rsidRPr="00264D22">
        <w:rPr>
          <w:rFonts w:ascii="Times New Roman" w:eastAsia="Times New Roman" w:hAnsi="Times New Roman" w:cstheme="minorBidi"/>
          <w:sz w:val="24"/>
          <w:szCs w:val="24"/>
        </w:rPr>
        <w:t>Учебно-методическое обеспечение МБОУ «Школа № 64»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Реализация ООП обеспечивается доступом каждого обучающегося к базам данных и библиотечным фондам, формируемым по всему перечню учебных предметов.</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Библиотечный фонд  МБОУ «Школа № 64» укомплектован печатными и  электронными изданиями основной учебной литературы по всем учебным предметам учебного плана. </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264D22" w:rsidRPr="00264D22" w:rsidRDefault="00264D22" w:rsidP="00C54416">
      <w:pPr>
        <w:tabs>
          <w:tab w:val="num" w:pos="0"/>
        </w:tabs>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Информационная среда МБОУ «Школа № 64» создаёт условия для широкого и системного использования компьютерных технологий в образовательной деятельности, повышения эффективности урочных и внеурочных занятий по всем учебным предметам на всех уровнях образования, в индивидуальной учебно-исследовательской работе учащихся. </w:t>
      </w:r>
    </w:p>
    <w:p w:rsidR="00264D22" w:rsidRPr="00264D22" w:rsidRDefault="00264D22" w:rsidP="00C54416">
      <w:pPr>
        <w:tabs>
          <w:tab w:val="num" w:pos="0"/>
        </w:tabs>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Учебное оборудование</w:t>
      </w:r>
    </w:p>
    <w:p w:rsidR="00264D22" w:rsidRPr="00264D22" w:rsidRDefault="00264D22" w:rsidP="00C54416">
      <w:pPr>
        <w:tabs>
          <w:tab w:val="num" w:pos="0"/>
        </w:tabs>
        <w:spacing w:after="0" w:line="240" w:lineRule="auto"/>
        <w:ind w:left="567"/>
        <w:jc w:val="both"/>
        <w:rPr>
          <w:rFonts w:ascii="Times New Roman" w:eastAsia="Times New Roman" w:hAnsi="Times New Roman" w:cstheme="minorBidi"/>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9923"/>
      </w:tblGrid>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психологии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Наборы тестов для психологических тренингов</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Наборы таблиц для психологических тренингов</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Магнитофон.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Дополнительная литература по психологии</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rPr>
          <w:trHeight w:val="657"/>
        </w:trPr>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Актовый зал</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Магнитофон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Музыкальный центр</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3.</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информатики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Рабочее место преподавателя, комплект 1 (лиц.)</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Рабочее место слушателя – комлектов -14 (лиц.)</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 лазерный с расходными материалами</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Мультимедийный проектор с экраном</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Коммутатор</w:t>
            </w:r>
          </w:p>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4.</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русского языка и литературы</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Словари по русскому языку</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Портреты писателей и поэтов.</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наглядных пособий.</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русскому языку для 10-11 классов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5.</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 xml:space="preserve">Кабинеты иностранного языка </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Словари по английскому языку.</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Книги для чтения на английском языке.</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Портреты писателей и поэтов изучаемых стран.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Магнитофон.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Экспозиционный 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английскому языку для 10-11 классов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6.</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математики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Экспозиционный 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Системный блок, монитор, клавиатура, мышь.</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Интерактивная доска</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математике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7.</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истории и обществознания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Философский словарь</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Книги разных авторов на историческую тему.</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Портреты исторических деятелей</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Календарь знаменательных дат</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истории, обществознанию, праву, экономики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Магнитофон.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Системный блок, монитор, клавиатура, мышь, проектор.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8.</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физики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Экспозиционный 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Системный блок, монитор, клавиатура, мышь.</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физике для 10-11 классов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Приборы и оборудования для демонстрации  по темам: «Механика. Молекулярная физика. Тепловые явления. Основы электродинамики. Колебания и волны. Квантовая физика»</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Приборы и оборудование для практикумов по физике по темам: «Механика. Молекулярная физика. Тепловые явления. Основы электродинамики. Колебания и волны. Квантовая физика»</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rPr>
          <w:trHeight w:val="3378"/>
        </w:trPr>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9.</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химии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Экспозиционный 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Системный блок, монитор, клавиатура, мышь.</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химии  для 10-11 классов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Приборы и оборудование для демонстрации химических реакций по темам: «Неорганическая и органическая химия».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Приборы и оборудование для проведения практических работ по темам «Неорганическая и органическая химия».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bl>
    <w:p w:rsidR="00264D22" w:rsidRPr="00264D22" w:rsidRDefault="00264D22" w:rsidP="00C54416">
      <w:pPr>
        <w:spacing w:after="0" w:line="240" w:lineRule="auto"/>
        <w:ind w:left="567"/>
        <w:rPr>
          <w:rFonts w:ascii="Times New Roman" w:eastAsia="Times New Roman" w:hAnsi="Times New Roman" w:cs="Times New Roman"/>
          <w:b/>
          <w:bCs/>
          <w:sz w:val="24"/>
          <w:szCs w:val="24"/>
        </w:rPr>
      </w:pPr>
    </w:p>
    <w:p w:rsidR="00264D22" w:rsidRPr="00264D22" w:rsidRDefault="00264D22" w:rsidP="00C54416">
      <w:pPr>
        <w:spacing w:after="0" w:line="240" w:lineRule="auto"/>
        <w:ind w:left="567"/>
        <w:rPr>
          <w:rFonts w:ascii="Times New Roman" w:eastAsia="Times New Roman" w:hAnsi="Times New Roman" w:cs="Times New Roman"/>
          <w:color w:val="002060"/>
          <w:sz w:val="24"/>
          <w:szCs w:val="24"/>
        </w:rPr>
      </w:pPr>
    </w:p>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Цифровые образовательные ресурсы, обеспечивающие реализацию ООП</w:t>
      </w:r>
    </w:p>
    <w:p w:rsidR="00264D22" w:rsidRPr="00264D22" w:rsidRDefault="00264D22" w:rsidP="00C54416">
      <w:pPr>
        <w:spacing w:after="0" w:line="240" w:lineRule="auto"/>
        <w:ind w:left="567"/>
        <w:jc w:val="both"/>
        <w:rPr>
          <w:rFonts w:ascii="Times New Roman" w:eastAsia="Times New Roman" w:hAnsi="Times New Roman" w:cstheme="minorBidi"/>
          <w:sz w:val="24"/>
          <w:szCs w:val="24"/>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1843"/>
        <w:gridCol w:w="4111"/>
      </w:tblGrid>
      <w:tr w:rsidR="00264D22" w:rsidRPr="0034412C" w:rsidTr="0034412C">
        <w:tc>
          <w:tcPr>
            <w:tcW w:w="709" w:type="dxa"/>
            <w:vAlign w:val="center"/>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 п/п</w:t>
            </w:r>
          </w:p>
        </w:tc>
        <w:tc>
          <w:tcPr>
            <w:tcW w:w="2835" w:type="dxa"/>
            <w:vAlign w:val="center"/>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Название цифровых образовательных ресурсов</w:t>
            </w:r>
          </w:p>
        </w:tc>
        <w:tc>
          <w:tcPr>
            <w:tcW w:w="1843" w:type="dxa"/>
            <w:vAlign w:val="center"/>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Учебный предмет</w:t>
            </w:r>
          </w:p>
        </w:tc>
        <w:tc>
          <w:tcPr>
            <w:tcW w:w="4111" w:type="dxa"/>
            <w:vAlign w:val="center"/>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Издатель, год выпуска</w:t>
            </w:r>
          </w:p>
        </w:tc>
      </w:tr>
      <w:tr w:rsidR="00264D22" w:rsidRPr="0034412C" w:rsidTr="0034412C">
        <w:tc>
          <w:tcPr>
            <w:tcW w:w="709"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1</w:t>
            </w:r>
          </w:p>
        </w:tc>
        <w:tc>
          <w:tcPr>
            <w:tcW w:w="2835" w:type="dxa"/>
          </w:tcPr>
          <w:p w:rsidR="00264D22" w:rsidRPr="0034412C" w:rsidRDefault="00CF1C4A" w:rsidP="0034412C">
            <w:pPr>
              <w:pStyle w:val="ConsPlusNormal"/>
              <w:rPr>
                <w:rFonts w:ascii="Times New Roman" w:hAnsi="Times New Roman" w:cs="Times New Roman"/>
                <w:sz w:val="24"/>
                <w:szCs w:val="24"/>
              </w:rPr>
            </w:pPr>
            <w:hyperlink r:id="rId41" w:history="1">
              <w:r w:rsidR="00264D22" w:rsidRPr="0034412C">
                <w:rPr>
                  <w:rFonts w:ascii="Times New Roman" w:hAnsi="Times New Roman" w:cs="Times New Roman"/>
                  <w:sz w:val="24"/>
                  <w:szCs w:val="24"/>
                  <w:u w:val="single"/>
                </w:rPr>
                <w:t>http://school-collection.edu.ru/</w:t>
              </w:r>
            </w:hyperlink>
            <w:r w:rsidR="00264D22" w:rsidRPr="0034412C">
              <w:rPr>
                <w:rFonts w:ascii="Times New Roman" w:hAnsi="Times New Roman" w:cs="Times New Roman"/>
                <w:sz w:val="24"/>
                <w:szCs w:val="24"/>
              </w:rPr>
              <w:t xml:space="preserve"> Единая коллекция цифровых образовательных ресурсов </w:t>
            </w:r>
          </w:p>
        </w:tc>
        <w:tc>
          <w:tcPr>
            <w:tcW w:w="1843"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Все предметы</w:t>
            </w:r>
          </w:p>
        </w:tc>
        <w:tc>
          <w:tcPr>
            <w:tcW w:w="4111"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Постоянно обновляемая и пополняемая новыми ресурсами</w:t>
            </w:r>
          </w:p>
        </w:tc>
      </w:tr>
      <w:tr w:rsidR="00264D22" w:rsidRPr="0034412C" w:rsidTr="0034412C">
        <w:tc>
          <w:tcPr>
            <w:tcW w:w="709"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2</w:t>
            </w:r>
          </w:p>
        </w:tc>
        <w:tc>
          <w:tcPr>
            <w:tcW w:w="2835" w:type="dxa"/>
          </w:tcPr>
          <w:p w:rsidR="00264D22" w:rsidRPr="0034412C" w:rsidRDefault="00CF1C4A" w:rsidP="0034412C">
            <w:pPr>
              <w:pStyle w:val="ConsPlusNormal"/>
              <w:rPr>
                <w:rFonts w:ascii="Times New Roman" w:hAnsi="Times New Roman" w:cs="Times New Roman"/>
                <w:sz w:val="24"/>
                <w:szCs w:val="24"/>
              </w:rPr>
            </w:pPr>
            <w:hyperlink r:id="rId42" w:history="1">
              <w:r w:rsidR="00264D22" w:rsidRPr="0034412C">
                <w:rPr>
                  <w:rFonts w:ascii="Times New Roman" w:hAnsi="Times New Roman" w:cs="Times New Roman"/>
                  <w:sz w:val="24"/>
                  <w:szCs w:val="24"/>
                  <w:u w:val="single"/>
                </w:rPr>
                <w:t>http://fcior.edu.ru/</w:t>
              </w:r>
            </w:hyperlink>
            <w:r w:rsidR="00264D22" w:rsidRPr="0034412C">
              <w:rPr>
                <w:rFonts w:ascii="Times New Roman" w:hAnsi="Times New Roman" w:cs="Times New Roman"/>
                <w:sz w:val="24"/>
                <w:szCs w:val="24"/>
              </w:rPr>
              <w:t xml:space="preserve"> Федеральный центр информационно-образовательных ресурсов</w:t>
            </w:r>
          </w:p>
        </w:tc>
        <w:tc>
          <w:tcPr>
            <w:tcW w:w="1843"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Все предметы</w:t>
            </w:r>
          </w:p>
        </w:tc>
        <w:tc>
          <w:tcPr>
            <w:tcW w:w="4111"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Постоянно обновляемая и пополняемая новыми ресурсами</w:t>
            </w:r>
          </w:p>
        </w:tc>
      </w:tr>
      <w:tr w:rsidR="00264D22" w:rsidRPr="0034412C" w:rsidTr="0034412C">
        <w:tc>
          <w:tcPr>
            <w:tcW w:w="709"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3</w:t>
            </w:r>
          </w:p>
        </w:tc>
        <w:tc>
          <w:tcPr>
            <w:tcW w:w="2835" w:type="dxa"/>
          </w:tcPr>
          <w:p w:rsidR="00264D22" w:rsidRPr="0034412C" w:rsidRDefault="00CF1C4A" w:rsidP="0034412C">
            <w:pPr>
              <w:pStyle w:val="ConsPlusNormal"/>
              <w:rPr>
                <w:rFonts w:ascii="Times New Roman" w:hAnsi="Times New Roman" w:cs="Times New Roman"/>
                <w:sz w:val="24"/>
                <w:szCs w:val="24"/>
              </w:rPr>
            </w:pPr>
            <w:hyperlink r:id="rId43" w:history="1">
              <w:r w:rsidR="00264D22" w:rsidRPr="0034412C">
                <w:rPr>
                  <w:rFonts w:ascii="Times New Roman" w:hAnsi="Times New Roman" w:cs="Times New Roman"/>
                  <w:sz w:val="24"/>
                  <w:szCs w:val="24"/>
                  <w:u w:val="single"/>
                </w:rPr>
                <w:t>http://www.school.edu.ru/default.asp</w:t>
              </w:r>
            </w:hyperlink>
            <w:r w:rsidR="00264D22" w:rsidRPr="0034412C">
              <w:rPr>
                <w:rFonts w:ascii="Times New Roman" w:hAnsi="Times New Roman" w:cs="Times New Roman"/>
                <w:sz w:val="24"/>
                <w:szCs w:val="24"/>
              </w:rPr>
              <w:t xml:space="preserve"> Российский общеобразовательный портал</w:t>
            </w:r>
          </w:p>
        </w:tc>
        <w:tc>
          <w:tcPr>
            <w:tcW w:w="1843"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Все предметы</w:t>
            </w:r>
          </w:p>
        </w:tc>
        <w:tc>
          <w:tcPr>
            <w:tcW w:w="4111"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Постоянно обновляемая и пополняемая новыми ресурсами</w:t>
            </w:r>
          </w:p>
        </w:tc>
      </w:tr>
    </w:tbl>
    <w:p w:rsidR="00264D22" w:rsidRPr="00264D22" w:rsidRDefault="00264D22" w:rsidP="00C54416">
      <w:pPr>
        <w:suppressAutoHyphens/>
        <w:spacing w:after="0" w:line="240" w:lineRule="auto"/>
        <w:ind w:left="567" w:firstLine="709"/>
        <w:jc w:val="both"/>
        <w:rPr>
          <w:rFonts w:ascii="Times New Roman" w:eastAsiaTheme="minorEastAsia" w:hAnsi="Times New Roman" w:cstheme="minorBidi"/>
          <w:b/>
          <w:sz w:val="24"/>
          <w:szCs w:val="24"/>
        </w:rPr>
      </w:pPr>
    </w:p>
    <w:p w:rsidR="00264D22" w:rsidRPr="00264D22" w:rsidRDefault="00264D22" w:rsidP="00C54416">
      <w:pPr>
        <w:spacing w:after="5" w:line="240" w:lineRule="auto"/>
        <w:ind w:left="567" w:right="680" w:hanging="10"/>
        <w:jc w:val="both"/>
        <w:rPr>
          <w:rFonts w:ascii="Times New Roman" w:eastAsia="Times New Roman" w:hAnsi="Times New Roman" w:cstheme="minorBidi"/>
          <w:b/>
          <w:color w:val="000000"/>
          <w:sz w:val="24"/>
          <w:szCs w:val="24"/>
        </w:rPr>
      </w:pPr>
    </w:p>
    <w:p w:rsidR="00264D22" w:rsidRPr="00264D22" w:rsidRDefault="00264D22" w:rsidP="00C54416">
      <w:pPr>
        <w:autoSpaceDE w:val="0"/>
        <w:autoSpaceDN w:val="0"/>
        <w:adjustRightInd w:val="0"/>
        <w:spacing w:after="0" w:line="240" w:lineRule="auto"/>
        <w:ind w:left="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b/>
          <w:bCs/>
          <w:color w:val="000000"/>
          <w:sz w:val="24"/>
          <w:szCs w:val="24"/>
        </w:rPr>
        <w:t xml:space="preserve">3.2.6.Механизмы достижения целевых ориентиров в системе условий </w:t>
      </w:r>
    </w:p>
    <w:p w:rsidR="00264D22" w:rsidRPr="00264D22" w:rsidRDefault="00264D22" w:rsidP="00C54416">
      <w:pPr>
        <w:autoSpaceDE w:val="0"/>
        <w:autoSpaceDN w:val="0"/>
        <w:adjustRightInd w:val="0"/>
        <w:spacing w:after="0" w:line="240" w:lineRule="auto"/>
        <w:ind w:left="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 xml:space="preserve">Интегративным результатом выполнения требований к условиям реализации основной образовательной программы является создание поддержаниекомфортнойразвивающейобразовательнойсреды,позволяющей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264D22" w:rsidRPr="00264D22" w:rsidRDefault="00264D22" w:rsidP="00C54416">
      <w:pPr>
        <w:autoSpaceDE w:val="0"/>
        <w:autoSpaceDN w:val="0"/>
        <w:adjustRightInd w:val="0"/>
        <w:spacing w:after="0" w:line="240" w:lineRule="auto"/>
        <w:ind w:left="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 xml:space="preserve">Механизмы достижения целевых ориентиров в системе условий учитывают организационную структуру школы, взаимодействие с другими субъектами образовательных отношений, иерархию целевых ориентиров, обозначенную в ФГОС СОО и выстроенную в ООП школы. 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264D22" w:rsidRPr="00264D22" w:rsidRDefault="00264D22" w:rsidP="00C54416">
      <w:pPr>
        <w:autoSpaceDE w:val="0"/>
        <w:autoSpaceDN w:val="0"/>
        <w:adjustRightInd w:val="0"/>
        <w:spacing w:after="0" w:line="240" w:lineRule="auto"/>
        <w:ind w:left="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b/>
          <w:bCs/>
          <w:sz w:val="24"/>
          <w:szCs w:val="24"/>
        </w:rPr>
        <w:t>3.2.7. Сетевой график (дорожная карты) по формированию необходимой системы условий</w:t>
      </w:r>
    </w:p>
    <w:p w:rsidR="00264D22" w:rsidRPr="00264D22" w:rsidRDefault="00264D22" w:rsidP="00C54416">
      <w:pPr>
        <w:spacing w:after="12" w:line="240" w:lineRule="auto"/>
        <w:ind w:left="567" w:firstLine="566"/>
        <w:jc w:val="center"/>
        <w:rPr>
          <w:rFonts w:ascii="Times New Roman" w:eastAsia="Times New Roman" w:hAnsi="Times New Roman" w:cstheme="minorBidi"/>
          <w:color w:val="000000"/>
          <w:sz w:val="24"/>
          <w:szCs w:val="24"/>
        </w:rPr>
      </w:pPr>
      <w:r w:rsidRPr="00264D22">
        <w:rPr>
          <w:rFonts w:ascii="Times New Roman" w:eastAsia="Times New Roman" w:hAnsi="Times New Roman" w:cstheme="minorBidi"/>
          <w:b/>
          <w:color w:val="000000"/>
          <w:sz w:val="24"/>
          <w:szCs w:val="24"/>
        </w:rPr>
        <w:t>Основные  мероприятия (дорожная карта) по  реализации  образовательной  программы  школы.</w:t>
      </w:r>
    </w:p>
    <w:p w:rsidR="00264D22" w:rsidRPr="00264D22" w:rsidRDefault="00264D22" w:rsidP="00C54416">
      <w:pPr>
        <w:spacing w:after="0" w:line="240" w:lineRule="auto"/>
        <w:ind w:left="567"/>
        <w:jc w:val="center"/>
        <w:rPr>
          <w:rFonts w:ascii="Times New Roman" w:eastAsia="Times New Roman" w:hAnsi="Times New Roman" w:cstheme="minorBidi"/>
          <w:color w:val="000000"/>
          <w:sz w:val="24"/>
          <w:szCs w:val="24"/>
        </w:rPr>
      </w:pPr>
    </w:p>
    <w:tbl>
      <w:tblPr>
        <w:tblW w:w="9784" w:type="dxa"/>
        <w:tblInd w:w="1798" w:type="dxa"/>
        <w:tblCellMar>
          <w:top w:w="52" w:type="dxa"/>
          <w:left w:w="238" w:type="dxa"/>
          <w:right w:w="106" w:type="dxa"/>
        </w:tblCellMar>
        <w:tblLook w:val="04A0"/>
      </w:tblPr>
      <w:tblGrid>
        <w:gridCol w:w="1816"/>
        <w:gridCol w:w="5935"/>
        <w:gridCol w:w="2033"/>
      </w:tblGrid>
      <w:tr w:rsidR="00264D22" w:rsidRPr="00264D22" w:rsidTr="0034412C">
        <w:trPr>
          <w:trHeight w:val="562"/>
        </w:trPr>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Направление мероприятий </w:t>
            </w:r>
          </w:p>
        </w:tc>
        <w:tc>
          <w:tcPr>
            <w:tcW w:w="5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Мероприятия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Сроки реализации </w:t>
            </w:r>
          </w:p>
        </w:tc>
      </w:tr>
      <w:tr w:rsidR="00264D22" w:rsidRPr="00264D22" w:rsidTr="0034412C">
        <w:trPr>
          <w:trHeight w:val="564"/>
        </w:trPr>
        <w:tc>
          <w:tcPr>
            <w:tcW w:w="1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I. Нормативное обеспечение </w:t>
            </w: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1. Разработка адаптированной 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Май – август 2020</w:t>
            </w:r>
          </w:p>
        </w:tc>
      </w:tr>
      <w:tr w:rsidR="00264D22" w:rsidRPr="00264D22" w:rsidTr="0034412C">
        <w:trPr>
          <w:trHeight w:val="562"/>
        </w:trPr>
        <w:tc>
          <w:tcPr>
            <w:tcW w:w="181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1 Утверждение адаптированной 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Август 2020</w:t>
            </w:r>
          </w:p>
        </w:tc>
      </w:tr>
      <w:tr w:rsidR="00264D22" w:rsidRPr="00264D22" w:rsidTr="0034412C">
        <w:trPr>
          <w:trHeight w:val="1114"/>
        </w:trPr>
        <w:tc>
          <w:tcPr>
            <w:tcW w:w="181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1. Приведение должностных инструкций работников образовательного учреждения в соответствие с тарифно-квалификационными характеристиками.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Май – сентябрь 2020</w:t>
            </w:r>
          </w:p>
        </w:tc>
      </w:tr>
      <w:tr w:rsidR="00264D22" w:rsidRPr="00264D22" w:rsidTr="0034412C">
        <w:trPr>
          <w:trHeight w:val="562"/>
        </w:trPr>
        <w:tc>
          <w:tcPr>
            <w:tcW w:w="181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4 Разработка локальных актов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Май – авгу</w:t>
            </w:r>
            <w:r w:rsidR="0034412C">
              <w:rPr>
                <w:rFonts w:ascii="Times New Roman" w:eastAsiaTheme="minorEastAsia" w:hAnsi="Times New Roman" w:cs="Times New Roman"/>
                <w:sz w:val="24"/>
                <w:szCs w:val="24"/>
              </w:rPr>
              <w:t>ст 2020</w:t>
            </w:r>
          </w:p>
        </w:tc>
      </w:tr>
      <w:tr w:rsidR="00264D22" w:rsidRPr="00264D22" w:rsidTr="0034412C">
        <w:trPr>
          <w:trHeight w:val="838"/>
        </w:trPr>
        <w:tc>
          <w:tcPr>
            <w:tcW w:w="181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5. Определение списка учебников и учебных пособий, используемых в образовательном процессе.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Январь- август 2020</w:t>
            </w:r>
            <w:r w:rsidR="00264D22" w:rsidRPr="00264D22">
              <w:rPr>
                <w:rFonts w:ascii="Times New Roman" w:eastAsiaTheme="minorEastAsia" w:hAnsi="Times New Roman" w:cs="Times New Roman"/>
                <w:sz w:val="24"/>
                <w:szCs w:val="24"/>
              </w:rPr>
              <w:t xml:space="preserve">  г. </w:t>
            </w:r>
          </w:p>
        </w:tc>
      </w:tr>
      <w:tr w:rsidR="00264D22" w:rsidRPr="00264D22" w:rsidTr="0034412C">
        <w:trPr>
          <w:trHeight w:val="650"/>
        </w:trPr>
        <w:tc>
          <w:tcPr>
            <w:tcW w:w="181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5. Разработка: </w:t>
            </w:r>
          </w:p>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w:t>
            </w:r>
            <w:r w:rsidRPr="00264D22">
              <w:rPr>
                <w:rFonts w:ascii="Times New Roman" w:eastAsiaTheme="minorEastAsia" w:hAnsi="Times New Roman" w:cs="Times New Roman"/>
                <w:sz w:val="24"/>
                <w:szCs w:val="24"/>
              </w:rPr>
              <w:tab/>
              <w:t xml:space="preserve">образовательных программ (индивидуальных и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Август- сентябрь 2020</w:t>
            </w:r>
          </w:p>
        </w:tc>
      </w:tr>
    </w:tbl>
    <w:p w:rsidR="00264D22" w:rsidRPr="00264D22" w:rsidRDefault="00264D22" w:rsidP="00264D22">
      <w:pPr>
        <w:spacing w:after="0" w:line="240" w:lineRule="auto"/>
        <w:ind w:left="-567" w:right="145"/>
        <w:jc w:val="both"/>
        <w:rPr>
          <w:rFonts w:ascii="Times New Roman" w:eastAsia="Times New Roman" w:hAnsi="Times New Roman" w:cstheme="minorBidi"/>
          <w:color w:val="000000"/>
          <w:sz w:val="24"/>
          <w:szCs w:val="24"/>
          <w:lang w:val="en-US"/>
        </w:rPr>
      </w:pPr>
    </w:p>
    <w:tbl>
      <w:tblPr>
        <w:tblW w:w="9732" w:type="dxa"/>
        <w:tblInd w:w="1795" w:type="dxa"/>
        <w:tblLayout w:type="fixed"/>
        <w:tblCellMar>
          <w:top w:w="14" w:type="dxa"/>
          <w:left w:w="235" w:type="dxa"/>
          <w:right w:w="46" w:type="dxa"/>
        </w:tblCellMar>
        <w:tblLook w:val="04A0"/>
      </w:tblPr>
      <w:tblGrid>
        <w:gridCol w:w="1936"/>
        <w:gridCol w:w="6095"/>
        <w:gridCol w:w="1701"/>
      </w:tblGrid>
      <w:tr w:rsidR="00264D22" w:rsidRPr="00264D22" w:rsidTr="0034412C">
        <w:trPr>
          <w:trHeight w:val="1716"/>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heme="minorEastAsia" w:hAnsi="Times New Roman" w:cs="Times New Roman"/>
                <w:sz w:val="24"/>
                <w:szCs w:val="24"/>
              </w:rPr>
              <w:tab/>
            </w:r>
            <w:r w:rsidRPr="00264D22">
              <w:rPr>
                <w:rFonts w:ascii="Times New Roman" w:eastAsia="Segoe UI Symbol" w:hAnsi="Times New Roman" w:cs="Times New Roman"/>
                <w:sz w:val="24"/>
                <w:szCs w:val="24"/>
              </w:rPr>
              <w:t>−</w:t>
            </w:r>
            <w:r w:rsidRPr="00264D22">
              <w:rPr>
                <w:rFonts w:ascii="Times New Roman" w:eastAsia="Times New Roman" w:hAnsi="Times New Roman" w:cs="Times New Roman"/>
                <w:sz w:val="24"/>
                <w:szCs w:val="24"/>
              </w:rPr>
              <w:t xml:space="preserve">учебного плана; </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Segoe UI Symbol" w:hAnsi="Times New Roman" w:cs="Times New Roman"/>
                <w:sz w:val="24"/>
                <w:szCs w:val="24"/>
              </w:rPr>
              <w:t>−</w:t>
            </w:r>
            <w:r w:rsidRPr="00264D22">
              <w:rPr>
                <w:rFonts w:ascii="Times New Roman" w:eastAsia="Times New Roman" w:hAnsi="Times New Roman" w:cs="Times New Roman"/>
                <w:sz w:val="24"/>
                <w:szCs w:val="24"/>
              </w:rPr>
              <w:t xml:space="preserve">рабочих программ учебных предметов, курсов, дисциплин, модулей; </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heme="minorEastAsia" w:hAnsi="Times New Roman" w:cs="Times New Roman"/>
                <w:sz w:val="24"/>
                <w:szCs w:val="24"/>
              </w:rPr>
              <w:tab/>
            </w:r>
            <w:r w:rsidRPr="00264D22">
              <w:rPr>
                <w:rFonts w:ascii="Times New Roman" w:eastAsia="Segoe UI Symbol" w:hAnsi="Times New Roman" w:cs="Times New Roman"/>
                <w:sz w:val="24"/>
                <w:szCs w:val="24"/>
              </w:rPr>
              <w:t>−</w:t>
            </w:r>
            <w:r w:rsidRPr="00264D22">
              <w:rPr>
                <w:rFonts w:ascii="Times New Roman" w:eastAsia="Times New Roman" w:hAnsi="Times New Roman" w:cs="Times New Roman"/>
                <w:sz w:val="24"/>
                <w:szCs w:val="24"/>
              </w:rPr>
              <w:t xml:space="preserve">календарного учебного графика; </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-положения об организации домашней работы обучающихся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p>
        </w:tc>
      </w:tr>
      <w:tr w:rsidR="00264D22" w:rsidRPr="00264D22" w:rsidTr="0034412C">
        <w:trPr>
          <w:trHeight w:val="1114"/>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II. Финансовое обеспечение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введения </w:t>
            </w:r>
          </w:p>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1. Определение объёма расходов, необходимых для реализации ООП и достижения планируемых результатов, а также механизма их формирования.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Май-сентябрь 20</w:t>
            </w:r>
            <w:r w:rsidR="0034412C">
              <w:rPr>
                <w:rFonts w:ascii="Times New Roman" w:eastAsia="Times New Roman" w:hAnsi="Times New Roman" w:cs="Times New Roman"/>
                <w:sz w:val="24"/>
                <w:szCs w:val="24"/>
              </w:rPr>
              <w:t>20</w:t>
            </w:r>
          </w:p>
        </w:tc>
      </w:tr>
      <w:tr w:rsidR="00264D22" w:rsidRPr="00264D22" w:rsidTr="0034412C">
        <w:trPr>
          <w:trHeight w:val="1367"/>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2020 г.- январь 2021</w:t>
            </w:r>
            <w:r w:rsidR="00264D22" w:rsidRPr="00264D22">
              <w:rPr>
                <w:rFonts w:ascii="Times New Roman" w:eastAsia="Times New Roman" w:hAnsi="Times New Roman" w:cs="Times New Roman"/>
                <w:sz w:val="24"/>
                <w:szCs w:val="24"/>
              </w:rPr>
              <w:t xml:space="preserve">г. </w:t>
            </w:r>
          </w:p>
        </w:tc>
      </w:tr>
      <w:tr w:rsidR="00264D22" w:rsidRPr="00264D22" w:rsidTr="0034412C">
        <w:trPr>
          <w:trHeight w:val="838"/>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3. Заключение дополнительных соглашений к трудовому договору с педагогическими работниками.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C54416" w:rsidP="00264D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2020</w:t>
            </w:r>
            <w:r w:rsidR="00264D22" w:rsidRPr="00264D22">
              <w:rPr>
                <w:rFonts w:ascii="Times New Roman" w:eastAsia="Times New Roman" w:hAnsi="Times New Roman" w:cs="Times New Roman"/>
                <w:sz w:val="24"/>
                <w:szCs w:val="24"/>
              </w:rPr>
              <w:t xml:space="preserve"> г. </w:t>
            </w:r>
          </w:p>
          <w:p w:rsidR="00264D22" w:rsidRPr="00264D22" w:rsidRDefault="00264D22" w:rsidP="00264D22">
            <w:pPr>
              <w:spacing w:after="0" w:line="240" w:lineRule="auto"/>
              <w:rPr>
                <w:rFonts w:ascii="Times New Roman" w:eastAsia="Times New Roman" w:hAnsi="Times New Roman" w:cs="Times New Roman"/>
                <w:sz w:val="24"/>
                <w:szCs w:val="24"/>
              </w:rPr>
            </w:pPr>
          </w:p>
        </w:tc>
      </w:tr>
      <w:tr w:rsidR="00264D22" w:rsidRPr="00264D22" w:rsidTr="0034412C">
        <w:trPr>
          <w:trHeight w:val="957"/>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lang w:val="en-US"/>
              </w:rPr>
              <w:t>III</w:t>
            </w:r>
            <w:r w:rsidRPr="00264D22">
              <w:rPr>
                <w:rFonts w:ascii="Times New Roman" w:eastAsia="Times New Roman" w:hAnsi="Times New Roman" w:cs="Times New Roman"/>
                <w:sz w:val="24"/>
                <w:szCs w:val="24"/>
              </w:rPr>
              <w:t xml:space="preserve">.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rPr>
              <w:t>Организ</w:t>
            </w:r>
            <w:r w:rsidRPr="00264D22">
              <w:rPr>
                <w:rFonts w:ascii="Times New Roman" w:eastAsia="Times New Roman" w:hAnsi="Times New Roman" w:cs="Times New Roman"/>
                <w:sz w:val="24"/>
                <w:szCs w:val="24"/>
                <w:lang w:val="en-US"/>
              </w:rPr>
              <w:t xml:space="preserve">ационное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обеспечение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1 Разработка модели организации образовательного процесса.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август </w:t>
            </w:r>
            <w:r w:rsidRPr="00264D22">
              <w:rPr>
                <w:rFonts w:ascii="Times New Roman" w:eastAsia="Times New Roman" w:hAnsi="Times New Roman" w:cs="Times New Roman"/>
                <w:sz w:val="24"/>
                <w:szCs w:val="24"/>
                <w:lang w:val="en-US"/>
              </w:rPr>
              <w:t>20</w:t>
            </w:r>
            <w:r w:rsidR="00C54416">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rPr>
              <w:t xml:space="preserve">г. </w:t>
            </w:r>
          </w:p>
        </w:tc>
      </w:tr>
      <w:tr w:rsidR="00264D22" w:rsidRPr="00264D22" w:rsidTr="0034412C">
        <w:trPr>
          <w:trHeight w:val="1114"/>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Разработка и реализация моделей взаимодействия учреждения общего образования и дополнительного образования детей.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rPr>
              <w:t>авгу</w:t>
            </w:r>
            <w:r w:rsidRPr="00264D22">
              <w:rPr>
                <w:rFonts w:ascii="Times New Roman" w:eastAsia="Times New Roman" w:hAnsi="Times New Roman" w:cs="Times New Roman"/>
                <w:sz w:val="24"/>
                <w:szCs w:val="24"/>
                <w:lang w:val="en-US"/>
              </w:rPr>
              <w:t>ст 20</w:t>
            </w:r>
            <w:r w:rsidRPr="00264D22">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г. </w:t>
            </w:r>
          </w:p>
        </w:tc>
      </w:tr>
      <w:tr w:rsidR="00264D22" w:rsidRPr="00264D22" w:rsidTr="0034412C">
        <w:trPr>
          <w:trHeight w:val="1114"/>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сентябрь 20</w:t>
            </w:r>
            <w:r w:rsidR="0034412C">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82"/>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r>
      <w:tr w:rsidR="00264D22" w:rsidRPr="00264D22" w:rsidTr="0034412C">
        <w:trPr>
          <w:trHeight w:val="286"/>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IV. Кадровое обеспечение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1. Анализ кадрового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июнь 20</w:t>
            </w:r>
            <w:r w:rsidR="0034412C">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1114"/>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июнь 20</w:t>
            </w:r>
            <w:r w:rsidRPr="00264D22">
              <w:rPr>
                <w:rFonts w:ascii="Times New Roman" w:eastAsia="Times New Roman" w:hAnsi="Times New Roman" w:cs="Times New Roman"/>
                <w:sz w:val="24"/>
                <w:szCs w:val="24"/>
              </w:rPr>
              <w:t>19</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840"/>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3. Разработка (корректировка) плана методической работы (внутришкольного повышения квалификации)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Июнь - сентябрь 20</w:t>
            </w:r>
            <w:r w:rsidR="0034412C">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562"/>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V.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Информационное обеспечение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1. Размещение на сайте ОУ информационных материалов.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838"/>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Организация изучения общественного мнения по вопросам введения новых стандартов и  внесения дополнений в  содержание ООП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август 20</w:t>
            </w:r>
            <w:r w:rsidR="0034412C">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286"/>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3. Обеспечение публичной отчётности ОУ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838"/>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4. Разработка рекомендаций  для педагогических работников по организации текущей и итоговой оценки достижения планируемых результатов.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564"/>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VI.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Материально-</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1. Анализ </w:t>
            </w:r>
            <w:r w:rsidRPr="00264D22">
              <w:rPr>
                <w:rFonts w:ascii="Times New Roman" w:eastAsia="Times New Roman" w:hAnsi="Times New Roman" w:cs="Times New Roman"/>
                <w:sz w:val="24"/>
                <w:szCs w:val="24"/>
                <w:lang w:val="en-US"/>
              </w:rPr>
              <w:tab/>
              <w:t xml:space="preserve">материально-технического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562"/>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техническое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обеспечение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Обеспечение соответствия материальнотехнической базы ОУ требованиям.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562"/>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3. Обеспечение </w:t>
            </w:r>
            <w:r w:rsidRPr="00264D22">
              <w:rPr>
                <w:rFonts w:ascii="Times New Roman" w:eastAsia="Times New Roman" w:hAnsi="Times New Roman" w:cs="Times New Roman"/>
                <w:sz w:val="24"/>
                <w:szCs w:val="24"/>
                <w:lang w:val="en-US"/>
              </w:rPr>
              <w:tab/>
              <w:t xml:space="preserve">соответствия </w:t>
            </w:r>
            <w:r w:rsidRPr="00264D22">
              <w:rPr>
                <w:rFonts w:ascii="Times New Roman" w:eastAsia="Times New Roman" w:hAnsi="Times New Roman" w:cs="Times New Roman"/>
                <w:sz w:val="24"/>
                <w:szCs w:val="24"/>
                <w:lang w:val="en-US"/>
              </w:rPr>
              <w:tab/>
              <w:t xml:space="preserve">санитарногигиенических условий.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798"/>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562"/>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5. Обеспечение соответствия информационнообразовательной среды требованиям Стандарта.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780"/>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6. Обеспечение </w:t>
            </w:r>
            <w:r w:rsidRPr="00264D22">
              <w:rPr>
                <w:rFonts w:ascii="Times New Roman" w:eastAsia="Times New Roman" w:hAnsi="Times New Roman" w:cs="Times New Roman"/>
                <w:sz w:val="24"/>
                <w:szCs w:val="24"/>
              </w:rPr>
              <w:tab/>
              <w:t xml:space="preserve">укомплектованности библиотечно-информационного </w:t>
            </w:r>
            <w:r w:rsidRPr="00264D22">
              <w:rPr>
                <w:rFonts w:ascii="Times New Roman" w:eastAsia="Times New Roman" w:hAnsi="Times New Roman" w:cs="Times New Roman"/>
                <w:sz w:val="24"/>
                <w:szCs w:val="24"/>
              </w:rPr>
              <w:tab/>
              <w:t xml:space="preserve">центра печатными и электронными образовательными ресурсами.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792"/>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7. Наличие </w:t>
            </w:r>
            <w:r w:rsidRPr="00264D22">
              <w:rPr>
                <w:rFonts w:ascii="Times New Roman" w:eastAsia="Times New Roman" w:hAnsi="Times New Roman" w:cs="Times New Roman"/>
                <w:sz w:val="24"/>
                <w:szCs w:val="24"/>
              </w:rPr>
              <w:tab/>
              <w:t xml:space="preserve">доступа </w:t>
            </w:r>
            <w:r w:rsidRPr="00264D22">
              <w:rPr>
                <w:rFonts w:ascii="Times New Roman" w:eastAsia="Times New Roman" w:hAnsi="Times New Roman" w:cs="Times New Roman"/>
                <w:sz w:val="24"/>
                <w:szCs w:val="24"/>
              </w:rPr>
              <w:tab/>
              <w:t xml:space="preserve">ОУ </w:t>
            </w:r>
            <w:r w:rsidRPr="00264D22">
              <w:rPr>
                <w:rFonts w:ascii="Times New Roman" w:eastAsia="Times New Roman" w:hAnsi="Times New Roman" w:cs="Times New Roman"/>
                <w:sz w:val="24"/>
                <w:szCs w:val="24"/>
              </w:rPr>
              <w:tab/>
              <w:t xml:space="preserve">к </w:t>
            </w:r>
            <w:r w:rsidRPr="00264D22">
              <w:rPr>
                <w:rFonts w:ascii="Times New Roman" w:eastAsia="Times New Roman" w:hAnsi="Times New Roman" w:cs="Times New Roman"/>
                <w:sz w:val="24"/>
                <w:szCs w:val="24"/>
              </w:rPr>
              <w:tab/>
              <w:t xml:space="preserve">электронным образовательным </w:t>
            </w:r>
            <w:r w:rsidRPr="00264D22">
              <w:rPr>
                <w:rFonts w:ascii="Times New Roman" w:eastAsia="Times New Roman" w:hAnsi="Times New Roman" w:cs="Times New Roman"/>
                <w:sz w:val="24"/>
                <w:szCs w:val="24"/>
              </w:rPr>
              <w:tab/>
              <w:t xml:space="preserve">ресурсам </w:t>
            </w:r>
            <w:r w:rsidRPr="00264D22">
              <w:rPr>
                <w:rFonts w:ascii="Times New Roman" w:eastAsia="Times New Roman" w:hAnsi="Times New Roman" w:cs="Times New Roman"/>
                <w:sz w:val="24"/>
                <w:szCs w:val="24"/>
              </w:rPr>
              <w:tab/>
              <w:t xml:space="preserve">(ЭОР), размещённым в федеральных и региональных базах данных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1116"/>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bl>
    <w:p w:rsidR="00CA1760" w:rsidRPr="00A96C6E" w:rsidRDefault="00CA1760" w:rsidP="00264D22">
      <w:pPr>
        <w:spacing w:after="0" w:line="240" w:lineRule="auto"/>
        <w:ind w:right="-285"/>
        <w:jc w:val="both"/>
        <w:rPr>
          <w:rFonts w:ascii="Times New Roman" w:eastAsia="Times New Roman" w:hAnsi="Times New Roman" w:cs="Times New Roman"/>
          <w:sz w:val="24"/>
          <w:szCs w:val="24"/>
        </w:rPr>
      </w:pPr>
    </w:p>
    <w:sectPr w:rsidR="00CA1760" w:rsidRPr="00A96C6E" w:rsidSect="00264D22">
      <w:pgSz w:w="16838" w:h="11906" w:orient="landscape" w:code="9"/>
      <w:pgMar w:top="1134"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0E4" w:rsidRDefault="00C060E4" w:rsidP="00CA1760">
      <w:pPr>
        <w:spacing w:after="0" w:line="240" w:lineRule="auto"/>
      </w:pPr>
      <w:r>
        <w:separator/>
      </w:r>
    </w:p>
  </w:endnote>
  <w:endnote w:type="continuationSeparator" w:id="1">
    <w:p w:rsidR="00C060E4" w:rsidRDefault="00C060E4" w:rsidP="00CA1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NewtonCSanPin">
    <w:altName w:val="Arial"/>
    <w:panose1 w:val="00000000000000000000"/>
    <w:charset w:val="00"/>
    <w:family w:val="roman"/>
    <w:notTrueType/>
    <w:pitch w:val="default"/>
    <w:sig w:usb0="00000000" w:usb1="00000000" w:usb2="00000000" w:usb3="00000000" w:csb0="00000000" w:csb1="00000000"/>
  </w:font>
  <w:font w:name="№Е">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20002A87" w:usb1="00000000" w:usb2="00000000" w:usb3="00000000" w:csb0="000001FF" w:csb1="00000000"/>
  </w:font>
  <w:font w:name="Arial Narrow">
    <w:panose1 w:val="020B0506020202030204"/>
    <w:charset w:val="CC"/>
    <w:family w:val="swiss"/>
    <w:pitch w:val="variable"/>
    <w:sig w:usb0="00000287" w:usb1="000008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Bold">
    <w:altName w:val="Times New Roman"/>
    <w:charset w:val="00"/>
    <w:family w:val="roman"/>
    <w:pitch w:val="default"/>
    <w:sig w:usb0="00000000" w:usb1="00000000" w:usb2="00000000" w:usb3="00000000" w:csb0="00000000" w:csb1="00000000"/>
  </w:font>
  <w:font w:name="ヒラギノ角ゴ Pro W3">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80"/>
    <w:family w:val="auto"/>
    <w:pitch w:val="default"/>
    <w:sig w:usb0="00000000" w:usb1="00000000" w:usb2="00000000" w:usb3="00000000" w:csb0="00000000"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DejaVu Sans">
    <w:altName w:val="Times New Roman"/>
    <w:charset w:val="CC"/>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Newton-Regular">
    <w:charset w:val="80"/>
    <w:family w:val="auto"/>
    <w:pitch w:val="default"/>
    <w:sig w:usb0="00000000" w:usb1="00000000" w:usb2="00000000" w:usb3="00000000" w:csb0="00000000" w:csb1="00000000"/>
  </w:font>
  <w:font w:name="Newton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39107"/>
      <w:docPartObj>
        <w:docPartGallery w:val="Page Numbers (Bottom of Page)"/>
        <w:docPartUnique/>
      </w:docPartObj>
    </w:sdtPr>
    <w:sdtContent>
      <w:p w:rsidR="002312E5" w:rsidRDefault="00CF1C4A">
        <w:pPr>
          <w:pStyle w:val="afc"/>
          <w:jc w:val="center"/>
        </w:pPr>
        <w:fldSimple w:instr="PAGE   \* MERGEFORMAT">
          <w:r w:rsidR="00271D31">
            <w:rPr>
              <w:noProof/>
            </w:rPr>
            <w:t>13</w:t>
          </w:r>
        </w:fldSimple>
      </w:p>
    </w:sdtContent>
  </w:sdt>
  <w:p w:rsidR="002312E5" w:rsidRDefault="002312E5">
    <w:pPr>
      <w:pStyle w:val="afc"/>
    </w:pPr>
  </w:p>
  <w:p w:rsidR="002312E5" w:rsidRDefault="002312E5"/>
  <w:p w:rsidR="002312E5" w:rsidRDefault="002312E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988281"/>
      <w:docPartObj>
        <w:docPartGallery w:val="Page Numbers (Bottom of Page)"/>
        <w:docPartUnique/>
      </w:docPartObj>
    </w:sdtPr>
    <w:sdtContent>
      <w:p w:rsidR="002312E5" w:rsidRDefault="00CF1C4A">
        <w:pPr>
          <w:pStyle w:val="afc"/>
          <w:jc w:val="center"/>
        </w:pPr>
        <w:fldSimple w:instr="PAGE   \* MERGEFORMAT">
          <w:r w:rsidR="00271D31">
            <w:rPr>
              <w:noProof/>
            </w:rPr>
            <w:t>1</w:t>
          </w:r>
        </w:fldSimple>
      </w:p>
    </w:sdtContent>
  </w:sdt>
  <w:p w:rsidR="002312E5" w:rsidRDefault="002312E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pPr>
      <w:pStyle w:val="af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146167"/>
      <w:docPartObj>
        <w:docPartGallery w:val="Page Numbers (Bottom of Page)"/>
        <w:docPartUnique/>
      </w:docPartObj>
    </w:sdtPr>
    <w:sdtContent>
      <w:p w:rsidR="002312E5" w:rsidRDefault="00CF1C4A">
        <w:pPr>
          <w:pStyle w:val="afc"/>
          <w:jc w:val="center"/>
        </w:pPr>
        <w:fldSimple w:instr="PAGE   \* MERGEFORMAT">
          <w:r w:rsidR="002312E5">
            <w:rPr>
              <w:noProof/>
            </w:rPr>
            <w:t>483</w:t>
          </w:r>
        </w:fldSimple>
      </w:p>
    </w:sdtContent>
  </w:sdt>
  <w:p w:rsidR="002312E5" w:rsidRDefault="002312E5">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987840"/>
      <w:docPartObj>
        <w:docPartGallery w:val="Page Numbers (Bottom of Page)"/>
        <w:docPartUnique/>
      </w:docPartObj>
    </w:sdtPr>
    <w:sdtContent>
      <w:p w:rsidR="002312E5" w:rsidRDefault="00CF1C4A">
        <w:pPr>
          <w:pStyle w:val="afc"/>
          <w:jc w:val="center"/>
        </w:pPr>
        <w:fldSimple w:instr="PAGE   \* MERGEFORMAT">
          <w:r w:rsidR="002312E5">
            <w:rPr>
              <w:noProof/>
            </w:rPr>
            <w:t>450</w:t>
          </w:r>
        </w:fldSimple>
      </w:p>
    </w:sdtContent>
  </w:sdt>
  <w:p w:rsidR="002312E5" w:rsidRDefault="002312E5">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0E4" w:rsidRDefault="00C060E4" w:rsidP="00CA1760">
      <w:pPr>
        <w:spacing w:after="0" w:line="240" w:lineRule="auto"/>
      </w:pPr>
      <w:r>
        <w:separator/>
      </w:r>
    </w:p>
  </w:footnote>
  <w:footnote w:type="continuationSeparator" w:id="1">
    <w:p w:rsidR="00C060E4" w:rsidRDefault="00C060E4" w:rsidP="00CA1760">
      <w:pPr>
        <w:spacing w:after="0" w:line="240" w:lineRule="auto"/>
      </w:pPr>
      <w:r>
        <w:continuationSeparator/>
      </w:r>
    </w:p>
  </w:footnote>
  <w:footnote w:id="2">
    <w:p w:rsidR="002312E5" w:rsidRDefault="002312E5" w:rsidP="00856CE0">
      <w:pP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3">
    <w:p w:rsidR="002312E5" w:rsidRDefault="002312E5" w:rsidP="00CA176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4">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8">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92 Федерального закона «Об образовании в Российской Федерации»</w:t>
      </w:r>
    </w:p>
  </w:footnote>
  <w:footnote w:id="10">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95 Федерального закона «Об образовании в Российской Федерации»</w:t>
      </w:r>
    </w:p>
  </w:footnote>
  <w:footnote w:id="11">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97 Федерального закона «Об образовании в Российской Федерации»</w:t>
      </w:r>
    </w:p>
  </w:footnote>
  <w:footnote w:id="12">
    <w:p w:rsidR="002312E5" w:rsidRDefault="002312E5" w:rsidP="00CA176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3">
    <w:p w:rsidR="002312E5" w:rsidRPr="00172775" w:rsidRDefault="002312E5" w:rsidP="00CA1760">
      <w:pPr>
        <w:pStyle w:val="af7"/>
        <w:rPr>
          <w:rFonts w:ascii="Times New Roman" w:hAnsi="Times New Roman" w:cs="Times New Roman"/>
        </w:rPr>
      </w:pPr>
      <w:r w:rsidRPr="00172775">
        <w:rPr>
          <w:rStyle w:val="af9"/>
          <w:rFonts w:ascii="Times New Roman" w:hAnsi="Times New Roman" w:cs="Times New Roman"/>
        </w:rPr>
        <w:footnoteRef/>
      </w:r>
      <w:r w:rsidRPr="00172775">
        <w:rPr>
          <w:rFonts w:ascii="Times New Roman" w:hAnsi="Times New Roman" w:cs="Times New Roman"/>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2312E5" w:rsidRPr="001665A0" w:rsidRDefault="002312E5" w:rsidP="002106BF">
      <w:pPr>
        <w:pStyle w:val="af7"/>
      </w:pPr>
    </w:p>
  </w:footnote>
  <w:footnote w:id="15">
    <w:p w:rsidR="002312E5" w:rsidRDefault="002312E5" w:rsidP="002106BF">
      <w:pPr>
        <w:pStyle w:val="a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rsidP="00071925">
    <w:pPr>
      <w:pStyle w:val="afa"/>
      <w:ind w:firstLine="70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pPr>
      <w:pStyle w:val="af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nsid w:val="00000010"/>
    <w:multiLevelType w:val="hybridMultilevel"/>
    <w:tmpl w:val="5E7C3518"/>
    <w:styleLink w:val="51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hybridMultilevel"/>
    <w:tmpl w:val="53E6F01A"/>
    <w:styleLink w:val="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B"/>
    <w:multiLevelType w:val="hybridMultilevel"/>
    <w:tmpl w:val="820C7574"/>
    <w:styleLink w:val="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E"/>
    <w:multiLevelType w:val="hybridMultilevel"/>
    <w:tmpl w:val="EE0CE6E6"/>
    <w:styleLink w:val="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20"/>
    <w:multiLevelType w:val="hybridMultilevel"/>
    <w:tmpl w:val="7A8E4066"/>
    <w:styleLink w:val="WWNum8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21"/>
    <w:multiLevelType w:val="hybridMultilevel"/>
    <w:tmpl w:val="472E3D00"/>
    <w:styleLink w:val="1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23"/>
    <w:multiLevelType w:val="hybridMultilevel"/>
    <w:tmpl w:val="4AECC04E"/>
    <w:styleLink w:val="WWNum18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32"/>
    <w:multiLevelType w:val="hybridMultilevel"/>
    <w:tmpl w:val="562E921C"/>
    <w:styleLink w:val="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36"/>
    <w:multiLevelType w:val="hybridMultilevel"/>
    <w:tmpl w:val="1AE4DEE0"/>
    <w:styleLink w:val="WWNum51"/>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7">
    <w:nsid w:val="00000037"/>
    <w:multiLevelType w:val="hybridMultilevel"/>
    <w:tmpl w:val="76702648"/>
    <w:styleLink w:val="WWNum1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nsid w:val="0000003B"/>
    <w:multiLevelType w:val="hybridMultilevel"/>
    <w:tmpl w:val="70FC17F0"/>
    <w:styleLink w:val="WWNum12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nsid w:val="00000046"/>
    <w:multiLevelType w:val="hybridMultilevel"/>
    <w:tmpl w:val="1EC02C12"/>
    <w:styleLink w:val="16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nsid w:val="0000004E"/>
    <w:multiLevelType w:val="hybridMultilevel"/>
    <w:tmpl w:val="C06C7774"/>
    <w:styleLink w:val="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51"/>
    <w:multiLevelType w:val="hybridMultilevel"/>
    <w:tmpl w:val="56D8050A"/>
    <w:styleLink w:val="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nsid w:val="00000069"/>
    <w:multiLevelType w:val="hybridMultilevel"/>
    <w:tmpl w:val="A150EA3C"/>
    <w:styleLink w:val="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6F"/>
    <w:multiLevelType w:val="hybridMultilevel"/>
    <w:tmpl w:val="831662F2"/>
    <w:styleLink w:val="WWNum6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
    <w:nsid w:val="00000076"/>
    <w:multiLevelType w:val="hybridMultilevel"/>
    <w:tmpl w:val="8B76B1FA"/>
    <w:styleLink w:val="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5">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6">
    <w:nsid w:val="0000008F"/>
    <w:multiLevelType w:val="hybridMultilevel"/>
    <w:tmpl w:val="646ACA3A"/>
    <w:styleLink w:val="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95"/>
    <w:multiLevelType w:val="hybridMultilevel"/>
    <w:tmpl w:val="16040FA2"/>
    <w:styleLink w:val="WWNum7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0000099"/>
    <w:multiLevelType w:val="hybridMultilevel"/>
    <w:tmpl w:val="20A48036"/>
    <w:styleLink w:val="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A0"/>
    <w:multiLevelType w:val="hybridMultilevel"/>
    <w:tmpl w:val="EB8C173A"/>
    <w:styleLink w:val="WWNum11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42">
    <w:nsid w:val="000000AA"/>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4">
    <w:nsid w:val="000000B2"/>
    <w:multiLevelType w:val="hybridMultilevel"/>
    <w:tmpl w:val="BAE43512"/>
    <w:styleLink w:val="WWNum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00000BC"/>
    <w:multiLevelType w:val="hybridMultilevel"/>
    <w:tmpl w:val="ABD81E2A"/>
    <w:styleLink w:val="172"/>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8">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9">
    <w:nsid w:val="000000D1"/>
    <w:multiLevelType w:val="hybridMultilevel"/>
    <w:tmpl w:val="8C40154A"/>
    <w:styleLink w:val="112"/>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
    <w:nsid w:val="000000D3"/>
    <w:multiLevelType w:val="multilevel"/>
    <w:tmpl w:val="39C81F7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00000D5"/>
    <w:multiLevelType w:val="hybridMultilevel"/>
    <w:tmpl w:val="29D09AD8"/>
    <w:styleLink w:val="412"/>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3">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4">
    <w:nsid w:val="000000E1"/>
    <w:multiLevelType w:val="hybridMultilevel"/>
    <w:tmpl w:val="407C5490"/>
    <w:styleLink w:val="61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000000E3"/>
    <w:multiLevelType w:val="hybridMultilevel"/>
    <w:tmpl w:val="F5848736"/>
    <w:styleLink w:val="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E4"/>
    <w:multiLevelType w:val="hybridMultilevel"/>
    <w:tmpl w:val="A1E8C01C"/>
    <w:styleLink w:val="1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352533"/>
    <w:multiLevelType w:val="multilevel"/>
    <w:tmpl w:val="AC76AFA6"/>
    <w:styleLink w:val="WW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0062578F"/>
    <w:multiLevelType w:val="multilevel"/>
    <w:tmpl w:val="B8982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nsid w:val="009D3321"/>
    <w:multiLevelType w:val="singleLevel"/>
    <w:tmpl w:val="4DF28F46"/>
    <w:lvl w:ilvl="0">
      <w:start w:val="1"/>
      <w:numFmt w:val="upperRoman"/>
      <w:lvlText w:val="%1."/>
      <w:lvlJc w:val="left"/>
      <w:pPr>
        <w:tabs>
          <w:tab w:val="num" w:pos="720"/>
        </w:tabs>
        <w:ind w:left="360" w:hanging="360"/>
      </w:pPr>
      <w:rPr>
        <w:rFonts w:ascii="Times New Roman" w:hAnsi="Times New Roman" w:hint="default"/>
        <w:b/>
        <w:i w:val="0"/>
      </w:rPr>
    </w:lvl>
  </w:abstractNum>
  <w:abstractNum w:abstractNumId="60">
    <w:nsid w:val="00C65DDC"/>
    <w:multiLevelType w:val="multilevel"/>
    <w:tmpl w:val="F3801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00D1770F"/>
    <w:multiLevelType w:val="multilevel"/>
    <w:tmpl w:val="9D0EA524"/>
    <w:styleLink w:val="WW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2">
    <w:nsid w:val="00F60491"/>
    <w:multiLevelType w:val="multilevel"/>
    <w:tmpl w:val="AFC6DEEA"/>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63">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4">
    <w:nsid w:val="01D0276D"/>
    <w:multiLevelType w:val="hybridMultilevel"/>
    <w:tmpl w:val="65E8DAC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24B2312"/>
    <w:multiLevelType w:val="hybridMultilevel"/>
    <w:tmpl w:val="585C27D8"/>
    <w:styleLink w:val="List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2E23584"/>
    <w:multiLevelType w:val="hybridMultilevel"/>
    <w:tmpl w:val="D1F40E74"/>
    <w:styleLink w:val="List152"/>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035C7D13"/>
    <w:multiLevelType w:val="multilevel"/>
    <w:tmpl w:val="36BAF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70">
    <w:nsid w:val="03755C91"/>
    <w:multiLevelType w:val="hybridMultilevel"/>
    <w:tmpl w:val="C4383162"/>
    <w:styleLink w:val="862"/>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03EC1909"/>
    <w:multiLevelType w:val="multilevel"/>
    <w:tmpl w:val="5BCC3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045C625F"/>
    <w:multiLevelType w:val="multilevel"/>
    <w:tmpl w:val="3F5C1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04821184"/>
    <w:multiLevelType w:val="hybridMultilevel"/>
    <w:tmpl w:val="47EA3DE6"/>
    <w:styleLink w:val="WWNum10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04A901EF"/>
    <w:multiLevelType w:val="multilevel"/>
    <w:tmpl w:val="AD2ACD44"/>
    <w:styleLink w:val="WWNum18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04DE7632"/>
    <w:multiLevelType w:val="hybridMultilevel"/>
    <w:tmpl w:val="7C7C25FA"/>
    <w:styleLink w:val="752"/>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04F301A1"/>
    <w:multiLevelType w:val="hybridMultilevel"/>
    <w:tmpl w:val="32B6D69E"/>
    <w:styleLink w:val="WWNum82"/>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06575E0E"/>
    <w:multiLevelType w:val="hybridMultilevel"/>
    <w:tmpl w:val="068C9354"/>
    <w:styleLink w:val="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7311F43"/>
    <w:multiLevelType w:val="hybridMultilevel"/>
    <w:tmpl w:val="0ED8E64E"/>
    <w:styleLink w:val="302"/>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1">
    <w:nsid w:val="078D5868"/>
    <w:multiLevelType w:val="multilevel"/>
    <w:tmpl w:val="94807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07C70AE1"/>
    <w:multiLevelType w:val="multilevel"/>
    <w:tmpl w:val="3170EA5C"/>
    <w:styleLink w:val="WWNum171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092C0D5F"/>
    <w:multiLevelType w:val="multilevel"/>
    <w:tmpl w:val="2ADC83C4"/>
    <w:styleLink w:val="213"/>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09425D96"/>
    <w:multiLevelType w:val="multilevel"/>
    <w:tmpl w:val="8A14AA6E"/>
    <w:styleLink w:val="202"/>
    <w:lvl w:ilvl="0">
      <w:start w:val="1"/>
      <w:numFmt w:val="decimal"/>
      <w:lvlText w:val="%1."/>
      <w:lvlJc w:val="left"/>
      <w:pPr>
        <w:ind w:left="720" w:hanging="720"/>
      </w:pPr>
      <w:rPr>
        <w:rFonts w:hint="default"/>
      </w:rPr>
    </w:lvl>
    <w:lvl w:ilvl="1">
      <w:start w:val="2"/>
      <w:numFmt w:val="decimal"/>
      <w:lvlText w:val="%1.%2."/>
      <w:lvlJc w:val="left"/>
      <w:pPr>
        <w:ind w:left="541" w:hanging="720"/>
      </w:pPr>
      <w:rPr>
        <w:rFonts w:hint="default"/>
      </w:rPr>
    </w:lvl>
    <w:lvl w:ilvl="2">
      <w:start w:val="5"/>
      <w:numFmt w:val="decimal"/>
      <w:lvlText w:val="%1.%2.%3."/>
      <w:lvlJc w:val="left"/>
      <w:pPr>
        <w:ind w:left="362" w:hanging="720"/>
      </w:pPr>
      <w:rPr>
        <w:rFonts w:hint="default"/>
      </w:rPr>
    </w:lvl>
    <w:lvl w:ilvl="3">
      <w:start w:val="1"/>
      <w:numFmt w:val="decimal"/>
      <w:lvlText w:val="%4."/>
      <w:lvlJc w:val="left"/>
      <w:pPr>
        <w:ind w:left="720" w:hanging="720"/>
      </w:pPr>
      <w:rPr>
        <w:rFonts w:hint="default"/>
      </w:rPr>
    </w:lvl>
    <w:lvl w:ilvl="4">
      <w:start w:val="1"/>
      <w:numFmt w:val="decimal"/>
      <w:lvlText w:val="%1.%2.%3.%4.%5."/>
      <w:lvlJc w:val="left"/>
      <w:pPr>
        <w:ind w:left="364" w:hanging="1080"/>
      </w:pPr>
      <w:rPr>
        <w:rFonts w:hint="default"/>
      </w:rPr>
    </w:lvl>
    <w:lvl w:ilvl="5">
      <w:start w:val="1"/>
      <w:numFmt w:val="decimal"/>
      <w:lvlText w:val="%1.%2.%3.%4.%5.%6."/>
      <w:lvlJc w:val="left"/>
      <w:pPr>
        <w:ind w:left="185" w:hanging="1080"/>
      </w:pPr>
      <w:rPr>
        <w:rFonts w:hint="default"/>
      </w:rPr>
    </w:lvl>
    <w:lvl w:ilvl="6">
      <w:start w:val="1"/>
      <w:numFmt w:val="decimal"/>
      <w:lvlText w:val="%1.%2.%3.%4.%5.%6.%7."/>
      <w:lvlJc w:val="left"/>
      <w:pPr>
        <w:ind w:left="366" w:hanging="1440"/>
      </w:pPr>
      <w:rPr>
        <w:rFonts w:hint="default"/>
      </w:rPr>
    </w:lvl>
    <w:lvl w:ilvl="7">
      <w:start w:val="1"/>
      <w:numFmt w:val="decimal"/>
      <w:lvlText w:val="%1.%2.%3.%4.%5.%6.%7.%8."/>
      <w:lvlJc w:val="left"/>
      <w:pPr>
        <w:ind w:left="187" w:hanging="1440"/>
      </w:pPr>
      <w:rPr>
        <w:rFonts w:hint="default"/>
      </w:rPr>
    </w:lvl>
    <w:lvl w:ilvl="8">
      <w:start w:val="1"/>
      <w:numFmt w:val="decimal"/>
      <w:lvlText w:val="%1.%2.%3.%4.%5.%6.%7.%8.%9."/>
      <w:lvlJc w:val="left"/>
      <w:pPr>
        <w:ind w:left="368" w:hanging="1800"/>
      </w:pPr>
      <w:rPr>
        <w:rFonts w:hint="default"/>
      </w:rPr>
    </w:lvl>
  </w:abstractNum>
  <w:abstractNum w:abstractNumId="87">
    <w:nsid w:val="09DB5142"/>
    <w:multiLevelType w:val="hybridMultilevel"/>
    <w:tmpl w:val="4C1EAFF6"/>
    <w:styleLink w:val="802"/>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09E96EFD"/>
    <w:multiLevelType w:val="multilevel"/>
    <w:tmpl w:val="6974F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9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BD05720"/>
    <w:multiLevelType w:val="multilevel"/>
    <w:tmpl w:val="51DCEE3C"/>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92">
    <w:nsid w:val="0C6B03E2"/>
    <w:multiLevelType w:val="hybridMultilevel"/>
    <w:tmpl w:val="31D64954"/>
    <w:styleLink w:val="822"/>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93">
    <w:nsid w:val="0C996A13"/>
    <w:multiLevelType w:val="hybridMultilevel"/>
    <w:tmpl w:val="738C44AE"/>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0CFD0095"/>
    <w:multiLevelType w:val="multilevel"/>
    <w:tmpl w:val="070C983C"/>
    <w:styleLink w:val="52"/>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96">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7">
    <w:nsid w:val="0D150669"/>
    <w:multiLevelType w:val="multilevel"/>
    <w:tmpl w:val="2CCAC9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nsid w:val="0D54710D"/>
    <w:multiLevelType w:val="hybridMultilevel"/>
    <w:tmpl w:val="C18A3F7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9">
    <w:nsid w:val="0D5A6CDA"/>
    <w:multiLevelType w:val="hybridMultilevel"/>
    <w:tmpl w:val="8A3242CE"/>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0">
    <w:nsid w:val="0D7D3036"/>
    <w:multiLevelType w:val="multilevel"/>
    <w:tmpl w:val="85C42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0E324B3A"/>
    <w:multiLevelType w:val="hybridMultilevel"/>
    <w:tmpl w:val="5526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EC424FD"/>
    <w:multiLevelType w:val="multilevel"/>
    <w:tmpl w:val="4D96C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nsid w:val="0F6B24BC"/>
    <w:multiLevelType w:val="multilevel"/>
    <w:tmpl w:val="D6E246C0"/>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4">
    <w:nsid w:val="1050021D"/>
    <w:multiLevelType w:val="multilevel"/>
    <w:tmpl w:val="89D8C038"/>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105">
    <w:nsid w:val="10C04180"/>
    <w:multiLevelType w:val="hybridMultilevel"/>
    <w:tmpl w:val="146EFCA6"/>
    <w:styleLink w:val="List92"/>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11DD028E"/>
    <w:multiLevelType w:val="multilevel"/>
    <w:tmpl w:val="4F84F5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nsid w:val="12534013"/>
    <w:multiLevelType w:val="hybridMultilevel"/>
    <w:tmpl w:val="9EB0691C"/>
    <w:styleLink w:val="73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nsid w:val="125A3936"/>
    <w:multiLevelType w:val="multilevel"/>
    <w:tmpl w:val="15B8A19C"/>
    <w:lvl w:ilvl="0">
      <w:start w:val="1"/>
      <w:numFmt w:val="bullet"/>
      <w:lvlText w:val="●"/>
      <w:lvlJc w:val="left"/>
      <w:pPr>
        <w:ind w:left="-94" w:hanging="360"/>
      </w:pPr>
      <w:rPr>
        <w:rFonts w:ascii="Noto Sans Symbols" w:eastAsia="Noto Sans Symbols" w:hAnsi="Noto Sans Symbols" w:cs="Noto Sans Symbols"/>
      </w:rPr>
    </w:lvl>
    <w:lvl w:ilvl="1">
      <w:start w:val="1"/>
      <w:numFmt w:val="bullet"/>
      <w:lvlText w:val="o"/>
      <w:lvlJc w:val="left"/>
      <w:pPr>
        <w:ind w:left="626" w:hanging="360"/>
      </w:pPr>
      <w:rPr>
        <w:rFonts w:ascii="Courier New" w:eastAsia="Courier New" w:hAnsi="Courier New" w:cs="Courier New"/>
      </w:rPr>
    </w:lvl>
    <w:lvl w:ilvl="2">
      <w:start w:val="1"/>
      <w:numFmt w:val="bullet"/>
      <w:lvlText w:val="●"/>
      <w:lvlJc w:val="left"/>
      <w:pPr>
        <w:ind w:left="1346" w:hanging="360"/>
      </w:pPr>
      <w:rPr>
        <w:rFonts w:ascii="Noto Sans Symbols" w:eastAsia="Noto Sans Symbols" w:hAnsi="Noto Sans Symbols" w:cs="Noto Sans Symbols"/>
      </w:rPr>
    </w:lvl>
    <w:lvl w:ilvl="3">
      <w:start w:val="1"/>
      <w:numFmt w:val="bullet"/>
      <w:lvlText w:val="●"/>
      <w:lvlJc w:val="left"/>
      <w:pPr>
        <w:ind w:left="2066" w:hanging="360"/>
      </w:pPr>
      <w:rPr>
        <w:rFonts w:ascii="Noto Sans Symbols" w:eastAsia="Noto Sans Symbols" w:hAnsi="Noto Sans Symbols" w:cs="Noto Sans Symbols"/>
      </w:rPr>
    </w:lvl>
    <w:lvl w:ilvl="4">
      <w:start w:val="1"/>
      <w:numFmt w:val="bullet"/>
      <w:lvlText w:val="o"/>
      <w:lvlJc w:val="left"/>
      <w:pPr>
        <w:ind w:left="2786" w:hanging="360"/>
      </w:pPr>
      <w:rPr>
        <w:rFonts w:ascii="Courier New" w:eastAsia="Courier New" w:hAnsi="Courier New" w:cs="Courier New"/>
      </w:rPr>
    </w:lvl>
    <w:lvl w:ilvl="5">
      <w:start w:val="1"/>
      <w:numFmt w:val="bullet"/>
      <w:lvlText w:val="▪"/>
      <w:lvlJc w:val="left"/>
      <w:pPr>
        <w:ind w:left="3506" w:hanging="360"/>
      </w:pPr>
      <w:rPr>
        <w:rFonts w:ascii="Noto Sans Symbols" w:eastAsia="Noto Sans Symbols" w:hAnsi="Noto Sans Symbols" w:cs="Noto Sans Symbols"/>
      </w:rPr>
    </w:lvl>
    <w:lvl w:ilvl="6">
      <w:start w:val="1"/>
      <w:numFmt w:val="bullet"/>
      <w:lvlText w:val="●"/>
      <w:lvlJc w:val="left"/>
      <w:pPr>
        <w:ind w:left="4226" w:hanging="360"/>
      </w:pPr>
      <w:rPr>
        <w:rFonts w:ascii="Noto Sans Symbols" w:eastAsia="Noto Sans Symbols" w:hAnsi="Noto Sans Symbols" w:cs="Noto Sans Symbols"/>
      </w:rPr>
    </w:lvl>
    <w:lvl w:ilvl="7">
      <w:start w:val="1"/>
      <w:numFmt w:val="bullet"/>
      <w:lvlText w:val="o"/>
      <w:lvlJc w:val="left"/>
      <w:pPr>
        <w:ind w:left="4946" w:hanging="360"/>
      </w:pPr>
      <w:rPr>
        <w:rFonts w:ascii="Courier New" w:eastAsia="Courier New" w:hAnsi="Courier New" w:cs="Courier New"/>
      </w:rPr>
    </w:lvl>
    <w:lvl w:ilvl="8">
      <w:start w:val="1"/>
      <w:numFmt w:val="bullet"/>
      <w:lvlText w:val="▪"/>
      <w:lvlJc w:val="left"/>
      <w:pPr>
        <w:ind w:left="5666" w:hanging="360"/>
      </w:pPr>
      <w:rPr>
        <w:rFonts w:ascii="Noto Sans Symbols" w:eastAsia="Noto Sans Symbols" w:hAnsi="Noto Sans Symbols" w:cs="Noto Sans Symbols"/>
      </w:rPr>
    </w:lvl>
  </w:abstractNum>
  <w:abstractNum w:abstractNumId="110">
    <w:nsid w:val="1263141E"/>
    <w:multiLevelType w:val="singleLevel"/>
    <w:tmpl w:val="9F6A20B6"/>
    <w:lvl w:ilvl="0">
      <w:start w:val="1"/>
      <w:numFmt w:val="bullet"/>
      <w:lvlText w:val=""/>
      <w:lvlJc w:val="left"/>
      <w:pPr>
        <w:tabs>
          <w:tab w:val="num" w:pos="417"/>
        </w:tabs>
        <w:ind w:left="57" w:firstLine="0"/>
      </w:pPr>
      <w:rPr>
        <w:rFonts w:ascii="Symbol" w:hAnsi="Symbol" w:hint="default"/>
        <w:spacing w:val="-8"/>
      </w:rPr>
    </w:lvl>
  </w:abstractNum>
  <w:abstractNum w:abstractNumId="111">
    <w:nsid w:val="12A04590"/>
    <w:multiLevelType w:val="hybridMultilevel"/>
    <w:tmpl w:val="E1F405C0"/>
    <w:styleLink w:val="742"/>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1318264A"/>
    <w:multiLevelType w:val="hybridMultilevel"/>
    <w:tmpl w:val="3BA0D3A4"/>
    <w:styleLink w:val="62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13654981"/>
    <w:multiLevelType w:val="multilevel"/>
    <w:tmpl w:val="424CD9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5">
    <w:nsid w:val="13833E34"/>
    <w:multiLevelType w:val="multilevel"/>
    <w:tmpl w:val="2272B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nsid w:val="13DE722B"/>
    <w:multiLevelType w:val="multilevel"/>
    <w:tmpl w:val="A930440C"/>
    <w:styleLink w:val="602"/>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17">
    <w:nsid w:val="141B0C0D"/>
    <w:multiLevelType w:val="multilevel"/>
    <w:tmpl w:val="DBFE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19">
    <w:nsid w:val="159D521E"/>
    <w:multiLevelType w:val="multilevel"/>
    <w:tmpl w:val="FF1EE71E"/>
    <w:styleLink w:val="WWNum171"/>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6795CC5"/>
    <w:multiLevelType w:val="hybridMultilevel"/>
    <w:tmpl w:val="7B5C050E"/>
    <w:styleLink w:val="413"/>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1">
    <w:nsid w:val="171F22C5"/>
    <w:multiLevelType w:val="hybridMultilevel"/>
    <w:tmpl w:val="420C1FBC"/>
    <w:styleLink w:val="382"/>
    <w:lvl w:ilvl="0" w:tplc="4844C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179322C7"/>
    <w:multiLevelType w:val="hybridMultilevel"/>
    <w:tmpl w:val="F74A9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4">
    <w:nsid w:val="183C5D0D"/>
    <w:multiLevelType w:val="multilevel"/>
    <w:tmpl w:val="E604E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183E270C"/>
    <w:multiLevelType w:val="multilevel"/>
    <w:tmpl w:val="51AEEB3E"/>
    <w:styleLink w:val="WWNum62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nsid w:val="19B85BD4"/>
    <w:multiLevelType w:val="hybridMultilevel"/>
    <w:tmpl w:val="3820A17A"/>
    <w:styleLink w:val="242"/>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A0B4325"/>
    <w:multiLevelType w:val="multilevel"/>
    <w:tmpl w:val="49861464"/>
    <w:styleLink w:val="WWNum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8">
    <w:nsid w:val="1A124B19"/>
    <w:multiLevelType w:val="multilevel"/>
    <w:tmpl w:val="75688BC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1A461D30"/>
    <w:multiLevelType w:val="hybridMultilevel"/>
    <w:tmpl w:val="C016C624"/>
    <w:styleLink w:val="313"/>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1AE6141F"/>
    <w:multiLevelType w:val="hybridMultilevel"/>
    <w:tmpl w:val="64DA61D2"/>
    <w:styleLink w:val="List10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2">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1B32060C"/>
    <w:multiLevelType w:val="multilevel"/>
    <w:tmpl w:val="4AD64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1B536423"/>
    <w:multiLevelType w:val="multilevel"/>
    <w:tmpl w:val="BE5E9EA4"/>
    <w:styleLink w:val="562"/>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5">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36">
    <w:nsid w:val="1BE13F0E"/>
    <w:multiLevelType w:val="hybridMultilevel"/>
    <w:tmpl w:val="840C4ECA"/>
    <w:styleLink w:val="WWNum182"/>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37">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38">
    <w:nsid w:val="1D267C02"/>
    <w:multiLevelType w:val="multilevel"/>
    <w:tmpl w:val="5FB29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nsid w:val="1D2967B5"/>
    <w:multiLevelType w:val="multilevel"/>
    <w:tmpl w:val="BC941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1DD3650D"/>
    <w:multiLevelType w:val="multilevel"/>
    <w:tmpl w:val="ED5ED238"/>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620"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1">
    <w:nsid w:val="1E670ACE"/>
    <w:multiLevelType w:val="hybridMultilevel"/>
    <w:tmpl w:val="6EE02B00"/>
    <w:styleLink w:val="782"/>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nsid w:val="1EED1799"/>
    <w:multiLevelType w:val="hybridMultilevel"/>
    <w:tmpl w:val="EA4021D0"/>
    <w:styleLink w:val="642"/>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1EF12AC8"/>
    <w:multiLevelType w:val="multilevel"/>
    <w:tmpl w:val="E3189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1F8A249E"/>
    <w:multiLevelType w:val="multilevel"/>
    <w:tmpl w:val="EC4EF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20477CBD"/>
    <w:multiLevelType w:val="multilevel"/>
    <w:tmpl w:val="7F1A8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nsid w:val="20650094"/>
    <w:multiLevelType w:val="multilevel"/>
    <w:tmpl w:val="98C8C8A0"/>
    <w:lvl w:ilvl="0">
      <w:start w:val="1"/>
      <w:numFmt w:val="bullet"/>
      <w:lvlText w:val="●"/>
      <w:lvlJc w:val="left"/>
      <w:pPr>
        <w:ind w:left="138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nsid w:val="20E5204C"/>
    <w:multiLevelType w:val="hybridMultilevel"/>
    <w:tmpl w:val="72080FC6"/>
    <w:styleLink w:val="262"/>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8">
    <w:nsid w:val="21197258"/>
    <w:multiLevelType w:val="hybridMultilevel"/>
    <w:tmpl w:val="F8C2C000"/>
    <w:lvl w:ilvl="0" w:tplc="B0508AFA">
      <w:start w:val="1"/>
      <w:numFmt w:val="bullet"/>
      <w:lvlText w:val=""/>
      <w:lvlJc w:val="left"/>
      <w:pPr>
        <w:tabs>
          <w:tab w:val="num" w:pos="851"/>
        </w:tabs>
        <w:ind w:left="851" w:hanging="49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21E178B8"/>
    <w:multiLevelType w:val="multilevel"/>
    <w:tmpl w:val="DCD46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22A26C74"/>
    <w:multiLevelType w:val="multilevel"/>
    <w:tmpl w:val="FF6C7EC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52">
    <w:nsid w:val="22BB2B3E"/>
    <w:multiLevelType w:val="multilevel"/>
    <w:tmpl w:val="422E6BC8"/>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nsid w:val="22BD6692"/>
    <w:multiLevelType w:val="multilevel"/>
    <w:tmpl w:val="71AEAE42"/>
    <w:styleLink w:val="462"/>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23F52AE2"/>
    <w:multiLevelType w:val="multilevel"/>
    <w:tmpl w:val="98EAEF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nsid w:val="24841C8F"/>
    <w:multiLevelType w:val="hybridMultilevel"/>
    <w:tmpl w:val="8A7669D2"/>
    <w:styleLink w:val="792"/>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24CD12C9"/>
    <w:multiLevelType w:val="multilevel"/>
    <w:tmpl w:val="A93003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8">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9">
    <w:nsid w:val="2664106C"/>
    <w:multiLevelType w:val="hybridMultilevel"/>
    <w:tmpl w:val="F21010B0"/>
    <w:styleLink w:val="582"/>
    <w:lvl w:ilvl="0" w:tplc="81AC0A6E">
      <w:start w:val="1"/>
      <w:numFmt w:val="bullet"/>
      <w:pStyle w:val="a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69E2830"/>
    <w:multiLevelType w:val="hybridMultilevel"/>
    <w:tmpl w:val="DF08DF40"/>
    <w:styleLink w:val="List82"/>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1">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2">
    <w:nsid w:val="273C74B9"/>
    <w:multiLevelType w:val="hybridMultilevel"/>
    <w:tmpl w:val="6E28818E"/>
    <w:styleLink w:val="342"/>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63">
    <w:nsid w:val="27D023C9"/>
    <w:multiLevelType w:val="multilevel"/>
    <w:tmpl w:val="17CE9420"/>
    <w:styleLink w:val="542"/>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64">
    <w:nsid w:val="285B623F"/>
    <w:multiLevelType w:val="hybridMultilevel"/>
    <w:tmpl w:val="C352C6A0"/>
    <w:styleLink w:val="520"/>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65">
    <w:nsid w:val="2861450D"/>
    <w:multiLevelType w:val="multilevel"/>
    <w:tmpl w:val="714E35BC"/>
    <w:styleLink w:val="522"/>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66">
    <w:nsid w:val="28BA2B2F"/>
    <w:multiLevelType w:val="hybridMultilevel"/>
    <w:tmpl w:val="CC9293D6"/>
    <w:styleLink w:val="292"/>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7">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8">
    <w:nsid w:val="299023A0"/>
    <w:multiLevelType w:val="multilevel"/>
    <w:tmpl w:val="C9FED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nsid w:val="299E4AF0"/>
    <w:multiLevelType w:val="multilevel"/>
    <w:tmpl w:val="5C242B68"/>
    <w:styleLink w:val="WWNum7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71">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nsid w:val="2AC50543"/>
    <w:multiLevelType w:val="multilevel"/>
    <w:tmpl w:val="05CCCEBA"/>
    <w:styleLink w:val="WWNum51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nsid w:val="2AEF5253"/>
    <w:multiLevelType w:val="hybridMultilevel"/>
    <w:tmpl w:val="DF76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5">
    <w:nsid w:val="2B09309A"/>
    <w:multiLevelType w:val="hybridMultilevel"/>
    <w:tmpl w:val="A6CC8E98"/>
    <w:styleLink w:val="372"/>
    <w:lvl w:ilvl="0" w:tplc="EDA6BCDC">
      <w:start w:val="1"/>
      <w:numFmt w:val="bullet"/>
      <w:lvlText w:val="–"/>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302B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2F1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282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89A6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828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C07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6F8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452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nsid w:val="2BD2601A"/>
    <w:multiLevelType w:val="multilevel"/>
    <w:tmpl w:val="1E3E9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8">
    <w:nsid w:val="2C4D538A"/>
    <w:multiLevelType w:val="hybridMultilevel"/>
    <w:tmpl w:val="444C6DD0"/>
    <w:styleLink w:val="List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C597BC1"/>
    <w:multiLevelType w:val="hybridMultilevel"/>
    <w:tmpl w:val="EB3E5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2CE214EC"/>
    <w:multiLevelType w:val="hybridMultilevel"/>
    <w:tmpl w:val="9EB02C98"/>
    <w:styleLink w:val="772"/>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1">
    <w:nsid w:val="2CF0302A"/>
    <w:multiLevelType w:val="multilevel"/>
    <w:tmpl w:val="DED64AF6"/>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82">
    <w:nsid w:val="2D4A224D"/>
    <w:multiLevelType w:val="hybridMultilevel"/>
    <w:tmpl w:val="337A2C50"/>
    <w:lvl w:ilvl="0" w:tplc="85AA4BAA">
      <w:start w:val="1"/>
      <w:numFmt w:val="decimal"/>
      <w:lvlText w:val="%1."/>
      <w:lvlJc w:val="left"/>
      <w:pPr>
        <w:ind w:left="106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D5309BA"/>
    <w:multiLevelType w:val="hybridMultilevel"/>
    <w:tmpl w:val="9D52D788"/>
    <w:styleLink w:val="WWNum122"/>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4">
    <w:nsid w:val="2D8202A8"/>
    <w:multiLevelType w:val="multilevel"/>
    <w:tmpl w:val="4D7265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5">
    <w:nsid w:val="2E3B3CFD"/>
    <w:multiLevelType w:val="multilevel"/>
    <w:tmpl w:val="C8BA26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6">
    <w:nsid w:val="2E4B3329"/>
    <w:multiLevelType w:val="hybridMultilevel"/>
    <w:tmpl w:val="D7A20060"/>
    <w:styleLink w:val="613"/>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nsid w:val="2FBE45D0"/>
    <w:multiLevelType w:val="multilevel"/>
    <w:tmpl w:val="EDAED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nsid w:val="30B437B6"/>
    <w:multiLevelType w:val="hybridMultilevel"/>
    <w:tmpl w:val="0F3844AA"/>
    <w:styleLink w:val="282"/>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9">
    <w:nsid w:val="30C409C9"/>
    <w:multiLevelType w:val="multilevel"/>
    <w:tmpl w:val="12465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0">
    <w:nsid w:val="310F4809"/>
    <w:multiLevelType w:val="hybridMultilevel"/>
    <w:tmpl w:val="AA90F4C0"/>
    <w:styleLink w:val="902"/>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1">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92">
    <w:nsid w:val="31FE25E0"/>
    <w:multiLevelType w:val="hybridMultilevel"/>
    <w:tmpl w:val="6D0E53BE"/>
    <w:styleLink w:val="362"/>
    <w:lvl w:ilvl="0" w:tplc="3B92D6F0">
      <w:start w:val="1"/>
      <w:numFmt w:val="bullet"/>
      <w:lvlText w:val="–"/>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73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4D3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7E36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209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013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240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6596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620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3269106A"/>
    <w:multiLevelType w:val="multilevel"/>
    <w:tmpl w:val="CC8CD4FA"/>
    <w:styleLink w:val="49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94">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95">
    <w:nsid w:val="3317488E"/>
    <w:multiLevelType w:val="multilevel"/>
    <w:tmpl w:val="7DC8E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7">
    <w:nsid w:val="341007A2"/>
    <w:multiLevelType w:val="hybridMultilevel"/>
    <w:tmpl w:val="2A88102C"/>
    <w:lvl w:ilvl="0" w:tplc="B4FCAED8">
      <w:start w:val="1"/>
      <w:numFmt w:val="decimal"/>
      <w:lvlText w:val="%1."/>
      <w:lvlJc w:val="left"/>
      <w:pPr>
        <w:ind w:left="360" w:hanging="360"/>
      </w:pPr>
      <w:rPr>
        <w:rFonts w:hint="default"/>
        <w:b w:val="0"/>
      </w:rPr>
    </w:lvl>
    <w:lvl w:ilvl="1" w:tplc="04190003">
      <w:start w:val="1"/>
      <w:numFmt w:val="decimal"/>
      <w:lvlText w:val="%2."/>
      <w:lvlJc w:val="left"/>
      <w:pPr>
        <w:tabs>
          <w:tab w:val="num" w:pos="0"/>
        </w:tabs>
        <w:ind w:left="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98">
    <w:nsid w:val="342811A5"/>
    <w:multiLevelType w:val="hybridMultilevel"/>
    <w:tmpl w:val="539E42D8"/>
    <w:styleLink w:val="WWNum612"/>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0">
    <w:nsid w:val="34985DEE"/>
    <w:multiLevelType w:val="multilevel"/>
    <w:tmpl w:val="7D06F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nsid w:val="34F7299E"/>
    <w:multiLevelType w:val="multilevel"/>
    <w:tmpl w:val="B60A4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nsid w:val="356C29D4"/>
    <w:multiLevelType w:val="multilevel"/>
    <w:tmpl w:val="76064980"/>
    <w:styleLink w:val="662"/>
    <w:lvl w:ilvl="0">
      <w:start w:val="1"/>
      <w:numFmt w:val="decimal"/>
      <w:pStyle w:val="a1"/>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3">
    <w:nsid w:val="366161A5"/>
    <w:multiLevelType w:val="singleLevel"/>
    <w:tmpl w:val="0419000F"/>
    <w:lvl w:ilvl="0">
      <w:start w:val="1"/>
      <w:numFmt w:val="decimal"/>
      <w:lvlText w:val="%1."/>
      <w:lvlJc w:val="left"/>
      <w:pPr>
        <w:tabs>
          <w:tab w:val="num" w:pos="360"/>
        </w:tabs>
        <w:ind w:left="360" w:hanging="360"/>
      </w:pPr>
    </w:lvl>
  </w:abstractNum>
  <w:abstractNum w:abstractNumId="204">
    <w:nsid w:val="36B62BA4"/>
    <w:multiLevelType w:val="multilevel"/>
    <w:tmpl w:val="C6E6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nsid w:val="36C73BB8"/>
    <w:multiLevelType w:val="multilevel"/>
    <w:tmpl w:val="A8B23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nsid w:val="381E0692"/>
    <w:multiLevelType w:val="multilevel"/>
    <w:tmpl w:val="151AFB60"/>
    <w:styleLink w:val="List162"/>
    <w:lvl w:ilvl="0">
      <w:start w:val="1"/>
      <w:numFmt w:val="decimal"/>
      <w:lvlText w:val="%1."/>
      <w:lvlJc w:val="left"/>
      <w:pPr>
        <w:ind w:left="1069" w:hanging="360"/>
      </w:pPr>
      <w:rPr>
        <w:rFonts w:hint="default"/>
        <w:b w:val="0"/>
      </w:rPr>
    </w:lvl>
    <w:lvl w:ilvl="1">
      <w:start w:val="2"/>
      <w:numFmt w:val="decimal"/>
      <w:isLgl/>
      <w:lvlText w:val="%1.%2."/>
      <w:lvlJc w:val="left"/>
      <w:pPr>
        <w:ind w:left="1249" w:hanging="54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7">
    <w:nsid w:val="38DF6FF8"/>
    <w:multiLevelType w:val="multilevel"/>
    <w:tmpl w:val="BDC00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8">
    <w:nsid w:val="39885436"/>
    <w:multiLevelType w:val="hybridMultilevel"/>
    <w:tmpl w:val="C736D4FE"/>
    <w:styleLink w:val="83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9">
    <w:nsid w:val="398B4806"/>
    <w:multiLevelType w:val="hybridMultilevel"/>
    <w:tmpl w:val="A1FA99E4"/>
    <w:lvl w:ilvl="0" w:tplc="04190001">
      <w:start w:val="1"/>
      <w:numFmt w:val="bullet"/>
      <w:lvlText w:val=""/>
      <w:lvlJc w:val="left"/>
      <w:pPr>
        <w:ind w:left="8095"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210">
    <w:nsid w:val="39984735"/>
    <w:multiLevelType w:val="multilevel"/>
    <w:tmpl w:val="FB56CC7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211">
    <w:nsid w:val="3B1015EF"/>
    <w:multiLevelType w:val="hybridMultilevel"/>
    <w:tmpl w:val="70C4747C"/>
    <w:styleLink w:val="List202"/>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2">
    <w:nsid w:val="3BA03300"/>
    <w:multiLevelType w:val="hybridMultilevel"/>
    <w:tmpl w:val="699ACFF6"/>
    <w:styleLink w:val="722"/>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nsid w:val="3BA85CF4"/>
    <w:multiLevelType w:val="multilevel"/>
    <w:tmpl w:val="8564D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nsid w:val="3C694A8E"/>
    <w:multiLevelType w:val="multilevel"/>
    <w:tmpl w:val="F02698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5">
    <w:nsid w:val="3C7C2133"/>
    <w:multiLevelType w:val="hybridMultilevel"/>
    <w:tmpl w:val="64F476FE"/>
    <w:lvl w:ilvl="0" w:tplc="B6E61AC6">
      <w:start w:val="1"/>
      <w:numFmt w:val="decimal"/>
      <w:pStyle w:val="a2"/>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nsid w:val="3DDC66F3"/>
    <w:multiLevelType w:val="hybridMultilevel"/>
    <w:tmpl w:val="80A001D0"/>
    <w:styleLink w:val="WWNum92"/>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7">
    <w:nsid w:val="3EA03ED5"/>
    <w:multiLevelType w:val="multilevel"/>
    <w:tmpl w:val="4BC2B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8">
    <w:nsid w:val="3EE815C0"/>
    <w:multiLevelType w:val="hybridMultilevel"/>
    <w:tmpl w:val="300CA468"/>
    <w:styleLink w:val="692"/>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9">
    <w:nsid w:val="3F7E0ECF"/>
    <w:multiLevelType w:val="hybridMultilevel"/>
    <w:tmpl w:val="C37CF478"/>
    <w:styleLink w:val="222"/>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0">
    <w:nsid w:val="4027504A"/>
    <w:multiLevelType w:val="multilevel"/>
    <w:tmpl w:val="D3C242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1">
    <w:nsid w:val="402D35A5"/>
    <w:multiLevelType w:val="hybridMultilevel"/>
    <w:tmpl w:val="5852B6AA"/>
    <w:lvl w:ilvl="0" w:tplc="282C960C">
      <w:numFmt w:val="bullet"/>
      <w:lvlText w:val="-"/>
      <w:lvlJc w:val="left"/>
      <w:pPr>
        <w:ind w:left="220" w:hanging="164"/>
      </w:pPr>
      <w:rPr>
        <w:rFonts w:hint="default"/>
        <w:w w:val="110"/>
      </w:rPr>
    </w:lvl>
    <w:lvl w:ilvl="1" w:tplc="ED3E2506">
      <w:numFmt w:val="bullet"/>
      <w:lvlText w:val="•"/>
      <w:lvlJc w:val="left"/>
      <w:pPr>
        <w:ind w:left="1236" w:hanging="164"/>
      </w:pPr>
      <w:rPr>
        <w:rFonts w:hint="default"/>
      </w:rPr>
    </w:lvl>
    <w:lvl w:ilvl="2" w:tplc="9E04A310">
      <w:numFmt w:val="bullet"/>
      <w:lvlText w:val="•"/>
      <w:lvlJc w:val="left"/>
      <w:pPr>
        <w:ind w:left="2252" w:hanging="164"/>
      </w:pPr>
      <w:rPr>
        <w:rFonts w:hint="default"/>
      </w:rPr>
    </w:lvl>
    <w:lvl w:ilvl="3" w:tplc="24CC3218">
      <w:numFmt w:val="bullet"/>
      <w:lvlText w:val="•"/>
      <w:lvlJc w:val="left"/>
      <w:pPr>
        <w:ind w:left="3269" w:hanging="164"/>
      </w:pPr>
      <w:rPr>
        <w:rFonts w:hint="default"/>
      </w:rPr>
    </w:lvl>
    <w:lvl w:ilvl="4" w:tplc="0DD63298">
      <w:numFmt w:val="bullet"/>
      <w:lvlText w:val="•"/>
      <w:lvlJc w:val="left"/>
      <w:pPr>
        <w:ind w:left="4285" w:hanging="164"/>
      </w:pPr>
      <w:rPr>
        <w:rFonts w:hint="default"/>
      </w:rPr>
    </w:lvl>
    <w:lvl w:ilvl="5" w:tplc="791EE444">
      <w:numFmt w:val="bullet"/>
      <w:lvlText w:val="•"/>
      <w:lvlJc w:val="left"/>
      <w:pPr>
        <w:ind w:left="5302" w:hanging="164"/>
      </w:pPr>
      <w:rPr>
        <w:rFonts w:hint="default"/>
      </w:rPr>
    </w:lvl>
    <w:lvl w:ilvl="6" w:tplc="A4C00D02">
      <w:numFmt w:val="bullet"/>
      <w:lvlText w:val="•"/>
      <w:lvlJc w:val="left"/>
      <w:pPr>
        <w:ind w:left="6318" w:hanging="164"/>
      </w:pPr>
      <w:rPr>
        <w:rFonts w:hint="default"/>
      </w:rPr>
    </w:lvl>
    <w:lvl w:ilvl="7" w:tplc="67F4658A">
      <w:numFmt w:val="bullet"/>
      <w:lvlText w:val="•"/>
      <w:lvlJc w:val="left"/>
      <w:pPr>
        <w:ind w:left="7334" w:hanging="164"/>
      </w:pPr>
      <w:rPr>
        <w:rFonts w:hint="default"/>
      </w:rPr>
    </w:lvl>
    <w:lvl w:ilvl="8" w:tplc="ED8825B2">
      <w:numFmt w:val="bullet"/>
      <w:lvlText w:val="•"/>
      <w:lvlJc w:val="left"/>
      <w:pPr>
        <w:ind w:left="8351" w:hanging="164"/>
      </w:pPr>
      <w:rPr>
        <w:rFonts w:hint="default"/>
      </w:rPr>
    </w:lvl>
  </w:abstractNum>
  <w:abstractNum w:abstractNumId="222">
    <w:nsid w:val="40827659"/>
    <w:multiLevelType w:val="multilevel"/>
    <w:tmpl w:val="2F4A94EE"/>
    <w:styleLink w:val="WWNum911"/>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nsid w:val="40EB37E2"/>
    <w:multiLevelType w:val="multilevel"/>
    <w:tmpl w:val="315C0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4">
    <w:nsid w:val="41580D02"/>
    <w:multiLevelType w:val="multilevel"/>
    <w:tmpl w:val="72582B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5">
    <w:nsid w:val="41AF0715"/>
    <w:multiLevelType w:val="multilevel"/>
    <w:tmpl w:val="3A7E7CC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6">
    <w:nsid w:val="42074806"/>
    <w:multiLevelType w:val="hybridMultilevel"/>
    <w:tmpl w:val="896A3692"/>
    <w:styleLink w:val="713"/>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7">
    <w:nsid w:val="42667FA2"/>
    <w:multiLevelType w:val="multilevel"/>
    <w:tmpl w:val="79FE6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42A15AF7"/>
    <w:multiLevelType w:val="multilevel"/>
    <w:tmpl w:val="16EA5EF2"/>
    <w:styleLink w:val="502"/>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29">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0">
    <w:nsid w:val="42EA3B6E"/>
    <w:multiLevelType w:val="hybridMultilevel"/>
    <w:tmpl w:val="13F02366"/>
    <w:lvl w:ilvl="0" w:tplc="96BADE44">
      <w:numFmt w:val="bullet"/>
      <w:lvlText w:val="•"/>
      <w:lvlJc w:val="left"/>
      <w:pPr>
        <w:ind w:left="286" w:hanging="360"/>
      </w:pPr>
      <w:rPr>
        <w:rFonts w:hint="default"/>
        <w:w w:val="104"/>
      </w:rPr>
    </w:lvl>
    <w:lvl w:ilvl="1" w:tplc="5148B1D8">
      <w:numFmt w:val="bullet"/>
      <w:lvlText w:val="•"/>
      <w:lvlJc w:val="left"/>
      <w:pPr>
        <w:ind w:left="1218" w:hanging="283"/>
      </w:pPr>
      <w:rPr>
        <w:rFonts w:hint="default"/>
      </w:rPr>
    </w:lvl>
    <w:lvl w:ilvl="2" w:tplc="52700700">
      <w:numFmt w:val="bullet"/>
      <w:lvlText w:val="•"/>
      <w:lvlJc w:val="left"/>
      <w:pPr>
        <w:ind w:left="2236" w:hanging="283"/>
      </w:pPr>
      <w:rPr>
        <w:rFonts w:hint="default"/>
      </w:rPr>
    </w:lvl>
    <w:lvl w:ilvl="3" w:tplc="F1BC5C30">
      <w:numFmt w:val="bullet"/>
      <w:lvlText w:val="•"/>
      <w:lvlJc w:val="left"/>
      <w:pPr>
        <w:ind w:left="3255" w:hanging="283"/>
      </w:pPr>
      <w:rPr>
        <w:rFonts w:hint="default"/>
      </w:rPr>
    </w:lvl>
    <w:lvl w:ilvl="4" w:tplc="F792240E">
      <w:numFmt w:val="bullet"/>
      <w:lvlText w:val="•"/>
      <w:lvlJc w:val="left"/>
      <w:pPr>
        <w:ind w:left="4273" w:hanging="283"/>
      </w:pPr>
      <w:rPr>
        <w:rFonts w:hint="default"/>
      </w:rPr>
    </w:lvl>
    <w:lvl w:ilvl="5" w:tplc="9B2A29F0">
      <w:numFmt w:val="bullet"/>
      <w:lvlText w:val="•"/>
      <w:lvlJc w:val="left"/>
      <w:pPr>
        <w:ind w:left="5292" w:hanging="283"/>
      </w:pPr>
      <w:rPr>
        <w:rFonts w:hint="default"/>
      </w:rPr>
    </w:lvl>
    <w:lvl w:ilvl="6" w:tplc="52D4ED4A">
      <w:numFmt w:val="bullet"/>
      <w:lvlText w:val="•"/>
      <w:lvlJc w:val="left"/>
      <w:pPr>
        <w:ind w:left="6310" w:hanging="283"/>
      </w:pPr>
      <w:rPr>
        <w:rFonts w:hint="default"/>
      </w:rPr>
    </w:lvl>
    <w:lvl w:ilvl="7" w:tplc="B39AAB18">
      <w:numFmt w:val="bullet"/>
      <w:lvlText w:val="•"/>
      <w:lvlJc w:val="left"/>
      <w:pPr>
        <w:ind w:left="7328" w:hanging="283"/>
      </w:pPr>
      <w:rPr>
        <w:rFonts w:hint="default"/>
      </w:rPr>
    </w:lvl>
    <w:lvl w:ilvl="8" w:tplc="5364803E">
      <w:numFmt w:val="bullet"/>
      <w:lvlText w:val="•"/>
      <w:lvlJc w:val="left"/>
      <w:pPr>
        <w:ind w:left="8347" w:hanging="283"/>
      </w:pPr>
      <w:rPr>
        <w:rFonts w:hint="default"/>
      </w:rPr>
    </w:lvl>
  </w:abstractNum>
  <w:abstractNum w:abstractNumId="231">
    <w:nsid w:val="43263A93"/>
    <w:multiLevelType w:val="multilevel"/>
    <w:tmpl w:val="8C4A8CF2"/>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23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5">
    <w:nsid w:val="444C641A"/>
    <w:multiLevelType w:val="multilevel"/>
    <w:tmpl w:val="F88CBDFC"/>
    <w:lvl w:ilvl="0">
      <w:start w:val="1"/>
      <w:numFmt w:val="bullet"/>
      <w:lvlText w:val="●"/>
      <w:lvlJc w:val="left"/>
      <w:pPr>
        <w:ind w:left="1308" w:hanging="359"/>
      </w:pPr>
      <w:rPr>
        <w:rFonts w:ascii="Noto Sans Symbols" w:eastAsia="Noto Sans Symbols" w:hAnsi="Noto Sans Symbols" w:cs="Noto Sans Symbols"/>
      </w:rPr>
    </w:lvl>
    <w:lvl w:ilvl="1">
      <w:start w:val="1"/>
      <w:numFmt w:val="bullet"/>
      <w:lvlText w:val="o"/>
      <w:lvlJc w:val="left"/>
      <w:pPr>
        <w:ind w:left="2028" w:hanging="360"/>
      </w:pPr>
      <w:rPr>
        <w:rFonts w:ascii="Courier New" w:eastAsia="Courier New" w:hAnsi="Courier New" w:cs="Courier New"/>
      </w:rPr>
    </w:lvl>
    <w:lvl w:ilvl="2">
      <w:start w:val="1"/>
      <w:numFmt w:val="bullet"/>
      <w:lvlText w:val="▪"/>
      <w:lvlJc w:val="left"/>
      <w:pPr>
        <w:ind w:left="2748" w:hanging="360"/>
      </w:pPr>
      <w:rPr>
        <w:rFonts w:ascii="Noto Sans Symbols" w:eastAsia="Noto Sans Symbols" w:hAnsi="Noto Sans Symbols" w:cs="Noto Sans Symbols"/>
      </w:rPr>
    </w:lvl>
    <w:lvl w:ilvl="3">
      <w:start w:val="1"/>
      <w:numFmt w:val="bullet"/>
      <w:lvlText w:val="●"/>
      <w:lvlJc w:val="left"/>
      <w:pPr>
        <w:ind w:left="3468" w:hanging="360"/>
      </w:pPr>
      <w:rPr>
        <w:rFonts w:ascii="Noto Sans Symbols" w:eastAsia="Noto Sans Symbols" w:hAnsi="Noto Sans Symbols" w:cs="Noto Sans Symbols"/>
      </w:rPr>
    </w:lvl>
    <w:lvl w:ilvl="4">
      <w:start w:val="1"/>
      <w:numFmt w:val="bullet"/>
      <w:lvlText w:val="o"/>
      <w:lvlJc w:val="left"/>
      <w:pPr>
        <w:ind w:left="4188" w:hanging="360"/>
      </w:pPr>
      <w:rPr>
        <w:rFonts w:ascii="Courier New" w:eastAsia="Courier New" w:hAnsi="Courier New" w:cs="Courier New"/>
      </w:rPr>
    </w:lvl>
    <w:lvl w:ilvl="5">
      <w:start w:val="1"/>
      <w:numFmt w:val="bullet"/>
      <w:lvlText w:val="▪"/>
      <w:lvlJc w:val="left"/>
      <w:pPr>
        <w:ind w:left="4908" w:hanging="360"/>
      </w:pPr>
      <w:rPr>
        <w:rFonts w:ascii="Noto Sans Symbols" w:eastAsia="Noto Sans Symbols" w:hAnsi="Noto Sans Symbols" w:cs="Noto Sans Symbols"/>
      </w:rPr>
    </w:lvl>
    <w:lvl w:ilvl="6">
      <w:start w:val="1"/>
      <w:numFmt w:val="bullet"/>
      <w:lvlText w:val="●"/>
      <w:lvlJc w:val="left"/>
      <w:pPr>
        <w:ind w:left="5628" w:hanging="360"/>
      </w:pPr>
      <w:rPr>
        <w:rFonts w:ascii="Noto Sans Symbols" w:eastAsia="Noto Sans Symbols" w:hAnsi="Noto Sans Symbols" w:cs="Noto Sans Symbols"/>
      </w:rPr>
    </w:lvl>
    <w:lvl w:ilvl="7">
      <w:start w:val="1"/>
      <w:numFmt w:val="bullet"/>
      <w:lvlText w:val="o"/>
      <w:lvlJc w:val="left"/>
      <w:pPr>
        <w:ind w:left="6348" w:hanging="360"/>
      </w:pPr>
      <w:rPr>
        <w:rFonts w:ascii="Courier New" w:eastAsia="Courier New" w:hAnsi="Courier New" w:cs="Courier New"/>
      </w:rPr>
    </w:lvl>
    <w:lvl w:ilvl="8">
      <w:start w:val="1"/>
      <w:numFmt w:val="bullet"/>
      <w:lvlText w:val="▪"/>
      <w:lvlJc w:val="left"/>
      <w:pPr>
        <w:ind w:left="7068" w:hanging="360"/>
      </w:pPr>
      <w:rPr>
        <w:rFonts w:ascii="Noto Sans Symbols" w:eastAsia="Noto Sans Symbols" w:hAnsi="Noto Sans Symbols" w:cs="Noto Sans Symbols"/>
      </w:rPr>
    </w:lvl>
  </w:abstractNum>
  <w:abstractNum w:abstractNumId="236">
    <w:nsid w:val="44D8476F"/>
    <w:multiLevelType w:val="multilevel"/>
    <w:tmpl w:val="6562D674"/>
    <w:styleLink w:val="55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37">
    <w:nsid w:val="44F11087"/>
    <w:multiLevelType w:val="hybridMultilevel"/>
    <w:tmpl w:val="76064980"/>
    <w:styleLink w:val="652"/>
    <w:lvl w:ilvl="0" w:tplc="199CFD7E">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8">
    <w:nsid w:val="46CD6BB0"/>
    <w:multiLevelType w:val="multilevel"/>
    <w:tmpl w:val="3BEAF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9">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0">
    <w:nsid w:val="46F039FB"/>
    <w:multiLevelType w:val="hybridMultilevel"/>
    <w:tmpl w:val="406E24E8"/>
    <w:lvl w:ilvl="0" w:tplc="04190001">
      <w:start w:val="1"/>
      <w:numFmt w:val="bullet"/>
      <w:lvlText w:val=""/>
      <w:lvlJc w:val="left"/>
      <w:pPr>
        <w:ind w:left="720" w:hanging="360"/>
      </w:pPr>
      <w:rPr>
        <w:rFonts w:ascii="Symbol" w:hAnsi="Symbol" w:hint="default"/>
      </w:rPr>
    </w:lvl>
    <w:lvl w:ilvl="1" w:tplc="813C45D6">
      <w:numFmt w:val="bullet"/>
      <w:lvlText w:val="·"/>
      <w:lvlJc w:val="left"/>
      <w:pPr>
        <w:ind w:left="1440" w:hanging="360"/>
      </w:pPr>
      <w:rPr>
        <w:rFonts w:ascii="Helvetica" w:eastAsia="Times New Roman" w:hAnsi="Helvetic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2">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3">
    <w:nsid w:val="48EE0F20"/>
    <w:multiLevelType w:val="multilevel"/>
    <w:tmpl w:val="C012E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4">
    <w:nsid w:val="4A02674A"/>
    <w:multiLevelType w:val="hybridMultilevel"/>
    <w:tmpl w:val="BA8ABF02"/>
    <w:styleLink w:val="WWNum52"/>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5">
    <w:nsid w:val="4A1D7A14"/>
    <w:multiLevelType w:val="multilevel"/>
    <w:tmpl w:val="697AF8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7">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48">
    <w:nsid w:val="4A834EF1"/>
    <w:multiLevelType w:val="multilevel"/>
    <w:tmpl w:val="4F2CBEF6"/>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249">
    <w:nsid w:val="4B303412"/>
    <w:multiLevelType w:val="hybridMultilevel"/>
    <w:tmpl w:val="A6B05F14"/>
    <w:styleLink w:val="892"/>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1">
    <w:nsid w:val="4C244560"/>
    <w:multiLevelType w:val="multilevel"/>
    <w:tmpl w:val="48E87784"/>
    <w:styleLink w:val="592"/>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53">
    <w:nsid w:val="4D580143"/>
    <w:multiLevelType w:val="hybridMultilevel"/>
    <w:tmpl w:val="0D52607C"/>
    <w:styleLink w:val="272"/>
    <w:lvl w:ilvl="0" w:tplc="134472E4">
      <w:numFmt w:val="bullet"/>
      <w:lvlText w:val="-"/>
      <w:lvlJc w:val="left"/>
      <w:pPr>
        <w:ind w:left="153" w:hanging="360"/>
      </w:pPr>
      <w:rPr>
        <w:rFonts w:ascii="Times New Roman" w:eastAsia="Times New Roman" w:hAnsi="Times New Roman" w:cs="Times New Roman"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54">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5">
    <w:nsid w:val="4EF24F3D"/>
    <w:multiLevelType w:val="multilevel"/>
    <w:tmpl w:val="585A07A8"/>
    <w:styleLink w:val="WWNum1211"/>
    <w:lvl w:ilvl="0">
      <w:start w:val="1"/>
      <w:numFmt w:val="bullet"/>
      <w:lvlText w:val="●"/>
      <w:lvlJc w:val="left"/>
      <w:pPr>
        <w:ind w:left="39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256">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57">
    <w:nsid w:val="4F9143BB"/>
    <w:multiLevelType w:val="hybridMultilevel"/>
    <w:tmpl w:val="6C461D58"/>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4F9604EA"/>
    <w:multiLevelType w:val="hybridMultilevel"/>
    <w:tmpl w:val="82A20C06"/>
    <w:styleLink w:val="702"/>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9">
    <w:nsid w:val="4FBC1D78"/>
    <w:multiLevelType w:val="hybridMultilevel"/>
    <w:tmpl w:val="595A2496"/>
    <w:styleLink w:val="List112"/>
    <w:lvl w:ilvl="0" w:tplc="03F8BBCE">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nsid w:val="507C7379"/>
    <w:multiLevelType w:val="multilevel"/>
    <w:tmpl w:val="74182402"/>
    <w:styleLink w:val="532"/>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61">
    <w:nsid w:val="50D66841"/>
    <w:multiLevelType w:val="hybridMultilevel"/>
    <w:tmpl w:val="0FFA6C7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0FF1CCF"/>
    <w:multiLevelType w:val="hybridMultilevel"/>
    <w:tmpl w:val="BE6E13C6"/>
    <w:styleLink w:val="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1156BB2"/>
    <w:multiLevelType w:val="multilevel"/>
    <w:tmpl w:val="B9D6B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nsid w:val="512419FD"/>
    <w:multiLevelType w:val="hybridMultilevel"/>
    <w:tmpl w:val="1F6A947C"/>
    <w:lvl w:ilvl="0" w:tplc="04190001">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6">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7">
    <w:nsid w:val="51E347CF"/>
    <w:multiLevelType w:val="multilevel"/>
    <w:tmpl w:val="2AC66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8">
    <w:nsid w:val="51F01B2D"/>
    <w:multiLevelType w:val="multilevel"/>
    <w:tmpl w:val="9086D338"/>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9">
    <w:nsid w:val="536047A1"/>
    <w:multiLevelType w:val="multilevel"/>
    <w:tmpl w:val="4E0C7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nsid w:val="539E1F5B"/>
    <w:multiLevelType w:val="hybridMultilevel"/>
    <w:tmpl w:val="40FC5F3C"/>
    <w:styleLink w:val="232"/>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1">
    <w:nsid w:val="53B472DF"/>
    <w:multiLevelType w:val="multilevel"/>
    <w:tmpl w:val="5B322A82"/>
    <w:styleLink w:val="WWNum1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74">
    <w:nsid w:val="55891F01"/>
    <w:multiLevelType w:val="hybridMultilevel"/>
    <w:tmpl w:val="295C18A8"/>
    <w:styleLink w:val="352"/>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75">
    <w:nsid w:val="55EA28EE"/>
    <w:multiLevelType w:val="hybridMultilevel"/>
    <w:tmpl w:val="E4B23B66"/>
    <w:styleLink w:val="332"/>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7">
    <w:nsid w:val="56665163"/>
    <w:multiLevelType w:val="multilevel"/>
    <w:tmpl w:val="225EB88A"/>
    <w:styleLink w:val="WWNum611"/>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nsid w:val="566F3263"/>
    <w:multiLevelType w:val="multilevel"/>
    <w:tmpl w:val="8D44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9">
    <w:nsid w:val="56802614"/>
    <w:multiLevelType w:val="hybridMultilevel"/>
    <w:tmpl w:val="A53A327C"/>
    <w:styleLink w:val="432"/>
    <w:lvl w:ilvl="0" w:tplc="ABBA6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80">
    <w:nsid w:val="56AA6F3A"/>
    <w:multiLevelType w:val="multilevel"/>
    <w:tmpl w:val="966C5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1">
    <w:nsid w:val="570064C0"/>
    <w:multiLevelType w:val="hybridMultilevel"/>
    <w:tmpl w:val="146EFCA6"/>
    <w:styleLink w:val="List02"/>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2">
    <w:nsid w:val="5731451E"/>
    <w:multiLevelType w:val="multilevel"/>
    <w:tmpl w:val="BD2AA98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3">
    <w:nsid w:val="58DC2EA6"/>
    <w:multiLevelType w:val="hybridMultilevel"/>
    <w:tmpl w:val="223E1CE2"/>
    <w:lvl w:ilvl="0" w:tplc="6EE851E2">
      <w:start w:val="1"/>
      <w:numFmt w:val="bullet"/>
      <w:pStyle w:val="2"/>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4">
    <w:nsid w:val="58E515DE"/>
    <w:multiLevelType w:val="multilevel"/>
    <w:tmpl w:val="2C4E1A4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5">
    <w:nsid w:val="58EB0297"/>
    <w:multiLevelType w:val="hybridMultilevel"/>
    <w:tmpl w:val="F7F03544"/>
    <w:styleLink w:val="872"/>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6">
    <w:nsid w:val="58FB535F"/>
    <w:multiLevelType w:val="multilevel"/>
    <w:tmpl w:val="4680F9AC"/>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7">
    <w:nsid w:val="5A1A5DA2"/>
    <w:multiLevelType w:val="multilevel"/>
    <w:tmpl w:val="CD56D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8">
    <w:nsid w:val="5AB6348D"/>
    <w:multiLevelType w:val="multilevel"/>
    <w:tmpl w:val="72F6A3A6"/>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9">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0">
    <w:nsid w:val="5B7D0452"/>
    <w:multiLevelType w:val="multilevel"/>
    <w:tmpl w:val="F5F66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1">
    <w:nsid w:val="5B964281"/>
    <w:multiLevelType w:val="hybridMultilevel"/>
    <w:tmpl w:val="3E4A1C8A"/>
    <w:styleLink w:val="682"/>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92">
    <w:nsid w:val="5B981DA2"/>
    <w:multiLevelType w:val="multilevel"/>
    <w:tmpl w:val="F61AC6D4"/>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293">
    <w:nsid w:val="5BA62C4A"/>
    <w:multiLevelType w:val="multilevel"/>
    <w:tmpl w:val="9D7C4A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4">
    <w:nsid w:val="5BB32DA8"/>
    <w:multiLevelType w:val="hybridMultilevel"/>
    <w:tmpl w:val="7A00DEB4"/>
    <w:styleLink w:val="852"/>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5">
    <w:nsid w:val="5CBA126E"/>
    <w:multiLevelType w:val="multilevel"/>
    <w:tmpl w:val="70E0E2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6">
    <w:nsid w:val="5CC06F56"/>
    <w:multiLevelType w:val="multilevel"/>
    <w:tmpl w:val="03927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7">
    <w:nsid w:val="5D642107"/>
    <w:multiLevelType w:val="hybridMultilevel"/>
    <w:tmpl w:val="84E4A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5D7D53E4"/>
    <w:multiLevelType w:val="hybridMultilevel"/>
    <w:tmpl w:val="0EC6008E"/>
    <w:styleLink w:val="List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E1339CC"/>
    <w:multiLevelType w:val="multilevel"/>
    <w:tmpl w:val="10866468"/>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300">
    <w:nsid w:val="5F342217"/>
    <w:multiLevelType w:val="multilevel"/>
    <w:tmpl w:val="2606045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01">
    <w:nsid w:val="5F5803EE"/>
    <w:multiLevelType w:val="multilevel"/>
    <w:tmpl w:val="C3F41C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2">
    <w:nsid w:val="5F7730FA"/>
    <w:multiLevelType w:val="multilevel"/>
    <w:tmpl w:val="2EBC67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nsid w:val="601D140A"/>
    <w:multiLevelType w:val="hybridMultilevel"/>
    <w:tmpl w:val="F8A45358"/>
    <w:styleLink w:val="632"/>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4">
    <w:nsid w:val="608B7855"/>
    <w:multiLevelType w:val="hybridMultilevel"/>
    <w:tmpl w:val="117296FC"/>
    <w:styleLink w:val="List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5">
    <w:nsid w:val="611F3D1E"/>
    <w:multiLevelType w:val="hybridMultilevel"/>
    <w:tmpl w:val="EFF2A284"/>
    <w:styleLink w:val="672"/>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06">
    <w:nsid w:val="616F2BC5"/>
    <w:multiLevelType w:val="multilevel"/>
    <w:tmpl w:val="EE885DFE"/>
    <w:styleLink w:val="List182"/>
    <w:lvl w:ilvl="0">
      <w:start w:val="1"/>
      <w:numFmt w:val="decimal"/>
      <w:lvlText w:val="%1."/>
      <w:lvlJc w:val="left"/>
      <w:pPr>
        <w:ind w:left="1069" w:hanging="360"/>
      </w:pPr>
      <w:rPr>
        <w:rFonts w:hint="default"/>
      </w:rPr>
    </w:lvl>
    <w:lvl w:ilvl="1">
      <w:start w:val="1"/>
      <w:numFmt w:val="decimal"/>
      <w:isLgl/>
      <w:lvlText w:val="%1.%2."/>
      <w:lvlJc w:val="left"/>
      <w:pPr>
        <w:ind w:left="1309" w:hanging="600"/>
      </w:pPr>
      <w:rPr>
        <w:rFonts w:eastAsia="Calibri" w:hint="default"/>
      </w:rPr>
    </w:lvl>
    <w:lvl w:ilvl="2">
      <w:start w:val="2"/>
      <w:numFmt w:val="decimal"/>
      <w:isLgl/>
      <w:lvlText w:val="%1.%2.%3."/>
      <w:lvlJc w:val="left"/>
      <w:pPr>
        <w:ind w:left="3555" w:hanging="720"/>
      </w:pPr>
      <w:rPr>
        <w:rFonts w:eastAsia="Calibri" w:hint="default"/>
      </w:rPr>
    </w:lvl>
    <w:lvl w:ilvl="3">
      <w:start w:val="1"/>
      <w:numFmt w:val="decimal"/>
      <w:isLgl/>
      <w:lvlText w:val="%1.%2.%3.%4."/>
      <w:lvlJc w:val="left"/>
      <w:pPr>
        <w:ind w:left="1429" w:hanging="720"/>
      </w:pPr>
      <w:rPr>
        <w:rFonts w:eastAsia="Calibri" w:hint="default"/>
      </w:rPr>
    </w:lvl>
    <w:lvl w:ilvl="4">
      <w:start w:val="1"/>
      <w:numFmt w:val="decimal"/>
      <w:isLgl/>
      <w:lvlText w:val="%1.%2.%3.%4.%5."/>
      <w:lvlJc w:val="left"/>
      <w:pPr>
        <w:ind w:left="1789" w:hanging="1080"/>
      </w:pPr>
      <w:rPr>
        <w:rFonts w:eastAsia="Calibri" w:hint="default"/>
      </w:rPr>
    </w:lvl>
    <w:lvl w:ilvl="5">
      <w:start w:val="1"/>
      <w:numFmt w:val="decimal"/>
      <w:isLgl/>
      <w:lvlText w:val="%1.%2.%3.%4.%5.%6."/>
      <w:lvlJc w:val="left"/>
      <w:pPr>
        <w:ind w:left="1789" w:hanging="1080"/>
      </w:pPr>
      <w:rPr>
        <w:rFonts w:eastAsia="Calibri" w:hint="default"/>
      </w:rPr>
    </w:lvl>
    <w:lvl w:ilvl="6">
      <w:start w:val="1"/>
      <w:numFmt w:val="decimal"/>
      <w:isLgl/>
      <w:lvlText w:val="%1.%2.%3.%4.%5.%6.%7."/>
      <w:lvlJc w:val="left"/>
      <w:pPr>
        <w:ind w:left="2149" w:hanging="1440"/>
      </w:pPr>
      <w:rPr>
        <w:rFonts w:eastAsia="Calibri" w:hint="default"/>
      </w:rPr>
    </w:lvl>
    <w:lvl w:ilvl="7">
      <w:start w:val="1"/>
      <w:numFmt w:val="decimal"/>
      <w:isLgl/>
      <w:lvlText w:val="%1.%2.%3.%4.%5.%6.%7.%8."/>
      <w:lvlJc w:val="left"/>
      <w:pPr>
        <w:ind w:left="2149" w:hanging="1440"/>
      </w:pPr>
      <w:rPr>
        <w:rFonts w:eastAsia="Calibri" w:hint="default"/>
      </w:rPr>
    </w:lvl>
    <w:lvl w:ilvl="8">
      <w:start w:val="1"/>
      <w:numFmt w:val="decimal"/>
      <w:isLgl/>
      <w:lvlText w:val="%1.%2.%3.%4.%5.%6.%7.%8.%9."/>
      <w:lvlJc w:val="left"/>
      <w:pPr>
        <w:ind w:left="2509" w:hanging="1800"/>
      </w:pPr>
      <w:rPr>
        <w:rFonts w:eastAsia="Calibri" w:hint="default"/>
      </w:rPr>
    </w:lvl>
  </w:abstractNum>
  <w:abstractNum w:abstractNumId="307">
    <w:nsid w:val="61EB38D6"/>
    <w:multiLevelType w:val="hybridMultilevel"/>
    <w:tmpl w:val="6242ECE6"/>
    <w:styleLink w:val="762"/>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8">
    <w:nsid w:val="620347F0"/>
    <w:multiLevelType w:val="multilevel"/>
    <w:tmpl w:val="555E8DA2"/>
    <w:styleLink w:val="WWNum17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09">
    <w:nsid w:val="625F2D30"/>
    <w:multiLevelType w:val="multilevel"/>
    <w:tmpl w:val="8BA0DAA4"/>
    <w:styleLink w:val="513"/>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310">
    <w:nsid w:val="62714E96"/>
    <w:multiLevelType w:val="hybridMultilevel"/>
    <w:tmpl w:val="3C98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2">
    <w:nsid w:val="638003CD"/>
    <w:multiLevelType w:val="hybridMultilevel"/>
    <w:tmpl w:val="1414C2F8"/>
    <w:styleLink w:val="WWNum112"/>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3">
    <w:nsid w:val="655237CD"/>
    <w:multiLevelType w:val="hybridMultilevel"/>
    <w:tmpl w:val="169CD4EA"/>
    <w:lvl w:ilvl="0" w:tplc="BF1641B6">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5C33687"/>
    <w:multiLevelType w:val="multilevel"/>
    <w:tmpl w:val="1AAA6EF2"/>
    <w:styleLink w:val="WWNum11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nsid w:val="664705F4"/>
    <w:multiLevelType w:val="multilevel"/>
    <w:tmpl w:val="10BAFB9E"/>
    <w:styleLink w:val="WWNum1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6">
    <w:nsid w:val="676978B8"/>
    <w:multiLevelType w:val="multilevel"/>
    <w:tmpl w:val="20A60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7">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18">
    <w:nsid w:val="692D35FE"/>
    <w:multiLevelType w:val="multilevel"/>
    <w:tmpl w:val="1CB46C1A"/>
    <w:styleLink w:val="472"/>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319">
    <w:nsid w:val="69A81317"/>
    <w:multiLevelType w:val="multilevel"/>
    <w:tmpl w:val="1C5A19CA"/>
    <w:styleLink w:val="WWNum1011"/>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0">
    <w:nsid w:val="69D73024"/>
    <w:multiLevelType w:val="hybridMultilevel"/>
    <w:tmpl w:val="00C2855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A8E1517"/>
    <w:multiLevelType w:val="hybridMultilevel"/>
    <w:tmpl w:val="76507460"/>
    <w:lvl w:ilvl="0" w:tplc="04190001">
      <w:start w:val="1"/>
      <w:numFmt w:val="bullet"/>
      <w:lvlText w:val=""/>
      <w:lvlJc w:val="left"/>
      <w:pPr>
        <w:ind w:left="784"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323">
    <w:nsid w:val="6B450002"/>
    <w:multiLevelType w:val="multilevel"/>
    <w:tmpl w:val="DE1EE608"/>
    <w:styleLink w:val="57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324">
    <w:nsid w:val="6B585057"/>
    <w:multiLevelType w:val="multilevel"/>
    <w:tmpl w:val="B776A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5">
    <w:nsid w:val="6B8E6666"/>
    <w:multiLevelType w:val="multilevel"/>
    <w:tmpl w:val="6868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6">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7">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8">
    <w:nsid w:val="6D812BB2"/>
    <w:multiLevelType w:val="multilevel"/>
    <w:tmpl w:val="F9141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9">
    <w:nsid w:val="6EA8617E"/>
    <w:multiLevelType w:val="hybridMultilevel"/>
    <w:tmpl w:val="D9E6D272"/>
    <w:styleLink w:val="813"/>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0">
    <w:nsid w:val="6FBA00A5"/>
    <w:multiLevelType w:val="multilevel"/>
    <w:tmpl w:val="D004BA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1">
    <w:nsid w:val="6FDE6A9D"/>
    <w:multiLevelType w:val="hybridMultilevel"/>
    <w:tmpl w:val="699853E6"/>
    <w:styleLink w:val="List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33">
    <w:nsid w:val="717854CA"/>
    <w:multiLevelType w:val="multilevel"/>
    <w:tmpl w:val="35F4275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4">
    <w:nsid w:val="73067F88"/>
    <w:multiLevelType w:val="multilevel"/>
    <w:tmpl w:val="8C0A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5">
    <w:nsid w:val="737E6E7B"/>
    <w:multiLevelType w:val="hybridMultilevel"/>
    <w:tmpl w:val="65028716"/>
    <w:styleLink w:val="392"/>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6">
    <w:nsid w:val="73B35E4D"/>
    <w:multiLevelType w:val="multilevel"/>
    <w:tmpl w:val="F5F43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7">
    <w:nsid w:val="74A05EB0"/>
    <w:multiLevelType w:val="hybridMultilevel"/>
    <w:tmpl w:val="87205F28"/>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4F475F3"/>
    <w:multiLevelType w:val="hybridMultilevel"/>
    <w:tmpl w:val="29EA8010"/>
    <w:styleLink w:val="32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39">
    <w:nsid w:val="755047FD"/>
    <w:multiLevelType w:val="hybridMultilevel"/>
    <w:tmpl w:val="11F2B8A0"/>
    <w:styleLink w:val="882"/>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0">
    <w:nsid w:val="75C13D81"/>
    <w:multiLevelType w:val="multilevel"/>
    <w:tmpl w:val="722ED736"/>
    <w:styleLink w:val="48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41">
    <w:nsid w:val="763B01CF"/>
    <w:multiLevelType w:val="multilevel"/>
    <w:tmpl w:val="22BE214A"/>
    <w:styleLink w:val="WWNum811"/>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42">
    <w:nsid w:val="765575D8"/>
    <w:multiLevelType w:val="multilevel"/>
    <w:tmpl w:val="54ACC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nsid w:val="76DC1D4D"/>
    <w:multiLevelType w:val="hybridMultilevel"/>
    <w:tmpl w:val="AC1E8E5C"/>
    <w:lvl w:ilvl="0" w:tplc="4B74F5E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6F01B1A"/>
    <w:multiLevelType w:val="multilevel"/>
    <w:tmpl w:val="F29C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5">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46">
    <w:nsid w:val="780659A0"/>
    <w:multiLevelType w:val="multilevel"/>
    <w:tmpl w:val="1722D5CA"/>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7">
    <w:nsid w:val="785A7376"/>
    <w:multiLevelType w:val="multilevel"/>
    <w:tmpl w:val="8A0092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8">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9">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0">
    <w:nsid w:val="790E6D39"/>
    <w:multiLevelType w:val="multilevel"/>
    <w:tmpl w:val="F726F1C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1">
    <w:nsid w:val="795D2CB1"/>
    <w:multiLevelType w:val="multilevel"/>
    <w:tmpl w:val="7754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2">
    <w:nsid w:val="7A090E03"/>
    <w:multiLevelType w:val="hybridMultilevel"/>
    <w:tmpl w:val="6D523C60"/>
    <w:styleLink w:val="WWNum22"/>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3">
    <w:nsid w:val="7A155B8F"/>
    <w:multiLevelType w:val="multilevel"/>
    <w:tmpl w:val="AA6EB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55">
    <w:nsid w:val="7B485955"/>
    <w:multiLevelType w:val="multilevel"/>
    <w:tmpl w:val="CC9AD4D4"/>
    <w:styleLink w:val="442"/>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56">
    <w:nsid w:val="7BB23271"/>
    <w:multiLevelType w:val="hybridMultilevel"/>
    <w:tmpl w:val="BC98B28A"/>
    <w:lvl w:ilvl="0" w:tplc="04190001">
      <w:start w:val="1"/>
      <w:numFmt w:val="bullet"/>
      <w:lvlText w:val=""/>
      <w:lvlJc w:val="left"/>
      <w:pPr>
        <w:ind w:left="8095"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357">
    <w:nsid w:val="7C373043"/>
    <w:multiLevelType w:val="multilevel"/>
    <w:tmpl w:val="53DCAAF0"/>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8">
    <w:nsid w:val="7C5C32F2"/>
    <w:multiLevelType w:val="hybridMultilevel"/>
    <w:tmpl w:val="5C06B324"/>
    <w:styleLink w:val="WWNum72"/>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9">
    <w:nsid w:val="7D3067ED"/>
    <w:multiLevelType w:val="multilevel"/>
    <w:tmpl w:val="6A1E9760"/>
    <w:styleLink w:val="452"/>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60">
    <w:nsid w:val="7D4470D4"/>
    <w:multiLevelType w:val="multilevel"/>
    <w:tmpl w:val="81E6F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1">
    <w:nsid w:val="7D7544B9"/>
    <w:multiLevelType w:val="hybridMultilevel"/>
    <w:tmpl w:val="559EF250"/>
    <w:styleLink w:val="WWNum63"/>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2">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63">
    <w:nsid w:val="7F0075A0"/>
    <w:multiLevelType w:val="hybridMultilevel"/>
    <w:tmpl w:val="A4BC54F0"/>
    <w:styleLink w:val="402"/>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4">
    <w:nsid w:val="7F3E476F"/>
    <w:multiLevelType w:val="multilevel"/>
    <w:tmpl w:val="64989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5">
    <w:nsid w:val="7F594455"/>
    <w:multiLevelType w:val="hybridMultilevel"/>
    <w:tmpl w:val="50041E76"/>
    <w:styleLink w:val="842"/>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6">
    <w:nsid w:val="7F774878"/>
    <w:multiLevelType w:val="hybridMultilevel"/>
    <w:tmpl w:val="C41E3E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7">
    <w:nsid w:val="7F7A3570"/>
    <w:multiLevelType w:val="multilevel"/>
    <w:tmpl w:val="84C85D2C"/>
    <w:styleLink w:val="WWNum1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68">
    <w:nsid w:val="7FCB6389"/>
    <w:multiLevelType w:val="hybridMultilevel"/>
    <w:tmpl w:val="98CC6BAC"/>
    <w:styleLink w:val="WWNum32"/>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336"/>
  </w:num>
  <w:num w:numId="2">
    <w:abstractNumId w:val="187"/>
  </w:num>
  <w:num w:numId="3">
    <w:abstractNumId w:val="117"/>
  </w:num>
  <w:num w:numId="4">
    <w:abstractNumId w:val="342"/>
  </w:num>
  <w:num w:numId="5">
    <w:abstractNumId w:val="82"/>
  </w:num>
  <w:num w:numId="6">
    <w:abstractNumId w:val="172"/>
  </w:num>
  <w:num w:numId="7">
    <w:abstractNumId w:val="125"/>
  </w:num>
  <w:num w:numId="8">
    <w:abstractNumId w:val="169"/>
  </w:num>
  <w:num w:numId="9">
    <w:abstractNumId w:val="341"/>
  </w:num>
  <w:num w:numId="10">
    <w:abstractNumId w:val="222"/>
  </w:num>
  <w:num w:numId="11">
    <w:abstractNumId w:val="319"/>
  </w:num>
  <w:num w:numId="12">
    <w:abstractNumId w:val="314"/>
  </w:num>
  <w:num w:numId="13">
    <w:abstractNumId w:val="255"/>
  </w:num>
  <w:num w:numId="14">
    <w:abstractNumId w:val="75"/>
  </w:num>
  <w:num w:numId="15">
    <w:abstractNumId w:val="107"/>
  </w:num>
  <w:num w:numId="16">
    <w:abstractNumId w:val="245"/>
  </w:num>
  <w:num w:numId="17">
    <w:abstractNumId w:val="223"/>
  </w:num>
  <w:num w:numId="18">
    <w:abstractNumId w:val="124"/>
  </w:num>
  <w:num w:numId="19">
    <w:abstractNumId w:val="263"/>
  </w:num>
  <w:num w:numId="20">
    <w:abstractNumId w:val="195"/>
  </w:num>
  <w:num w:numId="21">
    <w:abstractNumId w:val="364"/>
  </w:num>
  <w:num w:numId="22">
    <w:abstractNumId w:val="278"/>
  </w:num>
  <w:num w:numId="23">
    <w:abstractNumId w:val="143"/>
  </w:num>
  <w:num w:numId="24">
    <w:abstractNumId w:val="200"/>
  </w:num>
  <w:num w:numId="25">
    <w:abstractNumId w:val="168"/>
  </w:num>
  <w:num w:numId="26">
    <w:abstractNumId w:val="287"/>
  </w:num>
  <w:num w:numId="27">
    <w:abstractNumId w:val="100"/>
  </w:num>
  <w:num w:numId="28">
    <w:abstractNumId w:val="204"/>
  </w:num>
  <w:num w:numId="29">
    <w:abstractNumId w:val="139"/>
  </w:num>
  <w:num w:numId="30">
    <w:abstractNumId w:val="88"/>
  </w:num>
  <w:num w:numId="31">
    <w:abstractNumId w:val="217"/>
  </w:num>
  <w:num w:numId="32">
    <w:abstractNumId w:val="128"/>
  </w:num>
  <w:num w:numId="33">
    <w:abstractNumId w:val="177"/>
  </w:num>
  <w:num w:numId="34">
    <w:abstractNumId w:val="347"/>
  </w:num>
  <w:num w:numId="35">
    <w:abstractNumId w:val="302"/>
  </w:num>
  <w:num w:numId="36">
    <w:abstractNumId w:val="350"/>
  </w:num>
  <w:num w:numId="37">
    <w:abstractNumId w:val="97"/>
  </w:num>
  <w:num w:numId="38">
    <w:abstractNumId w:val="73"/>
  </w:num>
  <w:num w:numId="39">
    <w:abstractNumId w:val="60"/>
  </w:num>
  <w:num w:numId="40">
    <w:abstractNumId w:val="138"/>
  </w:num>
  <w:num w:numId="41">
    <w:abstractNumId w:val="133"/>
  </w:num>
  <w:num w:numId="42">
    <w:abstractNumId w:val="145"/>
  </w:num>
  <w:num w:numId="43">
    <w:abstractNumId w:val="227"/>
  </w:num>
  <w:num w:numId="44">
    <w:abstractNumId w:val="205"/>
  </w:num>
  <w:num w:numId="45">
    <w:abstractNumId w:val="267"/>
  </w:num>
  <w:num w:numId="46">
    <w:abstractNumId w:val="152"/>
  </w:num>
  <w:num w:numId="47">
    <w:abstractNumId w:val="115"/>
  </w:num>
  <w:num w:numId="48">
    <w:abstractNumId w:val="280"/>
  </w:num>
  <w:num w:numId="49">
    <w:abstractNumId w:val="144"/>
  </w:num>
  <w:num w:numId="50">
    <w:abstractNumId w:val="300"/>
  </w:num>
  <w:num w:numId="51">
    <w:abstractNumId w:val="151"/>
  </w:num>
  <w:num w:numId="52">
    <w:abstractNumId w:val="81"/>
  </w:num>
  <w:num w:numId="53">
    <w:abstractNumId w:val="351"/>
  </w:num>
  <w:num w:numId="54">
    <w:abstractNumId w:val="344"/>
  </w:num>
  <w:num w:numId="55">
    <w:abstractNumId w:val="231"/>
  </w:num>
  <w:num w:numId="56">
    <w:abstractNumId w:val="299"/>
  </w:num>
  <w:num w:numId="57">
    <w:abstractNumId w:val="109"/>
  </w:num>
  <w:num w:numId="58">
    <w:abstractNumId w:val="210"/>
  </w:num>
  <w:num w:numId="59">
    <w:abstractNumId w:val="334"/>
  </w:num>
  <w:num w:numId="60">
    <w:abstractNumId w:val="68"/>
  </w:num>
  <w:num w:numId="61">
    <w:abstractNumId w:val="269"/>
  </w:num>
  <w:num w:numId="62">
    <w:abstractNumId w:val="157"/>
  </w:num>
  <w:num w:numId="63">
    <w:abstractNumId w:val="353"/>
  </w:num>
  <w:num w:numId="64">
    <w:abstractNumId w:val="72"/>
  </w:num>
  <w:num w:numId="65">
    <w:abstractNumId w:val="295"/>
  </w:num>
  <w:num w:numId="66">
    <w:abstractNumId w:val="328"/>
  </w:num>
  <w:num w:numId="67">
    <w:abstractNumId w:val="293"/>
  </w:num>
  <w:num w:numId="68">
    <w:abstractNumId w:val="238"/>
  </w:num>
  <w:num w:numId="69">
    <w:abstractNumId w:val="102"/>
  </w:num>
  <w:num w:numId="70">
    <w:abstractNumId w:val="214"/>
  </w:num>
  <w:num w:numId="71">
    <w:abstractNumId w:val="290"/>
  </w:num>
  <w:num w:numId="72">
    <w:abstractNumId w:val="58"/>
  </w:num>
  <w:num w:numId="73">
    <w:abstractNumId w:val="220"/>
  </w:num>
  <w:num w:numId="74">
    <w:abstractNumId w:val="114"/>
  </w:num>
  <w:num w:numId="75">
    <w:abstractNumId w:val="296"/>
  </w:num>
  <w:num w:numId="76">
    <w:abstractNumId w:val="201"/>
  </w:num>
  <w:num w:numId="77">
    <w:abstractNumId w:val="330"/>
  </w:num>
  <w:num w:numId="78">
    <w:abstractNumId w:val="146"/>
  </w:num>
  <w:num w:numId="79">
    <w:abstractNumId w:val="243"/>
  </w:num>
  <w:num w:numId="80">
    <w:abstractNumId w:val="301"/>
  </w:num>
  <w:num w:numId="81">
    <w:abstractNumId w:val="103"/>
  </w:num>
  <w:num w:numId="82">
    <w:abstractNumId w:val="213"/>
  </w:num>
  <w:num w:numId="83">
    <w:abstractNumId w:val="288"/>
  </w:num>
  <w:num w:numId="84">
    <w:abstractNumId w:val="185"/>
  </w:num>
  <w:num w:numId="85">
    <w:abstractNumId w:val="325"/>
  </w:num>
  <w:num w:numId="86">
    <w:abstractNumId w:val="284"/>
  </w:num>
  <w:num w:numId="87">
    <w:abstractNumId w:val="137"/>
  </w:num>
  <w:num w:numId="88">
    <w:abstractNumId w:val="104"/>
  </w:num>
  <w:num w:numId="89">
    <w:abstractNumId w:val="95"/>
  </w:num>
  <w:num w:numId="90">
    <w:abstractNumId w:val="235"/>
  </w:num>
  <w:num w:numId="91">
    <w:abstractNumId w:val="324"/>
  </w:num>
  <w:num w:numId="92">
    <w:abstractNumId w:val="207"/>
  </w:num>
  <w:num w:numId="93">
    <w:abstractNumId w:val="161"/>
  </w:num>
  <w:num w:numId="94">
    <w:abstractNumId w:val="224"/>
  </w:num>
  <w:num w:numId="95">
    <w:abstractNumId w:val="360"/>
  </w:num>
  <w:num w:numId="96">
    <w:abstractNumId w:val="189"/>
  </w:num>
  <w:num w:numId="97">
    <w:abstractNumId w:val="333"/>
  </w:num>
  <w:num w:numId="98">
    <w:abstractNumId w:val="149"/>
  </w:num>
  <w:num w:numId="99">
    <w:abstractNumId w:val="346"/>
  </w:num>
  <w:num w:numId="100">
    <w:abstractNumId w:val="282"/>
  </w:num>
  <w:num w:numId="101">
    <w:abstractNumId w:val="62"/>
  </w:num>
  <w:num w:numId="102">
    <w:abstractNumId w:val="181"/>
  </w:num>
  <w:num w:numId="103">
    <w:abstractNumId w:val="91"/>
  </w:num>
  <w:num w:numId="104">
    <w:abstractNumId w:val="248"/>
  </w:num>
  <w:num w:numId="105">
    <w:abstractNumId w:val="316"/>
  </w:num>
  <w:num w:numId="106">
    <w:abstractNumId w:val="292"/>
  </w:num>
  <w:num w:numId="107">
    <w:abstractNumId w:val="184"/>
  </w:num>
  <w:num w:numId="108">
    <w:abstractNumId w:val="155"/>
  </w:num>
  <w:num w:numId="109">
    <w:abstractNumId w:val="140"/>
  </w:num>
  <w:num w:numId="110">
    <w:abstractNumId w:val="64"/>
  </w:num>
  <w:num w:numId="111">
    <w:abstractNumId w:val="221"/>
  </w:num>
  <w:num w:numId="112">
    <w:abstractNumId w:val="230"/>
  </w:num>
  <w:num w:numId="113">
    <w:abstractNumId w:val="225"/>
  </w:num>
  <w:num w:numId="114">
    <w:abstractNumId w:val="24"/>
  </w:num>
  <w:num w:numId="115">
    <w:abstractNumId w:val="28"/>
  </w:num>
  <w:num w:numId="116">
    <w:abstractNumId w:val="34"/>
  </w:num>
  <w:num w:numId="117">
    <w:abstractNumId w:val="19"/>
  </w:num>
  <w:num w:numId="118">
    <w:abstractNumId w:val="21"/>
  </w:num>
  <w:num w:numId="119">
    <w:abstractNumId w:val="13"/>
  </w:num>
  <w:num w:numId="120">
    <w:abstractNumId w:val="32"/>
  </w:num>
  <w:num w:numId="121">
    <w:abstractNumId w:val="48"/>
  </w:num>
  <w:num w:numId="122">
    <w:abstractNumId w:val="53"/>
  </w:num>
  <w:num w:numId="123">
    <w:abstractNumId w:val="35"/>
  </w:num>
  <w:num w:numId="124">
    <w:abstractNumId w:val="50"/>
  </w:num>
  <w:num w:numId="125">
    <w:abstractNumId w:val="31"/>
  </w:num>
  <w:num w:numId="126">
    <w:abstractNumId w:val="43"/>
  </w:num>
  <w:num w:numId="127">
    <w:abstractNumId w:val="3"/>
  </w:num>
  <w:num w:numId="128">
    <w:abstractNumId w:val="272"/>
  </w:num>
  <w:num w:numId="129">
    <w:abstractNumId w:val="311"/>
  </w:num>
  <w:num w:numId="130">
    <w:abstractNumId w:val="154"/>
  </w:num>
  <w:num w:numId="131">
    <w:abstractNumId w:val="173"/>
  </w:num>
  <w:num w:numId="132">
    <w:abstractNumId w:val="240"/>
  </w:num>
  <w:num w:numId="133">
    <w:abstractNumId w:val="366"/>
  </w:num>
  <w:num w:numId="134">
    <w:abstractNumId w:val="356"/>
  </w:num>
  <w:num w:numId="135">
    <w:abstractNumId w:val="209"/>
  </w:num>
  <w:num w:numId="136">
    <w:abstractNumId w:val="297"/>
  </w:num>
  <w:num w:numId="137">
    <w:abstractNumId w:val="90"/>
  </w:num>
  <w:num w:numId="138">
    <w:abstractNumId w:val="27"/>
  </w:num>
  <w:num w:numId="139">
    <w:abstractNumId w:val="0"/>
  </w:num>
  <w:num w:numId="140">
    <w:abstractNumId w:val="42"/>
  </w:num>
  <w:num w:numId="141">
    <w:abstractNumId w:val="38"/>
  </w:num>
  <w:num w:numId="142">
    <w:abstractNumId w:val="46"/>
  </w:num>
  <w:num w:numId="143">
    <w:abstractNumId w:val="101"/>
  </w:num>
  <w:num w:numId="144">
    <w:abstractNumId w:val="264"/>
  </w:num>
  <w:num w:numId="145">
    <w:abstractNumId w:val="322"/>
  </w:num>
  <w:num w:numId="146">
    <w:abstractNumId w:val="179"/>
  </w:num>
  <w:num w:numId="147">
    <w:abstractNumId w:val="252"/>
  </w:num>
  <w:num w:numId="148">
    <w:abstractNumId w:val="182"/>
  </w:num>
  <w:num w:numId="149">
    <w:abstractNumId w:val="343"/>
  </w:num>
  <w:num w:numId="150">
    <w:abstractNumId w:val="320"/>
  </w:num>
  <w:num w:numId="151">
    <w:abstractNumId w:val="261"/>
  </w:num>
  <w:num w:numId="152">
    <w:abstractNumId w:val="257"/>
  </w:num>
  <w:num w:numId="153">
    <w:abstractNumId w:val="321"/>
  </w:num>
  <w:num w:numId="154">
    <w:abstractNumId w:val="1"/>
  </w:num>
  <w:num w:numId="155">
    <w:abstractNumId w:val="26"/>
  </w:num>
  <w:num w:numId="156">
    <w:abstractNumId w:val="310"/>
  </w:num>
  <w:num w:numId="157">
    <w:abstractNumId w:val="99"/>
  </w:num>
  <w:num w:numId="158">
    <w:abstractNumId w:val="12"/>
  </w:num>
  <w:num w:numId="159">
    <w:abstractNumId w:val="132"/>
  </w:num>
  <w:num w:numId="160">
    <w:abstractNumId w:val="11"/>
  </w:num>
  <w:num w:numId="161">
    <w:abstractNumId w:val="41"/>
  </w:num>
  <w:num w:numId="162">
    <w:abstractNumId w:val="94"/>
  </w:num>
  <w:num w:numId="163">
    <w:abstractNumId w:val="232"/>
  </w:num>
  <w:num w:numId="164">
    <w:abstractNumId w:val="337"/>
  </w:num>
  <w:num w:numId="165">
    <w:abstractNumId w:val="93"/>
  </w:num>
  <w:num w:numId="166">
    <w:abstractNumId w:val="215"/>
    <w:lvlOverride w:ilvl="0">
      <w:startOverride w:val="1"/>
    </w:lvlOverride>
  </w:num>
  <w:num w:numId="167">
    <w:abstractNumId w:val="281"/>
  </w:num>
  <w:num w:numId="168">
    <w:abstractNumId w:val="160"/>
  </w:num>
  <w:num w:numId="169">
    <w:abstractNumId w:val="105"/>
  </w:num>
  <w:num w:numId="170">
    <w:abstractNumId w:val="131"/>
  </w:num>
  <w:num w:numId="171">
    <w:abstractNumId w:val="259"/>
  </w:num>
  <w:num w:numId="172">
    <w:abstractNumId w:val="304"/>
  </w:num>
  <w:num w:numId="173">
    <w:abstractNumId w:val="331"/>
  </w:num>
  <w:num w:numId="174">
    <w:abstractNumId w:val="66"/>
  </w:num>
  <w:num w:numId="175">
    <w:abstractNumId w:val="206"/>
  </w:num>
  <w:num w:numId="176">
    <w:abstractNumId w:val="306"/>
  </w:num>
  <w:num w:numId="177">
    <w:abstractNumId w:val="211"/>
  </w:num>
  <w:num w:numId="178">
    <w:abstractNumId w:val="65"/>
  </w:num>
  <w:num w:numId="179">
    <w:abstractNumId w:val="178"/>
  </w:num>
  <w:num w:numId="180">
    <w:abstractNumId w:val="298"/>
  </w:num>
  <w:num w:numId="181">
    <w:abstractNumId w:val="45"/>
  </w:num>
  <w:num w:numId="182">
    <w:abstractNumId w:val="51"/>
  </w:num>
  <w:num w:numId="183">
    <w:abstractNumId w:val="18"/>
  </w:num>
  <w:num w:numId="184">
    <w:abstractNumId w:val="49"/>
  </w:num>
  <w:num w:numId="185">
    <w:abstractNumId w:val="39"/>
  </w:num>
  <w:num w:numId="186">
    <w:abstractNumId w:val="36"/>
  </w:num>
  <w:num w:numId="187">
    <w:abstractNumId w:val="52"/>
  </w:num>
  <w:num w:numId="188">
    <w:abstractNumId w:val="2"/>
  </w:num>
  <w:num w:numId="189">
    <w:abstractNumId w:val="14"/>
  </w:num>
  <w:num w:numId="190">
    <w:abstractNumId w:val="54"/>
  </w:num>
  <w:num w:numId="191">
    <w:abstractNumId w:val="15"/>
  </w:num>
  <w:num w:numId="192">
    <w:abstractNumId w:val="6"/>
  </w:num>
  <w:num w:numId="193">
    <w:abstractNumId w:val="23"/>
  </w:num>
  <w:num w:numId="194">
    <w:abstractNumId w:val="33"/>
  </w:num>
  <w:num w:numId="195">
    <w:abstractNumId w:val="56"/>
  </w:num>
  <w:num w:numId="196">
    <w:abstractNumId w:val="9"/>
  </w:num>
  <w:num w:numId="197">
    <w:abstractNumId w:val="7"/>
  </w:num>
  <w:num w:numId="198">
    <w:abstractNumId w:val="5"/>
  </w:num>
  <w:num w:numId="199">
    <w:abstractNumId w:val="55"/>
  </w:num>
  <w:num w:numId="200">
    <w:abstractNumId w:val="22"/>
  </w:num>
  <w:num w:numId="201">
    <w:abstractNumId w:val="47"/>
  </w:num>
  <w:num w:numId="202">
    <w:abstractNumId w:val="25"/>
  </w:num>
  <w:num w:numId="203">
    <w:abstractNumId w:val="29"/>
  </w:num>
  <w:num w:numId="204">
    <w:abstractNumId w:val="86"/>
  </w:num>
  <w:num w:numId="205">
    <w:abstractNumId w:val="85"/>
  </w:num>
  <w:num w:numId="206">
    <w:abstractNumId w:val="219"/>
  </w:num>
  <w:num w:numId="207">
    <w:abstractNumId w:val="270"/>
  </w:num>
  <w:num w:numId="208">
    <w:abstractNumId w:val="126"/>
  </w:num>
  <w:num w:numId="209">
    <w:abstractNumId w:val="79"/>
  </w:num>
  <w:num w:numId="210">
    <w:abstractNumId w:val="147"/>
  </w:num>
  <w:num w:numId="211">
    <w:abstractNumId w:val="253"/>
  </w:num>
  <w:num w:numId="212">
    <w:abstractNumId w:val="188"/>
  </w:num>
  <w:num w:numId="213">
    <w:abstractNumId w:val="166"/>
  </w:num>
  <w:num w:numId="214">
    <w:abstractNumId w:val="80"/>
  </w:num>
  <w:num w:numId="215">
    <w:abstractNumId w:val="129"/>
  </w:num>
  <w:num w:numId="216">
    <w:abstractNumId w:val="338"/>
  </w:num>
  <w:num w:numId="217">
    <w:abstractNumId w:val="275"/>
  </w:num>
  <w:num w:numId="218">
    <w:abstractNumId w:val="162"/>
  </w:num>
  <w:num w:numId="21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2"/>
  </w:num>
  <w:num w:numId="221">
    <w:abstractNumId w:val="175"/>
  </w:num>
  <w:num w:numId="222">
    <w:abstractNumId w:val="121"/>
  </w:num>
  <w:num w:numId="223">
    <w:abstractNumId w:val="335"/>
  </w:num>
  <w:num w:numId="224">
    <w:abstractNumId w:val="363"/>
  </w:num>
  <w:num w:numId="225">
    <w:abstractNumId w:val="120"/>
  </w:num>
  <w:num w:numId="226">
    <w:abstractNumId w:val="262"/>
  </w:num>
  <w:num w:numId="227">
    <w:abstractNumId w:val="279"/>
  </w:num>
  <w:num w:numId="228">
    <w:abstractNumId w:val="355"/>
  </w:num>
  <w:num w:numId="229">
    <w:abstractNumId w:val="359"/>
  </w:num>
  <w:num w:numId="230">
    <w:abstractNumId w:val="153"/>
  </w:num>
  <w:num w:numId="231">
    <w:abstractNumId w:val="318"/>
  </w:num>
  <w:num w:numId="232">
    <w:abstractNumId w:val="340"/>
  </w:num>
  <w:num w:numId="233">
    <w:abstractNumId w:val="193"/>
  </w:num>
  <w:num w:numId="234">
    <w:abstractNumId w:val="228"/>
  </w:num>
  <w:num w:numId="235">
    <w:abstractNumId w:val="309"/>
  </w:num>
  <w:num w:numId="236">
    <w:abstractNumId w:val="165"/>
  </w:num>
  <w:num w:numId="237">
    <w:abstractNumId w:val="260"/>
  </w:num>
  <w:num w:numId="238">
    <w:abstractNumId w:val="163"/>
  </w:num>
  <w:num w:numId="239">
    <w:abstractNumId w:val="236"/>
  </w:num>
  <w:num w:numId="240">
    <w:abstractNumId w:val="134"/>
  </w:num>
  <w:num w:numId="241">
    <w:abstractNumId w:val="323"/>
  </w:num>
  <w:num w:numId="242">
    <w:abstractNumId w:val="159"/>
  </w:num>
  <w:num w:numId="243">
    <w:abstractNumId w:val="251"/>
  </w:num>
  <w:num w:numId="244">
    <w:abstractNumId w:val="116"/>
  </w:num>
  <w:num w:numId="245">
    <w:abstractNumId w:val="186"/>
  </w:num>
  <w:num w:numId="246">
    <w:abstractNumId w:val="112"/>
  </w:num>
  <w:num w:numId="247">
    <w:abstractNumId w:val="303"/>
  </w:num>
  <w:num w:numId="248">
    <w:abstractNumId w:val="142"/>
  </w:num>
  <w:num w:numId="249">
    <w:abstractNumId w:val="237"/>
  </w:num>
  <w:num w:numId="250">
    <w:abstractNumId w:val="202"/>
    <w:lvlOverride w:ilvl="0">
      <w:lvl w:ilvl="0">
        <w:start w:val="1"/>
        <w:numFmt w:val="decimal"/>
        <w:pStyle w:val="a1"/>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51">
    <w:abstractNumId w:val="305"/>
  </w:num>
  <w:num w:numId="252">
    <w:abstractNumId w:val="291"/>
  </w:num>
  <w:num w:numId="253">
    <w:abstractNumId w:val="218"/>
  </w:num>
  <w:num w:numId="254">
    <w:abstractNumId w:val="258"/>
  </w:num>
  <w:num w:numId="255">
    <w:abstractNumId w:val="226"/>
  </w:num>
  <w:num w:numId="256">
    <w:abstractNumId w:val="212"/>
  </w:num>
  <w:num w:numId="257">
    <w:abstractNumId w:val="108"/>
  </w:num>
  <w:num w:numId="258">
    <w:abstractNumId w:val="111"/>
  </w:num>
  <w:num w:numId="259">
    <w:abstractNumId w:val="76"/>
  </w:num>
  <w:num w:numId="260">
    <w:abstractNumId w:val="307"/>
  </w:num>
  <w:num w:numId="261">
    <w:abstractNumId w:val="180"/>
  </w:num>
  <w:num w:numId="262">
    <w:abstractNumId w:val="141"/>
  </w:num>
  <w:num w:numId="263">
    <w:abstractNumId w:val="156"/>
  </w:num>
  <w:num w:numId="264">
    <w:abstractNumId w:val="87"/>
  </w:num>
  <w:num w:numId="265">
    <w:abstractNumId w:val="329"/>
  </w:num>
  <w:num w:numId="266">
    <w:abstractNumId w:val="92"/>
  </w:num>
  <w:num w:numId="267">
    <w:abstractNumId w:val="208"/>
  </w:num>
  <w:num w:numId="268">
    <w:abstractNumId w:val="365"/>
  </w:num>
  <w:num w:numId="269">
    <w:abstractNumId w:val="294"/>
  </w:num>
  <w:num w:numId="270">
    <w:abstractNumId w:val="70"/>
  </w:num>
  <w:num w:numId="271">
    <w:abstractNumId w:val="285"/>
  </w:num>
  <w:num w:numId="272">
    <w:abstractNumId w:val="339"/>
  </w:num>
  <w:num w:numId="273">
    <w:abstractNumId w:val="249"/>
  </w:num>
  <w:num w:numId="274">
    <w:abstractNumId w:val="190"/>
  </w:num>
  <w:num w:numId="275">
    <w:abstractNumId w:val="130"/>
  </w:num>
  <w:num w:numId="276">
    <w:abstractNumId w:val="242"/>
  </w:num>
  <w:num w:numId="277">
    <w:abstractNumId w:val="199"/>
  </w:num>
  <w:num w:numId="278">
    <w:abstractNumId w:val="361"/>
  </w:num>
  <w:num w:numId="279">
    <w:abstractNumId w:val="352"/>
  </w:num>
  <w:num w:numId="280">
    <w:abstractNumId w:val="368"/>
  </w:num>
  <w:num w:numId="281">
    <w:abstractNumId w:val="308"/>
  </w:num>
  <w:num w:numId="282">
    <w:abstractNumId w:val="244"/>
  </w:num>
  <w:num w:numId="283">
    <w:abstractNumId w:val="198"/>
  </w:num>
  <w:num w:numId="284">
    <w:abstractNumId w:val="358"/>
  </w:num>
  <w:num w:numId="285">
    <w:abstractNumId w:val="77"/>
  </w:num>
  <w:num w:numId="286">
    <w:abstractNumId w:val="216"/>
  </w:num>
  <w:num w:numId="287">
    <w:abstractNumId w:val="74"/>
  </w:num>
  <w:num w:numId="288">
    <w:abstractNumId w:val="312"/>
  </w:num>
  <w:num w:numId="289">
    <w:abstractNumId w:val="183"/>
  </w:num>
  <w:num w:numId="290">
    <w:abstractNumId w:val="136"/>
  </w:num>
  <w:num w:numId="291">
    <w:abstractNumId w:val="191"/>
  </w:num>
  <w:num w:numId="292">
    <w:abstractNumId w:val="158"/>
  </w:num>
  <w:num w:numId="293">
    <w:abstractNumId w:val="89"/>
  </w:num>
  <w:num w:numId="294">
    <w:abstractNumId w:val="167"/>
  </w:num>
  <w:num w:numId="295">
    <w:abstractNumId w:val="118"/>
  </w:num>
  <w:num w:numId="296">
    <w:abstractNumId w:val="84"/>
  </w:num>
  <w:num w:numId="297">
    <w:abstractNumId w:val="164"/>
  </w:num>
  <w:num w:numId="298">
    <w:abstractNumId w:val="362"/>
  </w:num>
  <w:num w:numId="299">
    <w:abstractNumId w:val="69"/>
  </w:num>
  <w:num w:numId="300">
    <w:abstractNumId w:val="194"/>
  </w:num>
  <w:num w:numId="301">
    <w:abstractNumId w:val="176"/>
  </w:num>
  <w:num w:numId="302">
    <w:abstractNumId w:val="234"/>
  </w:num>
  <w:num w:numId="303">
    <w:abstractNumId w:val="241"/>
  </w:num>
  <w:num w:numId="304">
    <w:abstractNumId w:val="67"/>
  </w:num>
  <w:num w:numId="305">
    <w:abstractNumId w:val="83"/>
  </w:num>
  <w:num w:numId="306">
    <w:abstractNumId w:val="78"/>
  </w:num>
  <w:num w:numId="307">
    <w:abstractNumId w:val="233"/>
  </w:num>
  <w:num w:numId="308">
    <w:abstractNumId w:val="229"/>
  </w:num>
  <w:num w:numId="309">
    <w:abstractNumId w:val="349"/>
  </w:num>
  <w:num w:numId="310">
    <w:abstractNumId w:val="123"/>
  </w:num>
  <w:num w:numId="311">
    <w:abstractNumId w:val="273"/>
  </w:num>
  <w:num w:numId="312">
    <w:abstractNumId w:val="289"/>
  </w:num>
  <w:num w:numId="313">
    <w:abstractNumId w:val="174"/>
  </w:num>
  <w:num w:numId="314">
    <w:abstractNumId w:val="317"/>
  </w:num>
  <w:num w:numId="315">
    <w:abstractNumId w:val="63"/>
  </w:num>
  <w:num w:numId="316">
    <w:abstractNumId w:val="256"/>
  </w:num>
  <w:num w:numId="317">
    <w:abstractNumId w:val="265"/>
  </w:num>
  <w:num w:numId="318">
    <w:abstractNumId w:val="354"/>
  </w:num>
  <w:num w:numId="319">
    <w:abstractNumId w:val="332"/>
  </w:num>
  <w:num w:numId="320">
    <w:abstractNumId w:val="239"/>
  </w:num>
  <w:num w:numId="321">
    <w:abstractNumId w:val="246"/>
  </w:num>
  <w:num w:numId="322">
    <w:abstractNumId w:val="150"/>
  </w:num>
  <w:num w:numId="323">
    <w:abstractNumId w:val="71"/>
  </w:num>
  <w:num w:numId="324">
    <w:abstractNumId w:val="348"/>
  </w:num>
  <w:num w:numId="325">
    <w:abstractNumId w:val="96"/>
  </w:num>
  <w:num w:numId="326">
    <w:abstractNumId w:val="250"/>
  </w:num>
  <w:num w:numId="327">
    <w:abstractNumId w:val="106"/>
  </w:num>
  <w:num w:numId="328">
    <w:abstractNumId w:val="113"/>
  </w:num>
  <w:num w:numId="329">
    <w:abstractNumId w:val="327"/>
  </w:num>
  <w:num w:numId="330">
    <w:abstractNumId w:val="254"/>
  </w:num>
  <w:num w:numId="331">
    <w:abstractNumId w:val="326"/>
  </w:num>
  <w:num w:numId="332">
    <w:abstractNumId w:val="196"/>
  </w:num>
  <w:num w:numId="333">
    <w:abstractNumId w:val="345"/>
  </w:num>
  <w:num w:numId="334">
    <w:abstractNumId w:val="171"/>
  </w:num>
  <w:num w:numId="335">
    <w:abstractNumId w:val="266"/>
  </w:num>
  <w:num w:numId="336">
    <w:abstractNumId w:val="283"/>
  </w:num>
  <w:num w:numId="337">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13"/>
  </w:num>
  <w:num w:numId="339">
    <w:abstractNumId w:val="247"/>
  </w:num>
  <w:num w:numId="340">
    <w:abstractNumId w:val="170"/>
  </w:num>
  <w:num w:numId="341">
    <w:abstractNumId w:val="135"/>
  </w:num>
  <w:num w:numId="342">
    <w:abstractNumId w:val="119"/>
  </w:num>
  <w:num w:numId="343">
    <w:abstractNumId w:val="16"/>
  </w:num>
  <w:num w:numId="344">
    <w:abstractNumId w:val="30"/>
  </w:num>
  <w:num w:numId="345">
    <w:abstractNumId w:val="37"/>
  </w:num>
  <w:num w:numId="346">
    <w:abstractNumId w:val="8"/>
  </w:num>
  <w:num w:numId="347">
    <w:abstractNumId w:val="44"/>
  </w:num>
  <w:num w:numId="348">
    <w:abstractNumId w:val="17"/>
  </w:num>
  <w:num w:numId="349">
    <w:abstractNumId w:val="40"/>
  </w:num>
  <w:num w:numId="350">
    <w:abstractNumId w:val="20"/>
  </w:num>
  <w:num w:numId="351">
    <w:abstractNumId w:val="10"/>
  </w:num>
  <w:num w:numId="352">
    <w:abstractNumId w:val="197"/>
  </w:num>
  <w:num w:numId="353">
    <w:abstractNumId w:val="286"/>
  </w:num>
  <w:num w:numId="354">
    <w:abstractNumId w:val="268"/>
  </w:num>
  <w:num w:numId="355">
    <w:abstractNumId w:val="277"/>
  </w:num>
  <w:num w:numId="356">
    <w:abstractNumId w:val="57"/>
  </w:num>
  <w:num w:numId="357">
    <w:abstractNumId w:val="357"/>
  </w:num>
  <w:num w:numId="358">
    <w:abstractNumId w:val="127"/>
  </w:num>
  <w:num w:numId="359">
    <w:abstractNumId w:val="271"/>
  </w:num>
  <w:num w:numId="360">
    <w:abstractNumId w:val="61"/>
  </w:num>
  <w:num w:numId="361">
    <w:abstractNumId w:val="367"/>
  </w:num>
  <w:num w:numId="362">
    <w:abstractNumId w:val="315"/>
  </w:num>
  <w:num w:numId="363">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59"/>
  </w:num>
  <w:num w:numId="365">
    <w:abstractNumId w:val="110"/>
  </w:num>
  <w:num w:numId="366">
    <w:abstractNumId w:val="203"/>
  </w:num>
  <w:num w:numId="367">
    <w:abstractNumId w:val="98"/>
  </w:num>
  <w:num w:numId="368">
    <w:abstractNumId w:val="122"/>
  </w:num>
  <w:num w:numId="369">
    <w:abstractNumId w:val="202"/>
  </w:num>
  <w:num w:numId="370">
    <w:abstractNumId w:val="274"/>
  </w:num>
  <w:num w:numId="371">
    <w:abstractNumId w:val="146"/>
  </w:num>
  <w:num w:numId="372">
    <w:abstractNumId w:val="325"/>
  </w:num>
  <w:num w:numId="373">
    <w:abstractNumId w:val="64"/>
  </w:num>
  <w:num w:numId="374">
    <w:abstractNumId w:val="185"/>
  </w:num>
  <w:num w:numId="375">
    <w:abstractNumId w:val="30"/>
  </w:num>
  <w:num w:numId="376">
    <w:abstractNumId w:val="8"/>
  </w:num>
  <w:num w:numId="377">
    <w:abstractNumId w:val="284"/>
  </w:num>
  <w:num w:numId="378">
    <w:abstractNumId w:val="288"/>
  </w:num>
  <w:numIdMacAtCleanup w:val="3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hdrShapeDefaults>
    <o:shapedefaults v:ext="edit" spidmax="14338"/>
  </w:hdrShapeDefaults>
  <w:footnotePr>
    <w:footnote w:id="0"/>
    <w:footnote w:id="1"/>
  </w:footnotePr>
  <w:endnotePr>
    <w:endnote w:id="0"/>
    <w:endnote w:id="1"/>
  </w:endnotePr>
  <w:compat/>
  <w:rsids>
    <w:rsidRoot w:val="00CA1760"/>
    <w:rsid w:val="000016AE"/>
    <w:rsid w:val="00045836"/>
    <w:rsid w:val="00065DC3"/>
    <w:rsid w:val="00071925"/>
    <w:rsid w:val="000F573B"/>
    <w:rsid w:val="001948CA"/>
    <w:rsid w:val="001D0B87"/>
    <w:rsid w:val="002106BF"/>
    <w:rsid w:val="002207A0"/>
    <w:rsid w:val="002312E5"/>
    <w:rsid w:val="00264D22"/>
    <w:rsid w:val="00271D31"/>
    <w:rsid w:val="0027658F"/>
    <w:rsid w:val="002A0EAF"/>
    <w:rsid w:val="002F053A"/>
    <w:rsid w:val="00315519"/>
    <w:rsid w:val="0034412C"/>
    <w:rsid w:val="00382099"/>
    <w:rsid w:val="00397473"/>
    <w:rsid w:val="003A5126"/>
    <w:rsid w:val="003C0AB8"/>
    <w:rsid w:val="00435756"/>
    <w:rsid w:val="00463F84"/>
    <w:rsid w:val="00470DCB"/>
    <w:rsid w:val="004B1BB1"/>
    <w:rsid w:val="005027E9"/>
    <w:rsid w:val="00511BE4"/>
    <w:rsid w:val="005133F2"/>
    <w:rsid w:val="00521597"/>
    <w:rsid w:val="005226FD"/>
    <w:rsid w:val="00534E45"/>
    <w:rsid w:val="00544845"/>
    <w:rsid w:val="00565438"/>
    <w:rsid w:val="005D660D"/>
    <w:rsid w:val="005F28BA"/>
    <w:rsid w:val="005F3F30"/>
    <w:rsid w:val="0071078A"/>
    <w:rsid w:val="007345AC"/>
    <w:rsid w:val="007C526C"/>
    <w:rsid w:val="00856649"/>
    <w:rsid w:val="00856CE0"/>
    <w:rsid w:val="0087586F"/>
    <w:rsid w:val="00881066"/>
    <w:rsid w:val="008D4837"/>
    <w:rsid w:val="008F373F"/>
    <w:rsid w:val="00965A23"/>
    <w:rsid w:val="009E1519"/>
    <w:rsid w:val="00A17E8F"/>
    <w:rsid w:val="00A461B8"/>
    <w:rsid w:val="00A76E76"/>
    <w:rsid w:val="00AC5EFF"/>
    <w:rsid w:val="00AC743A"/>
    <w:rsid w:val="00AE5BCE"/>
    <w:rsid w:val="00B36F59"/>
    <w:rsid w:val="00BF0786"/>
    <w:rsid w:val="00C060E4"/>
    <w:rsid w:val="00C54416"/>
    <w:rsid w:val="00C71B6A"/>
    <w:rsid w:val="00C819BE"/>
    <w:rsid w:val="00CA1760"/>
    <w:rsid w:val="00CF1C4A"/>
    <w:rsid w:val="00D115F4"/>
    <w:rsid w:val="00D163B7"/>
    <w:rsid w:val="00DA460C"/>
    <w:rsid w:val="00DD296A"/>
    <w:rsid w:val="00E4330E"/>
    <w:rsid w:val="00E51C20"/>
    <w:rsid w:val="00E82A4B"/>
    <w:rsid w:val="00FA6E91"/>
    <w:rsid w:val="00FC25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4" w:uiPriority="0"/>
    <w:lsdException w:name="Subtitle" w:semiHidden="0" w:uiPriority="11" w:unhideWhenUsed="0" w:qFormat="1"/>
    <w:lsdException w:name="Date" w:uiPriority="0"/>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71"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rsid w:val="00CA1760"/>
    <w:rPr>
      <w:rFonts w:ascii="Calibri" w:eastAsia="Calibri" w:hAnsi="Calibri" w:cs="Calibri"/>
      <w:lang w:eastAsia="ru-RU"/>
    </w:rPr>
  </w:style>
  <w:style w:type="paragraph" w:styleId="1">
    <w:name w:val="heading 1"/>
    <w:basedOn w:val="a5"/>
    <w:next w:val="a5"/>
    <w:link w:val="10"/>
    <w:qFormat/>
    <w:rsid w:val="00CA1760"/>
    <w:pPr>
      <w:keepNext/>
      <w:keepLines/>
      <w:spacing w:before="240" w:after="0"/>
      <w:outlineLvl w:val="0"/>
    </w:pPr>
    <w:rPr>
      <w:rFonts w:ascii="Cambria" w:eastAsia="Cambria" w:hAnsi="Cambria" w:cs="Cambria"/>
      <w:color w:val="365F91"/>
      <w:sz w:val="32"/>
      <w:szCs w:val="32"/>
    </w:rPr>
  </w:style>
  <w:style w:type="paragraph" w:styleId="20">
    <w:name w:val="heading 2"/>
    <w:aliases w:val="h2,H2,Numbered text 3"/>
    <w:basedOn w:val="a5"/>
    <w:next w:val="a5"/>
    <w:link w:val="21"/>
    <w:qFormat/>
    <w:rsid w:val="00CA1760"/>
    <w:pPr>
      <w:spacing w:after="0" w:line="240" w:lineRule="auto"/>
      <w:ind w:firstLine="709"/>
      <w:jc w:val="both"/>
      <w:outlineLvl w:val="1"/>
    </w:pPr>
    <w:rPr>
      <w:rFonts w:ascii="Times New Roman" w:eastAsia="Times New Roman" w:hAnsi="Times New Roman" w:cs="Times New Roman"/>
      <w:b/>
      <w:sz w:val="28"/>
      <w:szCs w:val="28"/>
    </w:rPr>
  </w:style>
  <w:style w:type="paragraph" w:styleId="33">
    <w:name w:val="heading 3"/>
    <w:aliases w:val="Обычный 2"/>
    <w:basedOn w:val="a5"/>
    <w:next w:val="a5"/>
    <w:link w:val="34"/>
    <w:qFormat/>
    <w:rsid w:val="00CA1760"/>
    <w:pPr>
      <w:spacing w:line="240" w:lineRule="auto"/>
      <w:outlineLvl w:val="2"/>
    </w:pPr>
    <w:rPr>
      <w:rFonts w:ascii="Times New Roman" w:eastAsia="Times New Roman" w:hAnsi="Times New Roman" w:cs="Times New Roman"/>
      <w:b/>
      <w:sz w:val="28"/>
      <w:szCs w:val="28"/>
    </w:rPr>
  </w:style>
  <w:style w:type="paragraph" w:styleId="4">
    <w:name w:val="heading 4"/>
    <w:basedOn w:val="a5"/>
    <w:next w:val="a5"/>
    <w:link w:val="40"/>
    <w:qFormat/>
    <w:rsid w:val="00CA1760"/>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5"/>
    <w:next w:val="a5"/>
    <w:link w:val="5a"/>
    <w:uiPriority w:val="9"/>
    <w:qFormat/>
    <w:rsid w:val="00CA1760"/>
    <w:pPr>
      <w:keepNext/>
      <w:keepLines/>
      <w:spacing w:before="200" w:after="0"/>
      <w:outlineLvl w:val="4"/>
    </w:pPr>
    <w:rPr>
      <w:rFonts w:ascii="Cambria" w:eastAsia="Cambria" w:hAnsi="Cambria" w:cs="Cambria"/>
      <w:color w:val="243F60"/>
    </w:rPr>
  </w:style>
  <w:style w:type="paragraph" w:styleId="6">
    <w:name w:val="heading 6"/>
    <w:basedOn w:val="a5"/>
    <w:next w:val="a5"/>
    <w:link w:val="6a"/>
    <w:uiPriority w:val="9"/>
    <w:qFormat/>
    <w:rsid w:val="00CA1760"/>
    <w:pPr>
      <w:keepNext/>
      <w:keepLines/>
      <w:spacing w:before="200" w:after="0"/>
      <w:outlineLvl w:val="5"/>
    </w:pPr>
    <w:rPr>
      <w:rFonts w:ascii="Cambria" w:eastAsia="Cambria" w:hAnsi="Cambria" w:cs="Cambria"/>
      <w:i/>
      <w:color w:val="243F60"/>
    </w:rPr>
  </w:style>
  <w:style w:type="paragraph" w:styleId="7">
    <w:name w:val="heading 7"/>
    <w:basedOn w:val="a5"/>
    <w:next w:val="a5"/>
    <w:link w:val="7a"/>
    <w:uiPriority w:val="9"/>
    <w:unhideWhenUsed/>
    <w:qFormat/>
    <w:rsid w:val="00FC2595"/>
    <w:pPr>
      <w:keepNext/>
      <w:keepLines/>
      <w:spacing w:before="200" w:after="0"/>
      <w:outlineLvl w:val="6"/>
    </w:pPr>
    <w:rPr>
      <w:rFonts w:ascii="Cambria" w:eastAsia="Times New Roman" w:hAnsi="Cambria" w:cs="Times New Roman"/>
      <w:i/>
      <w:iCs/>
      <w:color w:val="404040"/>
      <w:lang w:eastAsia="en-US"/>
    </w:rPr>
  </w:style>
  <w:style w:type="paragraph" w:styleId="8">
    <w:name w:val="heading 8"/>
    <w:basedOn w:val="a5"/>
    <w:next w:val="a5"/>
    <w:link w:val="8a"/>
    <w:uiPriority w:val="9"/>
    <w:unhideWhenUsed/>
    <w:qFormat/>
    <w:rsid w:val="00FC2595"/>
    <w:pPr>
      <w:keepNext/>
      <w:keepLines/>
      <w:spacing w:before="40" w:after="0"/>
      <w:outlineLvl w:val="7"/>
    </w:pPr>
    <w:rPr>
      <w:rFonts w:ascii="Cambria" w:eastAsia="Times New Roman" w:hAnsi="Cambria" w:cs="Times New Roman"/>
      <w:color w:val="272727"/>
      <w:sz w:val="21"/>
      <w:szCs w:val="21"/>
      <w:lang w:eastAsia="en-US"/>
    </w:rPr>
  </w:style>
  <w:style w:type="paragraph" w:styleId="9">
    <w:name w:val="heading 9"/>
    <w:basedOn w:val="a5"/>
    <w:next w:val="a5"/>
    <w:link w:val="91"/>
    <w:uiPriority w:val="9"/>
    <w:unhideWhenUsed/>
    <w:qFormat/>
    <w:rsid w:val="00FC2595"/>
    <w:pPr>
      <w:keepNext/>
      <w:keepLines/>
      <w:spacing w:before="200" w:after="0"/>
      <w:outlineLvl w:val="8"/>
    </w:pPr>
    <w:rPr>
      <w:rFonts w:ascii="Cambria" w:eastAsia="Times New Roman" w:hAnsi="Cambria" w:cs="Times New Roman"/>
      <w:i/>
      <w:iCs/>
      <w:color w:val="404040"/>
      <w:sz w:val="20"/>
      <w:szCs w:val="20"/>
      <w:lang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CA1760"/>
    <w:rPr>
      <w:rFonts w:ascii="Cambria" w:eastAsia="Cambria" w:hAnsi="Cambria" w:cs="Cambria"/>
      <w:color w:val="365F91"/>
      <w:sz w:val="32"/>
      <w:szCs w:val="32"/>
      <w:lang w:eastAsia="ru-RU"/>
    </w:rPr>
  </w:style>
  <w:style w:type="character" w:customStyle="1" w:styleId="21">
    <w:name w:val="Заголовок 2 Знак"/>
    <w:aliases w:val="h2 Знак,H2 Знак,Numbered text 3 Знак"/>
    <w:basedOn w:val="a6"/>
    <w:link w:val="20"/>
    <w:rsid w:val="00CA1760"/>
    <w:rPr>
      <w:rFonts w:ascii="Times New Roman" w:eastAsia="Times New Roman" w:hAnsi="Times New Roman" w:cs="Times New Roman"/>
      <w:b/>
      <w:sz w:val="28"/>
      <w:szCs w:val="28"/>
      <w:lang w:eastAsia="ru-RU"/>
    </w:rPr>
  </w:style>
  <w:style w:type="character" w:customStyle="1" w:styleId="34">
    <w:name w:val="Заголовок 3 Знак"/>
    <w:aliases w:val="Обычный 2 Знак"/>
    <w:basedOn w:val="a6"/>
    <w:link w:val="33"/>
    <w:rsid w:val="00CA1760"/>
    <w:rPr>
      <w:rFonts w:ascii="Times New Roman" w:eastAsia="Times New Roman" w:hAnsi="Times New Roman" w:cs="Times New Roman"/>
      <w:b/>
      <w:sz w:val="28"/>
      <w:szCs w:val="28"/>
      <w:lang w:eastAsia="ru-RU"/>
    </w:rPr>
  </w:style>
  <w:style w:type="character" w:customStyle="1" w:styleId="40">
    <w:name w:val="Заголовок 4 Знак"/>
    <w:basedOn w:val="a6"/>
    <w:link w:val="4"/>
    <w:rsid w:val="00CA1760"/>
    <w:rPr>
      <w:rFonts w:ascii="Times New Roman" w:eastAsia="Times New Roman" w:hAnsi="Times New Roman" w:cs="Times New Roman"/>
      <w:b/>
      <w:sz w:val="28"/>
      <w:szCs w:val="28"/>
      <w:lang w:eastAsia="ru-RU"/>
    </w:rPr>
  </w:style>
  <w:style w:type="character" w:customStyle="1" w:styleId="5a">
    <w:name w:val="Заголовок 5 Знак"/>
    <w:basedOn w:val="a6"/>
    <w:link w:val="5"/>
    <w:uiPriority w:val="9"/>
    <w:rsid w:val="00CA1760"/>
    <w:rPr>
      <w:rFonts w:ascii="Cambria" w:eastAsia="Cambria" w:hAnsi="Cambria" w:cs="Cambria"/>
      <w:color w:val="243F60"/>
      <w:lang w:eastAsia="ru-RU"/>
    </w:rPr>
  </w:style>
  <w:style w:type="character" w:customStyle="1" w:styleId="6a">
    <w:name w:val="Заголовок 6 Знак"/>
    <w:basedOn w:val="a6"/>
    <w:link w:val="6"/>
    <w:uiPriority w:val="9"/>
    <w:rsid w:val="00CA1760"/>
    <w:rPr>
      <w:rFonts w:ascii="Cambria" w:eastAsia="Cambria" w:hAnsi="Cambria" w:cs="Cambria"/>
      <w:i/>
      <w:color w:val="243F60"/>
      <w:lang w:eastAsia="ru-RU"/>
    </w:rPr>
  </w:style>
  <w:style w:type="table" w:customStyle="1" w:styleId="TableNormal1">
    <w:name w:val="Table Normal1"/>
    <w:rsid w:val="00CA1760"/>
    <w:rPr>
      <w:rFonts w:ascii="Calibri" w:eastAsia="Calibri" w:hAnsi="Calibri" w:cs="Calibri"/>
      <w:lang w:eastAsia="ru-RU"/>
    </w:rPr>
    <w:tblPr>
      <w:tblCellMar>
        <w:top w:w="0" w:type="dxa"/>
        <w:left w:w="0" w:type="dxa"/>
        <w:bottom w:w="0" w:type="dxa"/>
        <w:right w:w="0" w:type="dxa"/>
      </w:tblCellMar>
    </w:tblPr>
  </w:style>
  <w:style w:type="paragraph" w:styleId="a9">
    <w:name w:val="Title"/>
    <w:basedOn w:val="a5"/>
    <w:next w:val="a5"/>
    <w:link w:val="22"/>
    <w:qFormat/>
    <w:rsid w:val="00CA1760"/>
    <w:pPr>
      <w:pBdr>
        <w:bottom w:val="single" w:sz="8" w:space="4" w:color="4F81BD"/>
      </w:pBdr>
      <w:spacing w:after="300" w:line="240" w:lineRule="auto"/>
      <w:contextualSpacing/>
    </w:pPr>
    <w:rPr>
      <w:rFonts w:ascii="Cambria" w:eastAsia="Cambria" w:hAnsi="Cambria" w:cs="Cambria"/>
      <w:color w:val="17365D"/>
      <w:sz w:val="52"/>
      <w:szCs w:val="52"/>
    </w:rPr>
  </w:style>
  <w:style w:type="character" w:customStyle="1" w:styleId="22">
    <w:name w:val="Название Знак2"/>
    <w:basedOn w:val="a6"/>
    <w:link w:val="a9"/>
    <w:rsid w:val="00CA1760"/>
    <w:rPr>
      <w:rFonts w:ascii="Cambria" w:eastAsia="Cambria" w:hAnsi="Cambria" w:cs="Cambria"/>
      <w:color w:val="17365D"/>
      <w:sz w:val="52"/>
      <w:szCs w:val="52"/>
      <w:lang w:eastAsia="ru-RU"/>
    </w:rPr>
  </w:style>
  <w:style w:type="paragraph" w:styleId="aa">
    <w:name w:val="Subtitle"/>
    <w:basedOn w:val="a5"/>
    <w:next w:val="a5"/>
    <w:link w:val="ab"/>
    <w:uiPriority w:val="11"/>
    <w:qFormat/>
    <w:rsid w:val="00CA1760"/>
    <w:rPr>
      <w:rFonts w:ascii="Cambria" w:eastAsia="Cambria" w:hAnsi="Cambria" w:cs="Cambria"/>
      <w:i/>
      <w:color w:val="4F81BD"/>
      <w:sz w:val="24"/>
      <w:szCs w:val="24"/>
    </w:rPr>
  </w:style>
  <w:style w:type="character" w:customStyle="1" w:styleId="ab">
    <w:name w:val="Подзаголовок Знак"/>
    <w:basedOn w:val="a6"/>
    <w:link w:val="aa"/>
    <w:uiPriority w:val="11"/>
    <w:rsid w:val="00CA1760"/>
    <w:rPr>
      <w:rFonts w:ascii="Cambria" w:eastAsia="Cambria" w:hAnsi="Cambria" w:cs="Cambria"/>
      <w:i/>
      <w:color w:val="4F81BD"/>
      <w:sz w:val="24"/>
      <w:szCs w:val="24"/>
      <w:lang w:eastAsia="ru-RU"/>
    </w:rPr>
  </w:style>
  <w:style w:type="table" w:customStyle="1" w:styleId="100">
    <w:name w:val="10"/>
    <w:basedOn w:val="TableNormal1"/>
    <w:rsid w:val="00CA1760"/>
    <w:tblPr>
      <w:tblStyleRowBandSize w:val="1"/>
      <w:tblStyleColBandSize w:val="1"/>
      <w:tblCellMar>
        <w:top w:w="0" w:type="dxa"/>
        <w:left w:w="115" w:type="dxa"/>
        <w:bottom w:w="0" w:type="dxa"/>
        <w:right w:w="115" w:type="dxa"/>
      </w:tblCellMar>
    </w:tblPr>
  </w:style>
  <w:style w:type="table" w:customStyle="1" w:styleId="93">
    <w:name w:val="9"/>
    <w:basedOn w:val="TableNormal1"/>
    <w:rsid w:val="00CA1760"/>
    <w:tblPr>
      <w:tblStyleRowBandSize w:val="1"/>
      <w:tblStyleColBandSize w:val="1"/>
      <w:tblCellMar>
        <w:top w:w="0" w:type="dxa"/>
        <w:left w:w="115" w:type="dxa"/>
        <w:bottom w:w="0" w:type="dxa"/>
        <w:right w:w="115" w:type="dxa"/>
      </w:tblCellMar>
    </w:tblPr>
  </w:style>
  <w:style w:type="table" w:customStyle="1" w:styleId="8b">
    <w:name w:val="8"/>
    <w:basedOn w:val="TableNormal1"/>
    <w:rsid w:val="00CA1760"/>
    <w:tblPr>
      <w:tblStyleRowBandSize w:val="1"/>
      <w:tblStyleColBandSize w:val="1"/>
      <w:tblCellMar>
        <w:top w:w="0" w:type="dxa"/>
        <w:left w:w="115" w:type="dxa"/>
        <w:bottom w:w="0" w:type="dxa"/>
        <w:right w:w="115" w:type="dxa"/>
      </w:tblCellMar>
    </w:tblPr>
  </w:style>
  <w:style w:type="table" w:customStyle="1" w:styleId="7b">
    <w:name w:val="7"/>
    <w:basedOn w:val="TableNormal1"/>
    <w:rsid w:val="00CA1760"/>
    <w:tblPr>
      <w:tblStyleRowBandSize w:val="1"/>
      <w:tblStyleColBandSize w:val="1"/>
      <w:tblCellMar>
        <w:top w:w="0" w:type="dxa"/>
        <w:left w:w="115" w:type="dxa"/>
        <w:bottom w:w="0" w:type="dxa"/>
        <w:right w:w="115" w:type="dxa"/>
      </w:tblCellMar>
    </w:tblPr>
  </w:style>
  <w:style w:type="table" w:customStyle="1" w:styleId="6b">
    <w:name w:val="6"/>
    <w:basedOn w:val="TableNormal1"/>
    <w:rsid w:val="00CA1760"/>
    <w:tblPr>
      <w:tblStyleRowBandSize w:val="1"/>
      <w:tblStyleColBandSize w:val="1"/>
      <w:tblCellMar>
        <w:top w:w="0" w:type="dxa"/>
        <w:left w:w="115" w:type="dxa"/>
        <w:bottom w:w="0" w:type="dxa"/>
        <w:right w:w="115" w:type="dxa"/>
      </w:tblCellMar>
    </w:tblPr>
  </w:style>
  <w:style w:type="table" w:customStyle="1" w:styleId="5b">
    <w:name w:val="5"/>
    <w:basedOn w:val="TableNormal1"/>
    <w:rsid w:val="00CA1760"/>
    <w:tblPr>
      <w:tblStyleRowBandSize w:val="1"/>
      <w:tblStyleColBandSize w:val="1"/>
      <w:tblCellMar>
        <w:top w:w="0" w:type="dxa"/>
        <w:left w:w="115" w:type="dxa"/>
        <w:bottom w:w="0" w:type="dxa"/>
        <w:right w:w="115" w:type="dxa"/>
      </w:tblCellMar>
    </w:tblPr>
  </w:style>
  <w:style w:type="table" w:customStyle="1" w:styleId="41">
    <w:name w:val="4"/>
    <w:basedOn w:val="TableNormal1"/>
    <w:rsid w:val="00CA1760"/>
    <w:tblPr>
      <w:tblStyleRowBandSize w:val="1"/>
      <w:tblStyleColBandSize w:val="1"/>
      <w:tblCellMar>
        <w:top w:w="0" w:type="dxa"/>
        <w:left w:w="115" w:type="dxa"/>
        <w:bottom w:w="0" w:type="dxa"/>
        <w:right w:w="115" w:type="dxa"/>
      </w:tblCellMar>
    </w:tblPr>
  </w:style>
  <w:style w:type="table" w:customStyle="1" w:styleId="35">
    <w:name w:val="3"/>
    <w:basedOn w:val="TableNormal1"/>
    <w:rsid w:val="00CA1760"/>
    <w:tblPr>
      <w:tblStyleRowBandSize w:val="1"/>
      <w:tblStyleColBandSize w:val="1"/>
      <w:tblCellMar>
        <w:top w:w="15" w:type="dxa"/>
        <w:left w:w="15" w:type="dxa"/>
        <w:bottom w:w="15" w:type="dxa"/>
        <w:right w:w="15" w:type="dxa"/>
      </w:tblCellMar>
    </w:tblPr>
  </w:style>
  <w:style w:type="table" w:customStyle="1" w:styleId="23">
    <w:name w:val="2"/>
    <w:basedOn w:val="TableNormal1"/>
    <w:rsid w:val="00CA1760"/>
    <w:tblPr>
      <w:tblStyleRowBandSize w:val="1"/>
      <w:tblStyleColBandSize w:val="1"/>
      <w:tblCellMar>
        <w:top w:w="15" w:type="dxa"/>
        <w:left w:w="15" w:type="dxa"/>
        <w:bottom w:w="15" w:type="dxa"/>
        <w:right w:w="15" w:type="dxa"/>
      </w:tblCellMar>
    </w:tblPr>
  </w:style>
  <w:style w:type="table" w:customStyle="1" w:styleId="11">
    <w:name w:val="1"/>
    <w:basedOn w:val="TableNormal1"/>
    <w:rsid w:val="00CA1760"/>
    <w:tblPr>
      <w:tblStyleRowBandSize w:val="1"/>
      <w:tblStyleColBandSize w:val="1"/>
      <w:tblCellMar>
        <w:top w:w="0" w:type="dxa"/>
        <w:left w:w="0" w:type="dxa"/>
        <w:bottom w:w="0" w:type="dxa"/>
        <w:right w:w="0" w:type="dxa"/>
      </w:tblCellMar>
    </w:tblPr>
  </w:style>
  <w:style w:type="paragraph" w:styleId="ac">
    <w:name w:val="annotation text"/>
    <w:basedOn w:val="a5"/>
    <w:link w:val="ad"/>
    <w:uiPriority w:val="99"/>
    <w:unhideWhenUsed/>
    <w:rsid w:val="00CA1760"/>
    <w:pPr>
      <w:spacing w:line="240" w:lineRule="auto"/>
    </w:pPr>
    <w:rPr>
      <w:sz w:val="20"/>
      <w:szCs w:val="20"/>
    </w:rPr>
  </w:style>
  <w:style w:type="character" w:customStyle="1" w:styleId="ad">
    <w:name w:val="Текст примечания Знак"/>
    <w:basedOn w:val="a6"/>
    <w:link w:val="ac"/>
    <w:uiPriority w:val="99"/>
    <w:rsid w:val="00CA1760"/>
    <w:rPr>
      <w:rFonts w:ascii="Calibri" w:eastAsia="Calibri" w:hAnsi="Calibri" w:cs="Calibri"/>
      <w:sz w:val="20"/>
      <w:szCs w:val="20"/>
      <w:lang w:eastAsia="ru-RU"/>
    </w:rPr>
  </w:style>
  <w:style w:type="character" w:styleId="ae">
    <w:name w:val="annotation reference"/>
    <w:basedOn w:val="a6"/>
    <w:uiPriority w:val="99"/>
    <w:unhideWhenUsed/>
    <w:rsid w:val="00CA1760"/>
    <w:rPr>
      <w:sz w:val="16"/>
      <w:szCs w:val="16"/>
    </w:rPr>
  </w:style>
  <w:style w:type="paragraph" w:styleId="af">
    <w:name w:val="List Paragraph"/>
    <w:basedOn w:val="a5"/>
    <w:link w:val="af0"/>
    <w:uiPriority w:val="34"/>
    <w:qFormat/>
    <w:rsid w:val="00CA1760"/>
    <w:pPr>
      <w:ind w:left="720"/>
      <w:contextualSpacing/>
    </w:pPr>
  </w:style>
  <w:style w:type="paragraph" w:styleId="af1">
    <w:name w:val="Balloon Text"/>
    <w:basedOn w:val="a5"/>
    <w:link w:val="af2"/>
    <w:uiPriority w:val="99"/>
    <w:unhideWhenUsed/>
    <w:rsid w:val="00CA1760"/>
    <w:pPr>
      <w:spacing w:after="0" w:line="240" w:lineRule="auto"/>
    </w:pPr>
    <w:rPr>
      <w:rFonts w:ascii="Segoe UI" w:hAnsi="Segoe UI" w:cs="Segoe UI"/>
      <w:sz w:val="18"/>
      <w:szCs w:val="18"/>
    </w:rPr>
  </w:style>
  <w:style w:type="character" w:customStyle="1" w:styleId="af2">
    <w:name w:val="Текст выноски Знак"/>
    <w:basedOn w:val="a6"/>
    <w:link w:val="af1"/>
    <w:rsid w:val="00CA1760"/>
    <w:rPr>
      <w:rFonts w:ascii="Segoe UI" w:eastAsia="Calibri" w:hAnsi="Segoe UI" w:cs="Segoe UI"/>
      <w:sz w:val="18"/>
      <w:szCs w:val="18"/>
      <w:lang w:eastAsia="ru-RU"/>
    </w:rPr>
  </w:style>
  <w:style w:type="paragraph" w:styleId="af3">
    <w:name w:val="annotation subject"/>
    <w:basedOn w:val="ac"/>
    <w:next w:val="ac"/>
    <w:link w:val="af4"/>
    <w:uiPriority w:val="99"/>
    <w:semiHidden/>
    <w:unhideWhenUsed/>
    <w:rsid w:val="00CA1760"/>
    <w:rPr>
      <w:b/>
      <w:bCs/>
    </w:rPr>
  </w:style>
  <w:style w:type="character" w:customStyle="1" w:styleId="af4">
    <w:name w:val="Тема примечания Знак"/>
    <w:basedOn w:val="ad"/>
    <w:link w:val="af3"/>
    <w:uiPriority w:val="99"/>
    <w:semiHidden/>
    <w:rsid w:val="00CA1760"/>
    <w:rPr>
      <w:rFonts w:ascii="Calibri" w:eastAsia="Calibri" w:hAnsi="Calibri" w:cs="Calibri"/>
      <w:b/>
      <w:bCs/>
      <w:sz w:val="20"/>
      <w:szCs w:val="20"/>
      <w:lang w:eastAsia="ru-RU"/>
    </w:rPr>
  </w:style>
  <w:style w:type="paragraph" w:styleId="af5">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5"/>
    <w:uiPriority w:val="99"/>
    <w:unhideWhenUsed/>
    <w:qFormat/>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5"/>
    <w:next w:val="a5"/>
    <w:autoRedefine/>
    <w:uiPriority w:val="39"/>
    <w:unhideWhenUsed/>
    <w:qFormat/>
    <w:rsid w:val="00CA1760"/>
    <w:pPr>
      <w:spacing w:after="100"/>
    </w:pPr>
  </w:style>
  <w:style w:type="paragraph" w:styleId="24">
    <w:name w:val="toc 2"/>
    <w:basedOn w:val="a5"/>
    <w:next w:val="a5"/>
    <w:autoRedefine/>
    <w:uiPriority w:val="39"/>
    <w:unhideWhenUsed/>
    <w:qFormat/>
    <w:rsid w:val="00CA1760"/>
    <w:pPr>
      <w:tabs>
        <w:tab w:val="right" w:leader="dot" w:pos="9061"/>
      </w:tabs>
      <w:spacing w:after="100"/>
      <w:ind w:left="220"/>
    </w:pPr>
    <w:rPr>
      <w:noProof/>
    </w:rPr>
  </w:style>
  <w:style w:type="paragraph" w:styleId="36">
    <w:name w:val="toc 3"/>
    <w:basedOn w:val="a5"/>
    <w:next w:val="a5"/>
    <w:autoRedefine/>
    <w:uiPriority w:val="39"/>
    <w:unhideWhenUsed/>
    <w:qFormat/>
    <w:rsid w:val="00CA1760"/>
    <w:pPr>
      <w:spacing w:after="100"/>
      <w:ind w:left="440"/>
      <w:jc w:val="center"/>
    </w:pPr>
    <w:rPr>
      <w:rFonts w:ascii="Times New Roman" w:hAnsi="Times New Roman" w:cs="Times New Roman"/>
      <w:b/>
      <w:bCs/>
      <w:sz w:val="24"/>
      <w:szCs w:val="24"/>
    </w:rPr>
  </w:style>
  <w:style w:type="paragraph" w:styleId="42">
    <w:name w:val="toc 4"/>
    <w:basedOn w:val="a5"/>
    <w:next w:val="a5"/>
    <w:autoRedefine/>
    <w:uiPriority w:val="39"/>
    <w:unhideWhenUsed/>
    <w:rsid w:val="00CA1760"/>
    <w:pPr>
      <w:spacing w:after="100"/>
      <w:ind w:left="660"/>
    </w:pPr>
  </w:style>
  <w:style w:type="paragraph" w:styleId="5c">
    <w:name w:val="toc 5"/>
    <w:basedOn w:val="a5"/>
    <w:next w:val="a5"/>
    <w:autoRedefine/>
    <w:uiPriority w:val="39"/>
    <w:unhideWhenUsed/>
    <w:rsid w:val="00CA1760"/>
    <w:pPr>
      <w:spacing w:after="100" w:line="259" w:lineRule="auto"/>
      <w:ind w:left="880"/>
    </w:pPr>
    <w:rPr>
      <w:rFonts w:asciiTheme="minorHAnsi" w:eastAsiaTheme="minorEastAsia" w:hAnsiTheme="minorHAnsi" w:cstheme="minorBidi"/>
    </w:rPr>
  </w:style>
  <w:style w:type="paragraph" w:styleId="6c">
    <w:name w:val="toc 6"/>
    <w:basedOn w:val="a5"/>
    <w:next w:val="a5"/>
    <w:autoRedefine/>
    <w:uiPriority w:val="39"/>
    <w:unhideWhenUsed/>
    <w:rsid w:val="00CA1760"/>
    <w:pPr>
      <w:spacing w:after="100" w:line="259" w:lineRule="auto"/>
      <w:ind w:left="1100"/>
    </w:pPr>
    <w:rPr>
      <w:rFonts w:asciiTheme="minorHAnsi" w:eastAsiaTheme="minorEastAsia" w:hAnsiTheme="minorHAnsi" w:cstheme="minorBidi"/>
    </w:rPr>
  </w:style>
  <w:style w:type="paragraph" w:styleId="7c">
    <w:name w:val="toc 7"/>
    <w:basedOn w:val="a5"/>
    <w:next w:val="a5"/>
    <w:autoRedefine/>
    <w:uiPriority w:val="39"/>
    <w:unhideWhenUsed/>
    <w:rsid w:val="00CA1760"/>
    <w:pPr>
      <w:spacing w:after="100" w:line="259" w:lineRule="auto"/>
      <w:ind w:left="1320"/>
    </w:pPr>
    <w:rPr>
      <w:rFonts w:asciiTheme="minorHAnsi" w:eastAsiaTheme="minorEastAsia" w:hAnsiTheme="minorHAnsi" w:cstheme="minorBidi"/>
    </w:rPr>
  </w:style>
  <w:style w:type="paragraph" w:styleId="8c">
    <w:name w:val="toc 8"/>
    <w:basedOn w:val="a5"/>
    <w:next w:val="a5"/>
    <w:autoRedefine/>
    <w:uiPriority w:val="39"/>
    <w:unhideWhenUsed/>
    <w:rsid w:val="00CA1760"/>
    <w:pPr>
      <w:spacing w:after="100" w:line="259" w:lineRule="auto"/>
      <w:ind w:left="1540"/>
    </w:pPr>
    <w:rPr>
      <w:rFonts w:asciiTheme="minorHAnsi" w:eastAsiaTheme="minorEastAsia" w:hAnsiTheme="minorHAnsi" w:cstheme="minorBidi"/>
    </w:rPr>
  </w:style>
  <w:style w:type="paragraph" w:styleId="94">
    <w:name w:val="toc 9"/>
    <w:basedOn w:val="a5"/>
    <w:next w:val="a5"/>
    <w:autoRedefine/>
    <w:uiPriority w:val="39"/>
    <w:unhideWhenUsed/>
    <w:rsid w:val="00CA1760"/>
    <w:pPr>
      <w:spacing w:after="100" w:line="259" w:lineRule="auto"/>
      <w:ind w:left="1760"/>
    </w:pPr>
    <w:rPr>
      <w:rFonts w:asciiTheme="minorHAnsi" w:eastAsiaTheme="minorEastAsia" w:hAnsiTheme="minorHAnsi" w:cstheme="minorBidi"/>
    </w:rPr>
  </w:style>
  <w:style w:type="character" w:styleId="af6">
    <w:name w:val="Hyperlink"/>
    <w:basedOn w:val="a6"/>
    <w:unhideWhenUsed/>
    <w:rsid w:val="00CA1760"/>
    <w:rPr>
      <w:color w:val="0000FF" w:themeColor="hyperlink"/>
      <w:u w:val="single"/>
    </w:rPr>
  </w:style>
  <w:style w:type="character" w:customStyle="1" w:styleId="13">
    <w:name w:val="Неразрешенное упоминание1"/>
    <w:basedOn w:val="a6"/>
    <w:uiPriority w:val="99"/>
    <w:semiHidden/>
    <w:unhideWhenUsed/>
    <w:rsid w:val="00CA1760"/>
    <w:rPr>
      <w:color w:val="605E5C"/>
      <w:shd w:val="clear" w:color="auto" w:fill="E1DFDD"/>
    </w:rPr>
  </w:style>
  <w:style w:type="paragraph" w:styleId="af7">
    <w:name w:val="footnote text"/>
    <w:aliases w:val="Body Text Indent,Основной текст с отступом1,Основной текст с отступом11,Знак1,Body Text Indent1,Знак6,F1"/>
    <w:basedOn w:val="a5"/>
    <w:link w:val="af8"/>
    <w:unhideWhenUsed/>
    <w:rsid w:val="00CA1760"/>
    <w:pPr>
      <w:spacing w:after="0" w:line="240" w:lineRule="auto"/>
    </w:pPr>
    <w:rPr>
      <w:sz w:val="20"/>
      <w:szCs w:val="20"/>
    </w:rPr>
  </w:style>
  <w:style w:type="character" w:customStyle="1" w:styleId="af8">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6"/>
    <w:link w:val="af7"/>
    <w:rsid w:val="00CA1760"/>
    <w:rPr>
      <w:rFonts w:ascii="Calibri" w:eastAsia="Calibri" w:hAnsi="Calibri" w:cs="Calibri"/>
      <w:sz w:val="20"/>
      <w:szCs w:val="20"/>
      <w:lang w:eastAsia="ru-RU"/>
    </w:rPr>
  </w:style>
  <w:style w:type="character" w:styleId="af9">
    <w:name w:val="footnote reference"/>
    <w:basedOn w:val="a6"/>
    <w:unhideWhenUsed/>
    <w:rsid w:val="00CA1760"/>
    <w:rPr>
      <w:vertAlign w:val="superscript"/>
    </w:rPr>
  </w:style>
  <w:style w:type="paragraph" w:styleId="afa">
    <w:name w:val="header"/>
    <w:basedOn w:val="a5"/>
    <w:link w:val="afb"/>
    <w:uiPriority w:val="99"/>
    <w:unhideWhenUsed/>
    <w:rsid w:val="00CA1760"/>
    <w:pPr>
      <w:tabs>
        <w:tab w:val="center" w:pos="4677"/>
        <w:tab w:val="right" w:pos="9355"/>
      </w:tabs>
      <w:spacing w:after="0" w:line="240" w:lineRule="auto"/>
    </w:pPr>
  </w:style>
  <w:style w:type="character" w:customStyle="1" w:styleId="afb">
    <w:name w:val="Верхний колонтитул Знак"/>
    <w:basedOn w:val="a6"/>
    <w:link w:val="afa"/>
    <w:uiPriority w:val="99"/>
    <w:rsid w:val="00CA1760"/>
    <w:rPr>
      <w:rFonts w:ascii="Calibri" w:eastAsia="Calibri" w:hAnsi="Calibri" w:cs="Calibri"/>
      <w:lang w:eastAsia="ru-RU"/>
    </w:rPr>
  </w:style>
  <w:style w:type="paragraph" w:styleId="afc">
    <w:name w:val="footer"/>
    <w:basedOn w:val="a5"/>
    <w:link w:val="afd"/>
    <w:uiPriority w:val="99"/>
    <w:unhideWhenUsed/>
    <w:rsid w:val="00CA1760"/>
    <w:pPr>
      <w:tabs>
        <w:tab w:val="center" w:pos="4677"/>
        <w:tab w:val="right" w:pos="9355"/>
      </w:tabs>
      <w:spacing w:after="0" w:line="240" w:lineRule="auto"/>
    </w:pPr>
  </w:style>
  <w:style w:type="character" w:customStyle="1" w:styleId="afd">
    <w:name w:val="Нижний колонтитул Знак"/>
    <w:basedOn w:val="a6"/>
    <w:link w:val="afc"/>
    <w:uiPriority w:val="99"/>
    <w:rsid w:val="00CA1760"/>
    <w:rPr>
      <w:rFonts w:ascii="Calibri" w:eastAsia="Calibri" w:hAnsi="Calibri" w:cs="Calibri"/>
      <w:lang w:eastAsia="ru-RU"/>
    </w:rPr>
  </w:style>
  <w:style w:type="character" w:customStyle="1" w:styleId="af0">
    <w:name w:val="Абзац списка Знак"/>
    <w:link w:val="af"/>
    <w:uiPriority w:val="34"/>
    <w:qFormat/>
    <w:locked/>
    <w:rsid w:val="00CA1760"/>
    <w:rPr>
      <w:rFonts w:ascii="Calibri" w:eastAsia="Calibri" w:hAnsi="Calibri" w:cs="Calibri"/>
      <w:lang w:eastAsia="ru-RU"/>
    </w:rPr>
  </w:style>
  <w:style w:type="paragraph" w:customStyle="1" w:styleId="ConsPlusNormal">
    <w:name w:val="ConsPlusNormal"/>
    <w:qFormat/>
    <w:rsid w:val="00CA1760"/>
    <w:pPr>
      <w:widowControl w:val="0"/>
      <w:autoSpaceDE w:val="0"/>
      <w:autoSpaceDN w:val="0"/>
      <w:spacing w:after="0" w:line="240" w:lineRule="auto"/>
    </w:pPr>
    <w:rPr>
      <w:rFonts w:ascii="Calibri" w:eastAsia="Times New Roman" w:hAnsi="Calibri" w:cs="Calibri"/>
      <w:szCs w:val="20"/>
      <w:lang w:eastAsia="ru-RU"/>
    </w:rPr>
  </w:style>
  <w:style w:type="character" w:customStyle="1" w:styleId="Zag11">
    <w:name w:val="Zag_11"/>
    <w:rsid w:val="00CA1760"/>
  </w:style>
  <w:style w:type="paragraph" w:customStyle="1" w:styleId="Osnova">
    <w:name w:val="Osnova"/>
    <w:basedOn w:val="a5"/>
    <w:rsid w:val="00CA176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5"/>
    <w:link w:val="ListParagraphChar"/>
    <w:qFormat/>
    <w:rsid w:val="00CA1760"/>
    <w:pPr>
      <w:suppressAutoHyphens/>
      <w:spacing w:after="0" w:line="480" w:lineRule="auto"/>
      <w:ind w:left="720"/>
    </w:pPr>
    <w:rPr>
      <w:rFonts w:ascii="Times New Roman" w:eastAsia="Times New Roman" w:hAnsi="Times New Roman" w:cs="Times New Roman"/>
      <w:sz w:val="24"/>
      <w:szCs w:val="20"/>
      <w:lang w:val="en-US" w:eastAsia="ar-SA"/>
    </w:rPr>
  </w:style>
  <w:style w:type="paragraph" w:customStyle="1" w:styleId="25">
    <w:name w:val="Абзац списка2"/>
    <w:basedOn w:val="a5"/>
    <w:rsid w:val="00CA1760"/>
    <w:pPr>
      <w:ind w:left="720"/>
      <w:contextualSpacing/>
    </w:pPr>
    <w:rPr>
      <w:rFonts w:eastAsia="Times New Roman" w:cs="Times New Roman"/>
    </w:rPr>
  </w:style>
  <w:style w:type="paragraph" w:customStyle="1" w:styleId="c16">
    <w:name w:val="c16"/>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No Spacing"/>
    <w:aliases w:val="основа"/>
    <w:link w:val="aff"/>
    <w:uiPriority w:val="1"/>
    <w:qFormat/>
    <w:rsid w:val="00CA1760"/>
    <w:pPr>
      <w:spacing w:after="0" w:line="240" w:lineRule="auto"/>
    </w:pPr>
    <w:rPr>
      <w:rFonts w:ascii="Calibri" w:eastAsia="Calibri" w:hAnsi="Calibri" w:cs="Times New Roman"/>
    </w:rPr>
  </w:style>
  <w:style w:type="paragraph" w:customStyle="1" w:styleId="c0">
    <w:name w:val="c0"/>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1"/>
    <w:qFormat/>
    <w:rsid w:val="00CA1760"/>
    <w:pPr>
      <w:suppressAutoHyphens/>
      <w:spacing w:after="120"/>
    </w:pPr>
    <w:rPr>
      <w:lang w:eastAsia="zh-CN"/>
    </w:rPr>
  </w:style>
  <w:style w:type="character" w:customStyle="1" w:styleId="af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0"/>
    <w:rsid w:val="00CA1760"/>
    <w:rPr>
      <w:rFonts w:ascii="Calibri" w:eastAsia="Calibri" w:hAnsi="Calibri" w:cs="Calibri"/>
      <w:lang w:eastAsia="zh-CN"/>
    </w:rPr>
  </w:style>
  <w:style w:type="paragraph" w:customStyle="1" w:styleId="c12">
    <w:name w:val="c12"/>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2">
    <w:name w:val="А_основной"/>
    <w:basedOn w:val="a5"/>
    <w:link w:val="aff3"/>
    <w:uiPriority w:val="99"/>
    <w:qFormat/>
    <w:rsid w:val="00CA1760"/>
    <w:pPr>
      <w:spacing w:after="0" w:line="360" w:lineRule="auto"/>
      <w:ind w:firstLine="454"/>
      <w:jc w:val="both"/>
    </w:pPr>
    <w:rPr>
      <w:rFonts w:ascii="Times New Roman" w:hAnsi="Times New Roman" w:cs="Times New Roman"/>
      <w:sz w:val="28"/>
      <w:szCs w:val="28"/>
      <w:lang w:eastAsia="en-US"/>
    </w:rPr>
  </w:style>
  <w:style w:type="character" w:customStyle="1" w:styleId="aff3">
    <w:name w:val="А_основной Знак"/>
    <w:link w:val="aff2"/>
    <w:uiPriority w:val="99"/>
    <w:rsid w:val="00CA1760"/>
    <w:rPr>
      <w:rFonts w:ascii="Times New Roman" w:eastAsia="Calibri" w:hAnsi="Times New Roman" w:cs="Times New Roman"/>
      <w:sz w:val="28"/>
      <w:szCs w:val="28"/>
    </w:rPr>
  </w:style>
  <w:style w:type="paragraph" w:customStyle="1" w:styleId="c28">
    <w:name w:val="c28"/>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6"/>
    <w:uiPriority w:val="99"/>
    <w:rsid w:val="00CA1760"/>
  </w:style>
  <w:style w:type="paragraph" w:customStyle="1" w:styleId="c29">
    <w:name w:val="c29"/>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styleId="aff4">
    <w:name w:val="Body Text Indent"/>
    <w:basedOn w:val="a5"/>
    <w:link w:val="aff5"/>
    <w:unhideWhenUsed/>
    <w:rsid w:val="00CA1760"/>
    <w:pPr>
      <w:spacing w:after="120"/>
      <w:ind w:left="283"/>
    </w:pPr>
  </w:style>
  <w:style w:type="character" w:customStyle="1" w:styleId="aff5">
    <w:name w:val="Основной текст с отступом Знак"/>
    <w:basedOn w:val="a6"/>
    <w:link w:val="aff4"/>
    <w:rsid w:val="00CA1760"/>
    <w:rPr>
      <w:rFonts w:ascii="Calibri" w:eastAsia="Calibri" w:hAnsi="Calibri" w:cs="Calibri"/>
      <w:lang w:eastAsia="ru-RU"/>
    </w:rPr>
  </w:style>
  <w:style w:type="character" w:customStyle="1" w:styleId="CharAttribute484">
    <w:name w:val="CharAttribute484"/>
    <w:uiPriority w:val="99"/>
    <w:rsid w:val="00CA1760"/>
    <w:rPr>
      <w:rFonts w:ascii="Times New Roman" w:eastAsia="Times New Roman"/>
      <w:i/>
      <w:sz w:val="28"/>
    </w:rPr>
  </w:style>
  <w:style w:type="paragraph" w:customStyle="1" w:styleId="ParaAttribute38">
    <w:name w:val="ParaAttribute38"/>
    <w:rsid w:val="00CA1760"/>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A1760"/>
    <w:rPr>
      <w:rFonts w:ascii="Times New Roman" w:eastAsia="Times New Roman"/>
      <w:i/>
      <w:sz w:val="28"/>
      <w:u w:val="single"/>
    </w:rPr>
  </w:style>
  <w:style w:type="character" w:customStyle="1" w:styleId="CharAttribute502">
    <w:name w:val="CharAttribute502"/>
    <w:rsid w:val="00CA1760"/>
    <w:rPr>
      <w:rFonts w:ascii="Times New Roman" w:eastAsia="Times New Roman"/>
      <w:i/>
      <w:sz w:val="28"/>
    </w:rPr>
  </w:style>
  <w:style w:type="character" w:customStyle="1" w:styleId="CharAttribute511">
    <w:name w:val="CharAttribute511"/>
    <w:uiPriority w:val="99"/>
    <w:rsid w:val="00CA1760"/>
    <w:rPr>
      <w:rFonts w:ascii="Times New Roman" w:eastAsia="Times New Roman"/>
      <w:sz w:val="28"/>
    </w:rPr>
  </w:style>
  <w:style w:type="character" w:customStyle="1" w:styleId="CharAttribute512">
    <w:name w:val="CharAttribute512"/>
    <w:rsid w:val="00CA1760"/>
    <w:rPr>
      <w:rFonts w:ascii="Times New Roman" w:eastAsia="Times New Roman"/>
      <w:sz w:val="28"/>
    </w:rPr>
  </w:style>
  <w:style w:type="character" w:customStyle="1" w:styleId="CharAttribute3">
    <w:name w:val="CharAttribute3"/>
    <w:rsid w:val="00CA1760"/>
    <w:rPr>
      <w:rFonts w:ascii="Times New Roman" w:eastAsia="Batang" w:hAnsi="Batang"/>
      <w:sz w:val="28"/>
    </w:rPr>
  </w:style>
  <w:style w:type="character" w:customStyle="1" w:styleId="CharAttribute0">
    <w:name w:val="CharAttribute0"/>
    <w:rsid w:val="00CA1760"/>
    <w:rPr>
      <w:rFonts w:ascii="Times New Roman" w:eastAsia="Times New Roman" w:hAnsi="Times New Roman"/>
      <w:sz w:val="28"/>
    </w:rPr>
  </w:style>
  <w:style w:type="character" w:customStyle="1" w:styleId="CharAttribute504">
    <w:name w:val="CharAttribute504"/>
    <w:rsid w:val="00CA1760"/>
    <w:rPr>
      <w:rFonts w:ascii="Times New Roman" w:eastAsia="Times New Roman"/>
      <w:sz w:val="28"/>
    </w:rPr>
  </w:style>
  <w:style w:type="paragraph" w:customStyle="1" w:styleId="ParaAttribute10">
    <w:name w:val="ParaAttribute10"/>
    <w:uiPriority w:val="99"/>
    <w:rsid w:val="00CA1760"/>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A1760"/>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A1760"/>
    <w:rPr>
      <w:rFonts w:ascii="Times New Roman" w:eastAsia="Times New Roman"/>
      <w:i/>
      <w:sz w:val="22"/>
    </w:rPr>
  </w:style>
  <w:style w:type="character" w:customStyle="1" w:styleId="CharAttribute526">
    <w:name w:val="CharAttribute526"/>
    <w:rsid w:val="00CA1760"/>
    <w:rPr>
      <w:rFonts w:ascii="Times New Roman" w:eastAsia="Times New Roman"/>
      <w:sz w:val="28"/>
    </w:rPr>
  </w:style>
  <w:style w:type="paragraph" w:customStyle="1" w:styleId="Default">
    <w:name w:val="Default"/>
    <w:rsid w:val="00CA1760"/>
    <w:pPr>
      <w:autoSpaceDE w:val="0"/>
      <w:autoSpaceDN w:val="0"/>
      <w:adjustRightInd w:val="0"/>
      <w:spacing w:after="0" w:line="240" w:lineRule="auto"/>
    </w:pPr>
    <w:rPr>
      <w:rFonts w:ascii="Arial" w:eastAsia="Calibri" w:hAnsi="Arial" w:cs="Arial"/>
      <w:color w:val="000000"/>
      <w:sz w:val="24"/>
      <w:szCs w:val="24"/>
    </w:rPr>
  </w:style>
  <w:style w:type="table" w:styleId="aff6">
    <w:name w:val="Table Grid"/>
    <w:basedOn w:val="a7"/>
    <w:uiPriority w:val="39"/>
    <w:rsid w:val="00CA1760"/>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CA1760"/>
  </w:style>
  <w:style w:type="paragraph" w:customStyle="1" w:styleId="Web">
    <w:name w:val="Обычный (Web)"/>
    <w:basedOn w:val="a5"/>
    <w:rsid w:val="00CA1760"/>
    <w:pPr>
      <w:suppressAutoHyphens/>
      <w:spacing w:before="280" w:after="280" w:line="240" w:lineRule="auto"/>
    </w:pPr>
    <w:rPr>
      <w:rFonts w:ascii="Arial Unicode MS" w:eastAsia="Arial Unicode MS" w:hAnsi="Arial Unicode MS" w:cs="Arial Unicode MS"/>
      <w:sz w:val="24"/>
      <w:szCs w:val="24"/>
      <w:lang w:eastAsia="ar-SA"/>
    </w:rPr>
  </w:style>
  <w:style w:type="character" w:styleId="aff7">
    <w:name w:val="Strong"/>
    <w:basedOn w:val="a6"/>
    <w:qFormat/>
    <w:rsid w:val="00CA1760"/>
    <w:rPr>
      <w:b/>
      <w:bCs/>
    </w:rPr>
  </w:style>
  <w:style w:type="paragraph" w:customStyle="1" w:styleId="aff8">
    <w:name w:val="Основной"/>
    <w:basedOn w:val="a5"/>
    <w:link w:val="aff9"/>
    <w:uiPriority w:val="99"/>
    <w:rsid w:val="00CA176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uiPriority w:val="99"/>
    <w:rsid w:val="00CA1760"/>
    <w:rPr>
      <w:rFonts w:ascii="NewtonCSanPin" w:eastAsia="Times New Roman" w:hAnsi="NewtonCSanPin" w:cs="Times New Roman"/>
      <w:color w:val="000000"/>
      <w:sz w:val="21"/>
      <w:szCs w:val="21"/>
      <w:lang w:eastAsia="ru-RU"/>
    </w:rPr>
  </w:style>
  <w:style w:type="paragraph" w:styleId="26">
    <w:name w:val="Body Text Indent 2"/>
    <w:basedOn w:val="a5"/>
    <w:link w:val="27"/>
    <w:uiPriority w:val="99"/>
    <w:unhideWhenUsed/>
    <w:rsid w:val="00CA1760"/>
    <w:pPr>
      <w:spacing w:after="120" w:line="480" w:lineRule="auto"/>
      <w:ind w:left="283"/>
    </w:pPr>
  </w:style>
  <w:style w:type="character" w:customStyle="1" w:styleId="27">
    <w:name w:val="Основной текст с отступом 2 Знак"/>
    <w:basedOn w:val="a6"/>
    <w:link w:val="26"/>
    <w:rsid w:val="00CA1760"/>
    <w:rPr>
      <w:rFonts w:ascii="Calibri" w:eastAsia="Calibri" w:hAnsi="Calibri" w:cs="Calibri"/>
      <w:lang w:eastAsia="ru-RU"/>
    </w:rPr>
  </w:style>
  <w:style w:type="paragraph" w:styleId="37">
    <w:name w:val="Body Text Indent 3"/>
    <w:basedOn w:val="a5"/>
    <w:link w:val="38"/>
    <w:uiPriority w:val="99"/>
    <w:unhideWhenUsed/>
    <w:rsid w:val="00CA1760"/>
    <w:pPr>
      <w:spacing w:after="120"/>
      <w:ind w:left="283"/>
    </w:pPr>
    <w:rPr>
      <w:rFonts w:cs="Times New Roman"/>
      <w:sz w:val="16"/>
      <w:szCs w:val="16"/>
      <w:lang w:eastAsia="en-US"/>
    </w:rPr>
  </w:style>
  <w:style w:type="character" w:customStyle="1" w:styleId="38">
    <w:name w:val="Основной текст с отступом 3 Знак"/>
    <w:basedOn w:val="a6"/>
    <w:link w:val="37"/>
    <w:uiPriority w:val="99"/>
    <w:rsid w:val="00CA1760"/>
    <w:rPr>
      <w:rFonts w:ascii="Calibri" w:eastAsia="Calibri" w:hAnsi="Calibri" w:cs="Times New Roman"/>
      <w:sz w:val="16"/>
      <w:szCs w:val="16"/>
    </w:rPr>
  </w:style>
  <w:style w:type="paragraph" w:styleId="affa">
    <w:name w:val="TOC Heading"/>
    <w:basedOn w:val="1"/>
    <w:next w:val="a5"/>
    <w:uiPriority w:val="39"/>
    <w:unhideWhenUsed/>
    <w:qFormat/>
    <w:rsid w:val="00CA1760"/>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0"/>
    <w:link w:val="16"/>
    <w:qFormat/>
    <w:rsid w:val="00CA1760"/>
    <w:pPr>
      <w:ind w:firstLine="0"/>
    </w:pPr>
    <w:rPr>
      <w:sz w:val="24"/>
      <w:szCs w:val="24"/>
    </w:rPr>
  </w:style>
  <w:style w:type="paragraph" w:customStyle="1" w:styleId="5d">
    <w:name w:val="Стиль5"/>
    <w:basedOn w:val="20"/>
    <w:link w:val="5e"/>
    <w:qFormat/>
    <w:rsid w:val="00CA1760"/>
    <w:pPr>
      <w:spacing w:line="276" w:lineRule="auto"/>
      <w:ind w:left="-142" w:firstLine="0"/>
    </w:pPr>
    <w:rPr>
      <w:sz w:val="24"/>
      <w:szCs w:val="24"/>
    </w:rPr>
  </w:style>
  <w:style w:type="character" w:customStyle="1" w:styleId="16">
    <w:name w:val="Стиль1 Знак"/>
    <w:basedOn w:val="21"/>
    <w:link w:val="15"/>
    <w:rsid w:val="00CA1760"/>
    <w:rPr>
      <w:rFonts w:ascii="Times New Roman" w:eastAsia="Times New Roman" w:hAnsi="Times New Roman" w:cs="Times New Roman"/>
      <w:b/>
      <w:sz w:val="24"/>
      <w:szCs w:val="24"/>
      <w:lang w:eastAsia="ru-RU"/>
    </w:rPr>
  </w:style>
  <w:style w:type="paragraph" w:customStyle="1" w:styleId="6d">
    <w:name w:val="Стиль6"/>
    <w:basedOn w:val="20"/>
    <w:link w:val="6e"/>
    <w:qFormat/>
    <w:rsid w:val="00CA1760"/>
    <w:pPr>
      <w:spacing w:line="276" w:lineRule="auto"/>
      <w:ind w:firstLine="0"/>
    </w:pPr>
    <w:rPr>
      <w:bCs/>
      <w:sz w:val="24"/>
      <w:szCs w:val="24"/>
    </w:rPr>
  </w:style>
  <w:style w:type="character" w:customStyle="1" w:styleId="5e">
    <w:name w:val="Стиль5 Знак"/>
    <w:basedOn w:val="21"/>
    <w:link w:val="5d"/>
    <w:rsid w:val="00CA1760"/>
    <w:rPr>
      <w:rFonts w:ascii="Times New Roman" w:eastAsia="Times New Roman" w:hAnsi="Times New Roman" w:cs="Times New Roman"/>
      <w:b/>
      <w:sz w:val="24"/>
      <w:szCs w:val="24"/>
      <w:lang w:eastAsia="ru-RU"/>
    </w:rPr>
  </w:style>
  <w:style w:type="paragraph" w:customStyle="1" w:styleId="220">
    <w:name w:val="Стиль2.2"/>
    <w:basedOn w:val="15"/>
    <w:link w:val="221"/>
    <w:qFormat/>
    <w:rsid w:val="00CA1760"/>
    <w:rPr>
      <w:sz w:val="26"/>
      <w:szCs w:val="26"/>
    </w:rPr>
  </w:style>
  <w:style w:type="character" w:customStyle="1" w:styleId="6e">
    <w:name w:val="Стиль6 Знак"/>
    <w:basedOn w:val="21"/>
    <w:link w:val="6d"/>
    <w:rsid w:val="00CA1760"/>
    <w:rPr>
      <w:rFonts w:ascii="Times New Roman" w:eastAsia="Times New Roman" w:hAnsi="Times New Roman" w:cs="Times New Roman"/>
      <w:b/>
      <w:bCs/>
      <w:sz w:val="24"/>
      <w:szCs w:val="24"/>
      <w:lang w:eastAsia="ru-RU"/>
    </w:rPr>
  </w:style>
  <w:style w:type="paragraph" w:customStyle="1" w:styleId="230">
    <w:name w:val="Стиль2.3"/>
    <w:basedOn w:val="5d"/>
    <w:link w:val="231"/>
    <w:qFormat/>
    <w:rsid w:val="00CA1760"/>
  </w:style>
  <w:style w:type="character" w:customStyle="1" w:styleId="221">
    <w:name w:val="Стиль2.2 Знак"/>
    <w:basedOn w:val="16"/>
    <w:link w:val="220"/>
    <w:rsid w:val="00CA1760"/>
    <w:rPr>
      <w:rFonts w:ascii="Times New Roman" w:eastAsia="Times New Roman" w:hAnsi="Times New Roman" w:cs="Times New Roman"/>
      <w:b/>
      <w:sz w:val="26"/>
      <w:szCs w:val="26"/>
      <w:lang w:eastAsia="ru-RU"/>
    </w:rPr>
  </w:style>
  <w:style w:type="paragraph" w:customStyle="1" w:styleId="affb">
    <w:name w:val="А"/>
    <w:basedOn w:val="5d"/>
    <w:link w:val="affc"/>
    <w:qFormat/>
    <w:rsid w:val="00CA1760"/>
    <w:rPr>
      <w:b w:val="0"/>
      <w:sz w:val="26"/>
      <w:szCs w:val="26"/>
    </w:rPr>
  </w:style>
  <w:style w:type="character" w:customStyle="1" w:styleId="231">
    <w:name w:val="Стиль2.3 Знак"/>
    <w:basedOn w:val="5e"/>
    <w:link w:val="230"/>
    <w:rsid w:val="00CA1760"/>
    <w:rPr>
      <w:rFonts w:ascii="Times New Roman" w:eastAsia="Times New Roman" w:hAnsi="Times New Roman" w:cs="Times New Roman"/>
      <w:b/>
      <w:sz w:val="24"/>
      <w:szCs w:val="24"/>
      <w:lang w:eastAsia="ru-RU"/>
    </w:rPr>
  </w:style>
  <w:style w:type="character" w:customStyle="1" w:styleId="affc">
    <w:name w:val="А Знак"/>
    <w:basedOn w:val="5e"/>
    <w:link w:val="affb"/>
    <w:rsid w:val="00CA1760"/>
    <w:rPr>
      <w:rFonts w:ascii="Times New Roman" w:eastAsia="Times New Roman" w:hAnsi="Times New Roman" w:cs="Times New Roman"/>
      <w:b/>
      <w:sz w:val="26"/>
      <w:szCs w:val="26"/>
      <w:lang w:eastAsia="ru-RU"/>
    </w:rPr>
  </w:style>
  <w:style w:type="character" w:customStyle="1" w:styleId="dash041e0431044b0447043d044b0439char1">
    <w:name w:val="dash041e_0431_044b_0447_043d_044b_0439__char1"/>
    <w:uiPriority w:val="99"/>
    <w:rsid w:val="00CA1760"/>
    <w:rPr>
      <w:rFonts w:ascii="Times New Roman" w:hAnsi="Times New Roman" w:cs="Times New Roman" w:hint="default"/>
      <w:strike w:val="0"/>
      <w:dstrike w:val="0"/>
      <w:sz w:val="24"/>
      <w:szCs w:val="24"/>
      <w:u w:val="none"/>
      <w:effect w:val="none"/>
    </w:rPr>
  </w:style>
  <w:style w:type="paragraph" w:customStyle="1" w:styleId="a2">
    <w:name w:val="НОМЕРА"/>
    <w:basedOn w:val="af5"/>
    <w:link w:val="affd"/>
    <w:uiPriority w:val="99"/>
    <w:qFormat/>
    <w:rsid w:val="00CA1760"/>
    <w:pPr>
      <w:numPr>
        <w:numId w:val="166"/>
      </w:numPr>
      <w:spacing w:before="0" w:beforeAutospacing="0" w:after="0" w:afterAutospacing="0"/>
      <w:jc w:val="both"/>
    </w:pPr>
    <w:rPr>
      <w:rFonts w:ascii="Arial Narrow" w:eastAsia="Calibri" w:hAnsi="Arial Narrow"/>
      <w:sz w:val="18"/>
      <w:szCs w:val="18"/>
    </w:rPr>
  </w:style>
  <w:style w:type="character" w:customStyle="1" w:styleId="affd">
    <w:name w:val="НОМЕРА Знак"/>
    <w:link w:val="a2"/>
    <w:uiPriority w:val="99"/>
    <w:rsid w:val="00CA1760"/>
    <w:rPr>
      <w:rFonts w:ascii="Arial Narrow" w:eastAsia="Calibri" w:hAnsi="Arial Narrow" w:cs="Times New Roman"/>
      <w:sz w:val="18"/>
      <w:szCs w:val="18"/>
      <w:lang w:eastAsia="ru-RU"/>
    </w:rPr>
  </w:style>
  <w:style w:type="paragraph" w:customStyle="1" w:styleId="121">
    <w:name w:val="Средняя сетка 1 — акцент 21"/>
    <w:basedOn w:val="a5"/>
    <w:uiPriority w:val="34"/>
    <w:qFormat/>
    <w:rsid w:val="00CA1760"/>
    <w:pPr>
      <w:ind w:left="720"/>
      <w:contextualSpacing/>
    </w:pPr>
    <w:rPr>
      <w:rFonts w:cs="Times New Roman"/>
      <w:lang w:eastAsia="en-US"/>
    </w:rPr>
  </w:style>
  <w:style w:type="character" w:customStyle="1" w:styleId="apple-converted-space">
    <w:name w:val="apple-converted-space"/>
    <w:basedOn w:val="a6"/>
    <w:rsid w:val="00CA1760"/>
  </w:style>
  <w:style w:type="character" w:styleId="affe">
    <w:name w:val="page number"/>
    <w:basedOn w:val="a6"/>
    <w:unhideWhenUsed/>
    <w:rsid w:val="00CA1760"/>
  </w:style>
  <w:style w:type="character" w:customStyle="1" w:styleId="dash041e005f0431005f044b005f0447005f043d005f044b005f0439005f005fchar1char1">
    <w:name w:val="dash041e_005f0431_005f044b_005f0447_005f043d_005f044b_005f0439_005f_005fchar1__char1"/>
    <w:rsid w:val="00CA1760"/>
    <w:rPr>
      <w:rFonts w:ascii="Times New Roman" w:hAnsi="Times New Roman" w:cs="Times New Roman" w:hint="default"/>
      <w:sz w:val="24"/>
      <w:szCs w:val="24"/>
      <w:u w:val="none"/>
      <w:effect w:val="none"/>
    </w:rPr>
  </w:style>
  <w:style w:type="paragraph" w:styleId="afff">
    <w:name w:val="Revision"/>
    <w:hidden/>
    <w:uiPriority w:val="99"/>
    <w:semiHidden/>
    <w:rsid w:val="00CA1760"/>
    <w:pPr>
      <w:spacing w:after="0" w:line="240" w:lineRule="auto"/>
    </w:pPr>
    <w:rPr>
      <w:rFonts w:ascii="Calibri" w:eastAsia="Calibri" w:hAnsi="Calibri" w:cs="Calibri"/>
      <w:lang w:eastAsia="ru-RU"/>
    </w:rPr>
  </w:style>
  <w:style w:type="character" w:customStyle="1" w:styleId="7a">
    <w:name w:val="Заголовок 7 Знак"/>
    <w:basedOn w:val="a6"/>
    <w:link w:val="7"/>
    <w:uiPriority w:val="9"/>
    <w:rsid w:val="00FC2595"/>
    <w:rPr>
      <w:rFonts w:ascii="Cambria" w:eastAsia="Times New Roman" w:hAnsi="Cambria" w:cs="Times New Roman"/>
      <w:i/>
      <w:iCs/>
      <w:color w:val="404040"/>
    </w:rPr>
  </w:style>
  <w:style w:type="character" w:customStyle="1" w:styleId="8a">
    <w:name w:val="Заголовок 8 Знак"/>
    <w:basedOn w:val="a6"/>
    <w:link w:val="8"/>
    <w:uiPriority w:val="9"/>
    <w:rsid w:val="00FC2595"/>
    <w:rPr>
      <w:rFonts w:ascii="Cambria" w:eastAsia="Times New Roman" w:hAnsi="Cambria" w:cs="Times New Roman"/>
      <w:color w:val="272727"/>
      <w:sz w:val="21"/>
      <w:szCs w:val="21"/>
    </w:rPr>
  </w:style>
  <w:style w:type="character" w:customStyle="1" w:styleId="91">
    <w:name w:val="Заголовок 9 Знак"/>
    <w:basedOn w:val="a6"/>
    <w:link w:val="9"/>
    <w:uiPriority w:val="9"/>
    <w:rsid w:val="00FC2595"/>
    <w:rPr>
      <w:rFonts w:ascii="Cambria" w:eastAsia="Times New Roman" w:hAnsi="Cambria" w:cs="Times New Roman"/>
      <w:i/>
      <w:iCs/>
      <w:color w:val="404040"/>
      <w:sz w:val="20"/>
      <w:szCs w:val="20"/>
    </w:rPr>
  </w:style>
  <w:style w:type="numbering" w:customStyle="1" w:styleId="17">
    <w:name w:val="Нет списка1"/>
    <w:next w:val="a8"/>
    <w:uiPriority w:val="99"/>
    <w:semiHidden/>
    <w:unhideWhenUsed/>
    <w:rsid w:val="00FC2595"/>
  </w:style>
  <w:style w:type="character" w:customStyle="1" w:styleId="ListParagraphChar">
    <w:name w:val="List Paragraph Char"/>
    <w:link w:val="14"/>
    <w:locked/>
    <w:rsid w:val="00FC2595"/>
    <w:rPr>
      <w:rFonts w:ascii="Times New Roman" w:eastAsia="Times New Roman" w:hAnsi="Times New Roman" w:cs="Times New Roman"/>
      <w:sz w:val="24"/>
      <w:szCs w:val="20"/>
      <w:lang w:val="en-US" w:eastAsia="ar-SA"/>
    </w:rPr>
  </w:style>
  <w:style w:type="paragraph" w:customStyle="1" w:styleId="210">
    <w:name w:val="Абзац списка21"/>
    <w:basedOn w:val="a5"/>
    <w:uiPriority w:val="99"/>
    <w:qFormat/>
    <w:rsid w:val="00FC2595"/>
    <w:pPr>
      <w:ind w:left="720"/>
      <w:contextualSpacing/>
    </w:pPr>
    <w:rPr>
      <w:rFonts w:eastAsia="Times New Roman" w:cs="Times New Roman"/>
    </w:rPr>
  </w:style>
  <w:style w:type="paragraph" w:customStyle="1" w:styleId="c7">
    <w:name w:val="c7"/>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6"/>
    <w:rsid w:val="00FC2595"/>
  </w:style>
  <w:style w:type="character" w:customStyle="1" w:styleId="18">
    <w:name w:val="Основной текст1"/>
    <w:uiPriority w:val="99"/>
    <w:rsid w:val="00FC2595"/>
  </w:style>
  <w:style w:type="paragraph" w:customStyle="1" w:styleId="afff0">
    <w:name w:val="А ОСН ТЕКСТ"/>
    <w:basedOn w:val="a5"/>
    <w:link w:val="afff1"/>
    <w:rsid w:val="00FC2595"/>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ff1">
    <w:name w:val="А ОСН ТЕКСТ Знак"/>
    <w:link w:val="afff0"/>
    <w:rsid w:val="00FC2595"/>
    <w:rPr>
      <w:rFonts w:ascii="Times New Roman" w:eastAsia="Arial Unicode MS" w:hAnsi="Times New Roman" w:cs="Times New Roman"/>
      <w:caps/>
      <w:color w:val="000000"/>
      <w:kern w:val="1"/>
      <w:sz w:val="28"/>
      <w:szCs w:val="28"/>
    </w:rPr>
  </w:style>
  <w:style w:type="character" w:customStyle="1" w:styleId="c5">
    <w:name w:val="c5"/>
    <w:rsid w:val="00FC2595"/>
  </w:style>
  <w:style w:type="character" w:customStyle="1" w:styleId="c2">
    <w:name w:val="c2"/>
    <w:rsid w:val="00FC2595"/>
  </w:style>
  <w:style w:type="table" w:customStyle="1" w:styleId="19">
    <w:name w:val="Сетка таблицы1"/>
    <w:basedOn w:val="a7"/>
    <w:next w:val="aff6"/>
    <w:uiPriority w:val="39"/>
    <w:rsid w:val="00FC259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41">
    <w:name w:val="c41"/>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6"/>
    <w:rsid w:val="00FC2595"/>
  </w:style>
  <w:style w:type="character" w:customStyle="1" w:styleId="c26">
    <w:name w:val="c26"/>
    <w:basedOn w:val="a6"/>
    <w:rsid w:val="00FC2595"/>
  </w:style>
  <w:style w:type="paragraph" w:customStyle="1" w:styleId="39">
    <w:name w:val="Основной текст3"/>
    <w:basedOn w:val="a5"/>
    <w:rsid w:val="00FC2595"/>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6"/>
    <w:rsid w:val="00FC2595"/>
  </w:style>
  <w:style w:type="character" w:customStyle="1" w:styleId="ff4">
    <w:name w:val="ff4"/>
    <w:basedOn w:val="a6"/>
    <w:rsid w:val="00FC2595"/>
  </w:style>
  <w:style w:type="table" w:customStyle="1" w:styleId="TableNormal">
    <w:name w:val="Table Normal"/>
    <w:rsid w:val="00FC259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f">
    <w:name w:val="Импортированный стиль 5"/>
    <w:rsid w:val="00FC2595"/>
  </w:style>
  <w:style w:type="paragraph" w:styleId="afff2">
    <w:name w:val="Plain Text"/>
    <w:basedOn w:val="a5"/>
    <w:link w:val="afff3"/>
    <w:rsid w:val="00FC2595"/>
    <w:pPr>
      <w:spacing w:after="0" w:line="240" w:lineRule="auto"/>
    </w:pPr>
    <w:rPr>
      <w:rFonts w:ascii="Courier New" w:eastAsia="Times New Roman" w:hAnsi="Courier New" w:cs="Courier New"/>
      <w:sz w:val="20"/>
      <w:szCs w:val="20"/>
    </w:rPr>
  </w:style>
  <w:style w:type="character" w:customStyle="1" w:styleId="afff3">
    <w:name w:val="Текст Знак"/>
    <w:basedOn w:val="a6"/>
    <w:link w:val="afff2"/>
    <w:rsid w:val="00FC2595"/>
    <w:rPr>
      <w:rFonts w:ascii="Courier New" w:eastAsia="Times New Roman" w:hAnsi="Courier New" w:cs="Courier New"/>
      <w:sz w:val="20"/>
      <w:szCs w:val="20"/>
      <w:lang w:eastAsia="ru-RU"/>
    </w:rPr>
  </w:style>
  <w:style w:type="paragraph" w:customStyle="1" w:styleId="paragraph">
    <w:name w:val="paragraph"/>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6"/>
    <w:rsid w:val="00FC2595"/>
  </w:style>
  <w:style w:type="character" w:customStyle="1" w:styleId="eop">
    <w:name w:val="eop"/>
    <w:basedOn w:val="a6"/>
    <w:rsid w:val="00FC2595"/>
  </w:style>
  <w:style w:type="character" w:customStyle="1" w:styleId="spellingerror">
    <w:name w:val="spellingerror"/>
    <w:basedOn w:val="a6"/>
    <w:rsid w:val="00FC2595"/>
  </w:style>
  <w:style w:type="character" w:customStyle="1" w:styleId="contextualspellingandgrammarerror">
    <w:name w:val="contextualspellingandgrammarerror"/>
    <w:basedOn w:val="a6"/>
    <w:rsid w:val="00FC2595"/>
  </w:style>
  <w:style w:type="paragraph" w:customStyle="1" w:styleId="14TexstOSNOVA1012">
    <w:name w:val="14TexstOSNOVA_10/12"/>
    <w:basedOn w:val="a5"/>
    <w:uiPriority w:val="99"/>
    <w:rsid w:val="00FC259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5"/>
    <w:rsid w:val="00FC2595"/>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FC259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FC2595"/>
    <w:rPr>
      <w:rFonts w:ascii="Arial" w:eastAsia="SimSun" w:hAnsi="Arial" w:cs="Mangal"/>
      <w:kern w:val="3"/>
      <w:sz w:val="24"/>
      <w:szCs w:val="24"/>
      <w:lang w:eastAsia="zh-CN" w:bidi="hi-IN"/>
    </w:rPr>
  </w:style>
  <w:style w:type="paragraph" w:customStyle="1" w:styleId="18TexstSPISOK1">
    <w:name w:val="18TexstSPISOK_1"/>
    <w:basedOn w:val="a5"/>
    <w:rsid w:val="00FC2595"/>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afff4">
    <w:name w:val="Основной текст_"/>
    <w:link w:val="680"/>
    <w:rsid w:val="00FC2595"/>
    <w:rPr>
      <w:shd w:val="clear" w:color="auto" w:fill="FFFFFF"/>
    </w:rPr>
  </w:style>
  <w:style w:type="paragraph" w:customStyle="1" w:styleId="680">
    <w:name w:val="Основной текст68"/>
    <w:basedOn w:val="a5"/>
    <w:link w:val="afff4"/>
    <w:rsid w:val="00FC2595"/>
    <w:pPr>
      <w:shd w:val="clear" w:color="auto" w:fill="FFFFFF"/>
      <w:spacing w:after="780" w:line="211" w:lineRule="exact"/>
      <w:jc w:val="right"/>
    </w:pPr>
    <w:rPr>
      <w:rFonts w:asciiTheme="minorHAnsi" w:eastAsiaTheme="minorHAnsi" w:hAnsiTheme="minorHAnsi" w:cstheme="minorBidi"/>
      <w:shd w:val="clear" w:color="auto" w:fill="FFFFFF"/>
      <w:lang w:eastAsia="en-US"/>
    </w:rPr>
  </w:style>
  <w:style w:type="character" w:customStyle="1" w:styleId="FontStyle86">
    <w:name w:val="Font Style86"/>
    <w:basedOn w:val="a6"/>
    <w:uiPriority w:val="99"/>
    <w:rsid w:val="00FC2595"/>
    <w:rPr>
      <w:rFonts w:ascii="Times New Roman" w:hAnsi="Times New Roman" w:cs="Times New Roman"/>
      <w:sz w:val="22"/>
      <w:szCs w:val="22"/>
    </w:rPr>
  </w:style>
  <w:style w:type="paragraph" w:customStyle="1" w:styleId="Style17">
    <w:name w:val="Style17"/>
    <w:basedOn w:val="a5"/>
    <w:uiPriority w:val="99"/>
    <w:rsid w:val="00FC2595"/>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6"/>
    <w:uiPriority w:val="99"/>
    <w:rsid w:val="00FC2595"/>
    <w:rPr>
      <w:rFonts w:ascii="Times New Roman" w:hAnsi="Times New Roman" w:cs="Times New Roman"/>
      <w:b/>
      <w:bCs/>
      <w:sz w:val="22"/>
      <w:szCs w:val="22"/>
    </w:rPr>
  </w:style>
  <w:style w:type="character" w:customStyle="1" w:styleId="c11">
    <w:name w:val="c11"/>
    <w:basedOn w:val="a6"/>
    <w:rsid w:val="00FC2595"/>
  </w:style>
  <w:style w:type="character" w:customStyle="1" w:styleId="c3">
    <w:name w:val="c3"/>
    <w:basedOn w:val="a6"/>
    <w:rsid w:val="00FC2595"/>
  </w:style>
  <w:style w:type="paragraph" w:styleId="afff5">
    <w:name w:val="caption"/>
    <w:uiPriority w:val="35"/>
    <w:qFormat/>
    <w:rsid w:val="00FC2595"/>
    <w:pPr>
      <w:pBdr>
        <w:top w:val="nil"/>
        <w:left w:val="nil"/>
        <w:bottom w:val="nil"/>
        <w:right w:val="nil"/>
        <w:between w:val="nil"/>
        <w:bar w:val="nil"/>
      </w:pBdr>
      <w:spacing w:after="0" w:line="240" w:lineRule="auto"/>
      <w:jc w:val="center"/>
    </w:pPr>
    <w:rPr>
      <w:rFonts w:ascii="Times New Roman Bold" w:eastAsia="Arial Unicode MS" w:hAnsi="Arial Unicode MS" w:cs="Arial Unicode MS"/>
      <w:color w:val="000000"/>
      <w:sz w:val="28"/>
      <w:szCs w:val="28"/>
      <w:u w:color="000000"/>
      <w:bdr w:val="nil"/>
      <w:lang w:eastAsia="ru-RU"/>
    </w:rPr>
  </w:style>
  <w:style w:type="table" w:customStyle="1" w:styleId="490">
    <w:name w:val="Сетка таблицы49"/>
    <w:basedOn w:val="a7"/>
    <w:next w:val="aff6"/>
    <w:uiPriority w:val="59"/>
    <w:rsid w:val="00FC25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6">
    <w:name w:val="заголовок столбца Знак"/>
    <w:link w:val="afff7"/>
    <w:locked/>
    <w:rsid w:val="00FC2595"/>
    <w:rPr>
      <w:b/>
      <w:color w:val="000000"/>
      <w:sz w:val="16"/>
      <w:lang w:eastAsia="ar-SA"/>
    </w:rPr>
  </w:style>
  <w:style w:type="paragraph" w:customStyle="1" w:styleId="afff7">
    <w:name w:val="заголовок столбца"/>
    <w:basedOn w:val="a5"/>
    <w:link w:val="afff6"/>
    <w:rsid w:val="00FC2595"/>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s4">
    <w:name w:val="s4"/>
    <w:rsid w:val="00FC2595"/>
  </w:style>
  <w:style w:type="numbering" w:customStyle="1" w:styleId="110">
    <w:name w:val="Нет списка11"/>
    <w:next w:val="a8"/>
    <w:uiPriority w:val="99"/>
    <w:semiHidden/>
    <w:unhideWhenUsed/>
    <w:rsid w:val="00FC2595"/>
  </w:style>
  <w:style w:type="paragraph" w:customStyle="1" w:styleId="1a">
    <w:name w:val="Обычный1"/>
    <w:rsid w:val="00FC2595"/>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5"/>
    <w:rsid w:val="00FC2595"/>
    <w:pPr>
      <w:spacing w:after="0" w:line="240" w:lineRule="auto"/>
    </w:pPr>
    <w:rPr>
      <w:rFonts w:ascii="Times New Roman" w:eastAsia="Times New Roman" w:hAnsi="Times New Roman" w:cs="Times New Roman"/>
      <w:sz w:val="24"/>
      <w:szCs w:val="24"/>
    </w:rPr>
  </w:style>
  <w:style w:type="paragraph" w:customStyle="1" w:styleId="dash041e0431044b0447043d044b0439">
    <w:name w:val="dash041e_0431_044b_0447_043d_044b_0439"/>
    <w:basedOn w:val="a5"/>
    <w:rsid w:val="00FC2595"/>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5"/>
    <w:uiPriority w:val="99"/>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8">
    <w:name w:val="Сноска"/>
    <w:rsid w:val="00FC2595"/>
    <w:rPr>
      <w:rFonts w:ascii="Times New Roman" w:eastAsia="Times New Roman" w:hAnsi="Times New Roman" w:cs="Times New Roman"/>
      <w:b w:val="0"/>
      <w:bCs w:val="0"/>
      <w:i w:val="0"/>
      <w:iCs w:val="0"/>
      <w:smallCaps w:val="0"/>
      <w:strike w:val="0"/>
      <w:spacing w:val="0"/>
      <w:sz w:val="18"/>
      <w:szCs w:val="18"/>
    </w:rPr>
  </w:style>
  <w:style w:type="character" w:customStyle="1" w:styleId="afff9">
    <w:name w:val="Основной текст + Курсив"/>
    <w:aliases w:val="Интервал 0 pt38"/>
    <w:uiPriority w:val="99"/>
    <w:rsid w:val="00FC2595"/>
    <w:rPr>
      <w:i/>
      <w:iCs/>
      <w:shd w:val="clear" w:color="auto" w:fill="FFFFFF"/>
    </w:rPr>
  </w:style>
  <w:style w:type="character" w:customStyle="1" w:styleId="120">
    <w:name w:val="Основной текст (12)"/>
    <w:rsid w:val="00FC2595"/>
    <w:rPr>
      <w:rFonts w:ascii="Times New Roman" w:eastAsia="Times New Roman" w:hAnsi="Times New Roman" w:cs="Times New Roman"/>
      <w:b w:val="0"/>
      <w:bCs w:val="0"/>
      <w:i w:val="0"/>
      <w:iCs w:val="0"/>
      <w:smallCaps w:val="0"/>
      <w:strike w:val="0"/>
      <w:spacing w:val="0"/>
      <w:sz w:val="22"/>
      <w:szCs w:val="22"/>
    </w:rPr>
  </w:style>
  <w:style w:type="character" w:customStyle="1" w:styleId="123">
    <w:name w:val="Основной текст (12) + Не курсив"/>
    <w:rsid w:val="00FC2595"/>
    <w:rPr>
      <w:rFonts w:ascii="Times New Roman" w:eastAsia="Times New Roman" w:hAnsi="Times New Roman" w:cs="Times New Roman"/>
      <w:b w:val="0"/>
      <w:bCs w:val="0"/>
      <w:i/>
      <w:iCs/>
      <w:smallCaps w:val="0"/>
      <w:strike w:val="0"/>
      <w:spacing w:val="0"/>
      <w:sz w:val="22"/>
      <w:szCs w:val="22"/>
    </w:rPr>
  </w:style>
  <w:style w:type="character" w:styleId="afffa">
    <w:name w:val="Emphasis"/>
    <w:qFormat/>
    <w:rsid w:val="00FC2595"/>
    <w:rPr>
      <w:i/>
      <w:iCs/>
      <w:sz w:val="24"/>
    </w:rPr>
  </w:style>
  <w:style w:type="character" w:styleId="afffb">
    <w:name w:val="FollowedHyperlink"/>
    <w:uiPriority w:val="99"/>
    <w:unhideWhenUsed/>
    <w:rsid w:val="00FC2595"/>
    <w:rPr>
      <w:color w:val="800080"/>
      <w:u w:val="single"/>
    </w:rPr>
  </w:style>
  <w:style w:type="paragraph" w:customStyle="1" w:styleId="xl66">
    <w:name w:val="xl66"/>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5"/>
    <w:rsid w:val="00FC2595"/>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5"/>
    <w:rsid w:val="00FC259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5"/>
    <w:rsid w:val="00FC259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5"/>
    <w:rsid w:val="00FC259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5"/>
    <w:rsid w:val="00FC259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5"/>
    <w:rsid w:val="00FC25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5"/>
    <w:rsid w:val="00FC25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5"/>
    <w:rsid w:val="00FC25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5"/>
    <w:rsid w:val="00FC25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5"/>
    <w:rsid w:val="00FC25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5"/>
    <w:rsid w:val="00FC259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5"/>
    <w:rsid w:val="00FC259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5"/>
    <w:rsid w:val="00FC259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5"/>
    <w:rsid w:val="00FC259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5"/>
    <w:rsid w:val="00FC259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5"/>
    <w:rsid w:val="00FC259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5"/>
    <w:rsid w:val="00FC2595"/>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5"/>
    <w:rsid w:val="00FC259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5"/>
    <w:rsid w:val="00FC259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5"/>
    <w:rsid w:val="00FC259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5"/>
    <w:rsid w:val="00FC259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5"/>
    <w:rsid w:val="00FC259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5"/>
    <w:rsid w:val="00FC259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5"/>
    <w:rsid w:val="00FC259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5"/>
    <w:rsid w:val="00FC259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5"/>
    <w:rsid w:val="00FC2595"/>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5"/>
    <w:rsid w:val="00FC2595"/>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5"/>
    <w:rsid w:val="00FC2595"/>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5"/>
    <w:rsid w:val="00FC259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5"/>
    <w:rsid w:val="00FC259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5"/>
    <w:rsid w:val="00FC2595"/>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5"/>
    <w:rsid w:val="00FC259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5"/>
    <w:rsid w:val="00FC259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5"/>
    <w:rsid w:val="00FC259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5"/>
    <w:rsid w:val="00FC2595"/>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5"/>
    <w:rsid w:val="00FC259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5"/>
    <w:rsid w:val="00FC259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5"/>
    <w:rsid w:val="00FC2595"/>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5"/>
    <w:rsid w:val="00FC259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5"/>
    <w:rsid w:val="00FC259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1">
    <w:name w:val="Основной текст 21"/>
    <w:basedOn w:val="a5"/>
    <w:uiPriority w:val="99"/>
    <w:rsid w:val="00FC2595"/>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uiPriority w:val="99"/>
    <w:rsid w:val="00FC2595"/>
    <w:rPr>
      <w:rFonts w:ascii="Calibri" w:hAnsi="Calibri"/>
      <w:sz w:val="34"/>
      <w:szCs w:val="34"/>
      <w:shd w:val="clear" w:color="auto" w:fill="FFFFFF"/>
    </w:rPr>
  </w:style>
  <w:style w:type="paragraph" w:customStyle="1" w:styleId="131">
    <w:name w:val="Основной текст (13)1"/>
    <w:basedOn w:val="a5"/>
    <w:link w:val="130"/>
    <w:rsid w:val="00FC2595"/>
    <w:pPr>
      <w:shd w:val="clear" w:color="auto" w:fill="FFFFFF"/>
      <w:spacing w:before="420" w:after="180" w:line="360" w:lineRule="exact"/>
      <w:jc w:val="center"/>
    </w:pPr>
    <w:rPr>
      <w:rFonts w:eastAsiaTheme="minorHAnsi" w:cstheme="minorBid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C259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FC2595"/>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FC2595"/>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5"/>
    <w:rsid w:val="00FC2595"/>
    <w:pPr>
      <w:spacing w:after="0" w:line="240" w:lineRule="auto"/>
      <w:ind w:left="720" w:firstLine="700"/>
      <w:jc w:val="both"/>
    </w:pPr>
    <w:rPr>
      <w:rFonts w:ascii="Times New Roman" w:eastAsia="Times New Roman" w:hAnsi="Times New Roman" w:cs="Times New Roman"/>
      <w:sz w:val="24"/>
      <w:szCs w:val="24"/>
    </w:rPr>
  </w:style>
  <w:style w:type="character" w:customStyle="1" w:styleId="1b">
    <w:name w:val="Основной текст Знак1"/>
    <w:basedOn w:val="a6"/>
    <w:uiPriority w:val="99"/>
    <w:semiHidden/>
    <w:rsid w:val="00FC2595"/>
  </w:style>
  <w:style w:type="character" w:customStyle="1" w:styleId="dash041e005f0431005f044b005f0447005f043d005f044b005f0439char1">
    <w:name w:val="dash041e_005f0431_005f044b_005f0447_005f043d_005f044b_005f0439__char1"/>
    <w:rsid w:val="00FC2595"/>
    <w:rPr>
      <w:rFonts w:ascii="Times New Roman" w:hAnsi="Times New Roman" w:cs="Times New Roman" w:hint="default"/>
      <w:strike w:val="0"/>
      <w:dstrike w:val="0"/>
      <w:sz w:val="24"/>
      <w:szCs w:val="24"/>
      <w:u w:val="none"/>
      <w:effect w:val="none"/>
    </w:rPr>
  </w:style>
  <w:style w:type="paragraph" w:styleId="3a">
    <w:name w:val="Body Text 3"/>
    <w:basedOn w:val="a5"/>
    <w:link w:val="3b"/>
    <w:uiPriority w:val="99"/>
    <w:unhideWhenUsed/>
    <w:rsid w:val="00FC2595"/>
    <w:pPr>
      <w:spacing w:after="120"/>
    </w:pPr>
    <w:rPr>
      <w:rFonts w:cs="Times New Roman"/>
      <w:sz w:val="16"/>
      <w:szCs w:val="16"/>
      <w:lang w:eastAsia="en-US"/>
    </w:rPr>
  </w:style>
  <w:style w:type="character" w:customStyle="1" w:styleId="3b">
    <w:name w:val="Основной текст 3 Знак"/>
    <w:basedOn w:val="a6"/>
    <w:link w:val="3a"/>
    <w:uiPriority w:val="99"/>
    <w:rsid w:val="00FC2595"/>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FC2595"/>
    <w:rPr>
      <w:rFonts w:cs="Times New Roman"/>
      <w:b/>
      <w:bCs/>
    </w:rPr>
  </w:style>
  <w:style w:type="paragraph" w:customStyle="1" w:styleId="book">
    <w:name w:val="book"/>
    <w:basedOn w:val="a5"/>
    <w:uiPriority w:val="99"/>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c">
    <w:name w:val="Содержимое таблицы"/>
    <w:basedOn w:val="a5"/>
    <w:rsid w:val="00FC259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C2595"/>
    <w:rPr>
      <w:rFonts w:cs="Times New Roman"/>
    </w:rPr>
  </w:style>
  <w:style w:type="character" w:customStyle="1" w:styleId="aff">
    <w:name w:val="Без интервала Знак"/>
    <w:aliases w:val="основа Знак"/>
    <w:link w:val="afe"/>
    <w:uiPriority w:val="1"/>
    <w:rsid w:val="00FC2595"/>
    <w:rPr>
      <w:rFonts w:ascii="Calibri" w:eastAsia="Calibri" w:hAnsi="Calibri" w:cs="Times New Roman"/>
    </w:rPr>
  </w:style>
  <w:style w:type="paragraph" w:styleId="afffd">
    <w:name w:val="Block Text"/>
    <w:basedOn w:val="a5"/>
    <w:link w:val="afffe"/>
    <w:uiPriority w:val="99"/>
    <w:rsid w:val="00FC2595"/>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fe">
    <w:name w:val="Цитата Знак"/>
    <w:link w:val="afffd"/>
    <w:uiPriority w:val="99"/>
    <w:rsid w:val="00FC2595"/>
    <w:rPr>
      <w:rFonts w:ascii="Times New Roman" w:eastAsia="Times New Roman" w:hAnsi="Times New Roman" w:cs="Times New Roman"/>
      <w:sz w:val="28"/>
      <w:szCs w:val="20"/>
      <w:lang w:eastAsia="ru-RU"/>
    </w:rPr>
  </w:style>
  <w:style w:type="paragraph" w:styleId="affff">
    <w:name w:val="Intense Quote"/>
    <w:basedOn w:val="a5"/>
    <w:next w:val="a5"/>
    <w:link w:val="affff0"/>
    <w:uiPriority w:val="30"/>
    <w:qFormat/>
    <w:rsid w:val="00FC2595"/>
    <w:pPr>
      <w:pBdr>
        <w:bottom w:val="single" w:sz="4" w:space="4" w:color="4F81BD"/>
      </w:pBdr>
      <w:spacing w:before="200" w:after="280"/>
      <w:ind w:left="936" w:right="936"/>
    </w:pPr>
    <w:rPr>
      <w:rFonts w:eastAsia="Times New Roman" w:cs="Times New Roman"/>
      <w:b/>
      <w:bCs/>
      <w:i/>
      <w:iCs/>
      <w:color w:val="4F81BD"/>
      <w:lang w:eastAsia="en-US"/>
    </w:rPr>
  </w:style>
  <w:style w:type="character" w:customStyle="1" w:styleId="affff0">
    <w:name w:val="Выделенная цитата Знак"/>
    <w:basedOn w:val="a6"/>
    <w:link w:val="affff"/>
    <w:uiPriority w:val="30"/>
    <w:rsid w:val="00FC2595"/>
    <w:rPr>
      <w:rFonts w:ascii="Calibri" w:eastAsia="Times New Roman" w:hAnsi="Calibri" w:cs="Times New Roman"/>
      <w:b/>
      <w:bCs/>
      <w:i/>
      <w:iCs/>
      <w:color w:val="4F81BD"/>
    </w:rPr>
  </w:style>
  <w:style w:type="character" w:styleId="affff1">
    <w:name w:val="Subtle Emphasis"/>
    <w:uiPriority w:val="19"/>
    <w:qFormat/>
    <w:rsid w:val="00FC2595"/>
    <w:rPr>
      <w:i/>
      <w:iCs/>
      <w:color w:val="808080"/>
    </w:rPr>
  </w:style>
  <w:style w:type="character" w:styleId="affff2">
    <w:name w:val="Intense Emphasis"/>
    <w:uiPriority w:val="21"/>
    <w:qFormat/>
    <w:rsid w:val="00FC2595"/>
    <w:rPr>
      <w:b/>
      <w:bCs/>
      <w:i/>
      <w:iCs/>
      <w:color w:val="4F81BD"/>
    </w:rPr>
  </w:style>
  <w:style w:type="character" w:styleId="affff3">
    <w:name w:val="Subtle Reference"/>
    <w:uiPriority w:val="31"/>
    <w:qFormat/>
    <w:rsid w:val="00FC2595"/>
    <w:rPr>
      <w:smallCaps/>
      <w:color w:val="C0504D"/>
      <w:u w:val="single"/>
    </w:rPr>
  </w:style>
  <w:style w:type="character" w:styleId="affff4">
    <w:name w:val="Intense Reference"/>
    <w:uiPriority w:val="32"/>
    <w:qFormat/>
    <w:rsid w:val="00FC2595"/>
    <w:rPr>
      <w:b/>
      <w:bCs/>
      <w:smallCaps/>
      <w:color w:val="C0504D"/>
      <w:spacing w:val="5"/>
      <w:u w:val="single"/>
    </w:rPr>
  </w:style>
  <w:style w:type="character" w:styleId="affff5">
    <w:name w:val="Book Title"/>
    <w:uiPriority w:val="33"/>
    <w:qFormat/>
    <w:rsid w:val="00FC2595"/>
    <w:rPr>
      <w:b/>
      <w:bCs/>
      <w:smallCaps/>
      <w:spacing w:val="5"/>
    </w:rPr>
  </w:style>
  <w:style w:type="table" w:customStyle="1" w:styleId="111">
    <w:name w:val="Сетка таблицы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Без интервала1"/>
    <w:rsid w:val="00FC2595"/>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6"/>
    <w:rsid w:val="00FC2595"/>
  </w:style>
  <w:style w:type="paragraph" w:customStyle="1" w:styleId="descriptionind">
    <w:name w:val="descriptionind"/>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6"/>
    <w:rsid w:val="00FC2595"/>
  </w:style>
  <w:style w:type="character" w:customStyle="1" w:styleId="editsection">
    <w:name w:val="editsection"/>
    <w:basedOn w:val="a6"/>
    <w:rsid w:val="00FC2595"/>
  </w:style>
  <w:style w:type="paragraph" w:customStyle="1" w:styleId="description">
    <w:name w:val="description"/>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6"/>
    <w:rsid w:val="00FC2595"/>
  </w:style>
  <w:style w:type="character" w:customStyle="1" w:styleId="fn">
    <w:name w:val="fn"/>
    <w:basedOn w:val="a6"/>
    <w:rsid w:val="00FC2595"/>
  </w:style>
  <w:style w:type="character" w:customStyle="1" w:styleId="post-timestamp2">
    <w:name w:val="post-timestamp2"/>
    <w:rsid w:val="00FC2595"/>
    <w:rPr>
      <w:color w:val="999966"/>
    </w:rPr>
  </w:style>
  <w:style w:type="character" w:customStyle="1" w:styleId="post-comment-link">
    <w:name w:val="post-comment-link"/>
    <w:basedOn w:val="a6"/>
    <w:rsid w:val="00FC2595"/>
  </w:style>
  <w:style w:type="character" w:customStyle="1" w:styleId="item-controlblog-adminpid-1744177254">
    <w:name w:val="item-control blog-admin pid-1744177254"/>
    <w:basedOn w:val="a6"/>
    <w:rsid w:val="00FC2595"/>
  </w:style>
  <w:style w:type="character" w:customStyle="1" w:styleId="zippytoggle-open">
    <w:name w:val="zippy toggle-open"/>
    <w:basedOn w:val="a6"/>
    <w:rsid w:val="00FC2595"/>
  </w:style>
  <w:style w:type="character" w:customStyle="1" w:styleId="post-count">
    <w:name w:val="post-count"/>
    <w:basedOn w:val="a6"/>
    <w:rsid w:val="00FC2595"/>
  </w:style>
  <w:style w:type="character" w:customStyle="1" w:styleId="zippy">
    <w:name w:val="zippy"/>
    <w:basedOn w:val="a6"/>
    <w:rsid w:val="00FC2595"/>
  </w:style>
  <w:style w:type="character" w:customStyle="1" w:styleId="item-controlblog-admin">
    <w:name w:val="item-control blog-admin"/>
    <w:basedOn w:val="a6"/>
    <w:rsid w:val="00FC2595"/>
  </w:style>
  <w:style w:type="paragraph" w:customStyle="1" w:styleId="Zag1">
    <w:name w:val="Zag_1"/>
    <w:basedOn w:val="a5"/>
    <w:rsid w:val="00FC2595"/>
    <w:pPr>
      <w:widowControl w:val="0"/>
      <w:autoSpaceDE w:val="0"/>
      <w:autoSpaceDN w:val="0"/>
      <w:adjustRightInd w:val="0"/>
      <w:spacing w:after="337" w:line="302" w:lineRule="exact"/>
      <w:jc w:val="center"/>
    </w:pPr>
    <w:rPr>
      <w:rFonts w:ascii="Times New Roman" w:hAnsi="Times New Roman" w:cs="Times New Roman"/>
      <w:b/>
      <w:bCs/>
      <w:color w:val="000000"/>
      <w:sz w:val="24"/>
      <w:szCs w:val="24"/>
      <w:lang w:val="en-US"/>
    </w:rPr>
  </w:style>
  <w:style w:type="character" w:customStyle="1" w:styleId="val">
    <w:name w:val="val"/>
    <w:basedOn w:val="a6"/>
    <w:rsid w:val="00FC2595"/>
  </w:style>
  <w:style w:type="character" w:customStyle="1" w:styleId="addressbooksuggestitemhint">
    <w:name w:val="addressbook__suggest__item__hint"/>
    <w:basedOn w:val="a6"/>
    <w:rsid w:val="00FC2595"/>
  </w:style>
  <w:style w:type="character" w:customStyle="1" w:styleId="style1">
    <w:name w:val="style1"/>
    <w:basedOn w:val="a6"/>
    <w:rsid w:val="00FC2595"/>
  </w:style>
  <w:style w:type="paragraph" w:customStyle="1" w:styleId="1d">
    <w:name w:val="МОН1"/>
    <w:basedOn w:val="a5"/>
    <w:rsid w:val="00FC2595"/>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6"/>
    <w:rsid w:val="00FC2595"/>
  </w:style>
  <w:style w:type="paragraph" w:styleId="28">
    <w:name w:val="Body Text 2"/>
    <w:basedOn w:val="a5"/>
    <w:link w:val="29"/>
    <w:unhideWhenUsed/>
    <w:rsid w:val="00FC2595"/>
    <w:pPr>
      <w:spacing w:after="120" w:line="480" w:lineRule="auto"/>
    </w:pPr>
    <w:rPr>
      <w:rFonts w:cs="Times New Roman"/>
      <w:lang w:eastAsia="en-US"/>
    </w:rPr>
  </w:style>
  <w:style w:type="character" w:customStyle="1" w:styleId="29">
    <w:name w:val="Основной текст 2 Знак"/>
    <w:basedOn w:val="a6"/>
    <w:link w:val="28"/>
    <w:rsid w:val="00FC2595"/>
    <w:rPr>
      <w:rFonts w:ascii="Calibri" w:eastAsia="Calibri" w:hAnsi="Calibri" w:cs="Times New Roman"/>
    </w:rPr>
  </w:style>
  <w:style w:type="paragraph" w:customStyle="1" w:styleId="Normal1">
    <w:name w:val="Normal1"/>
    <w:uiPriority w:val="99"/>
    <w:rsid w:val="00FC259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6">
    <w:name w:val="А_сноска"/>
    <w:basedOn w:val="af7"/>
    <w:link w:val="affff7"/>
    <w:qFormat/>
    <w:rsid w:val="00FC2595"/>
  </w:style>
  <w:style w:type="character" w:customStyle="1" w:styleId="affff7">
    <w:name w:val="А_сноска Знак"/>
    <w:link w:val="affff6"/>
    <w:locked/>
    <w:rsid w:val="00FC2595"/>
    <w:rPr>
      <w:rFonts w:ascii="Calibri" w:eastAsia="Calibri" w:hAnsi="Calibri" w:cs="Calibri"/>
      <w:sz w:val="20"/>
      <w:szCs w:val="20"/>
      <w:lang w:eastAsia="ru-RU"/>
    </w:rPr>
  </w:style>
  <w:style w:type="paragraph" w:customStyle="1" w:styleId="affff8">
    <w:name w:val="Новый"/>
    <w:basedOn w:val="a5"/>
    <w:rsid w:val="00FC2595"/>
    <w:pPr>
      <w:spacing w:after="0" w:line="360" w:lineRule="auto"/>
      <w:ind w:firstLine="454"/>
      <w:jc w:val="both"/>
    </w:pPr>
    <w:rPr>
      <w:rFonts w:ascii="Times New Roman" w:hAnsi="Times New Roman" w:cs="Times New Roman"/>
      <w:sz w:val="28"/>
      <w:szCs w:val="24"/>
      <w:lang w:eastAsia="en-US"/>
    </w:rPr>
  </w:style>
  <w:style w:type="paragraph" w:customStyle="1" w:styleId="2a">
    <w:name w:val="?????2"/>
    <w:basedOn w:val="a5"/>
    <w:rsid w:val="00FC2595"/>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b">
    <w:name w:val="Основной текст (2)_"/>
    <w:link w:val="2c"/>
    <w:rsid w:val="00FC2595"/>
    <w:rPr>
      <w:rFonts w:ascii="Times New Roman" w:eastAsia="Times New Roman" w:hAnsi="Times New Roman" w:cs="Times New Roman"/>
      <w:b/>
      <w:bCs/>
      <w:sz w:val="27"/>
      <w:szCs w:val="27"/>
      <w:shd w:val="clear" w:color="auto" w:fill="FFFFFF"/>
    </w:rPr>
  </w:style>
  <w:style w:type="paragraph" w:customStyle="1" w:styleId="2c">
    <w:name w:val="Основной текст (2)"/>
    <w:basedOn w:val="a5"/>
    <w:link w:val="2b"/>
    <w:rsid w:val="00FC2595"/>
    <w:pPr>
      <w:widowControl w:val="0"/>
      <w:shd w:val="clear" w:color="auto" w:fill="FFFFFF"/>
      <w:spacing w:after="0" w:line="480" w:lineRule="exact"/>
      <w:ind w:firstLine="720"/>
      <w:jc w:val="both"/>
    </w:pPr>
    <w:rPr>
      <w:rFonts w:ascii="Times New Roman" w:eastAsia="Times New Roman" w:hAnsi="Times New Roman" w:cs="Times New Roman"/>
      <w:b/>
      <w:bCs/>
      <w:sz w:val="27"/>
      <w:szCs w:val="27"/>
      <w:lang w:eastAsia="en-US"/>
    </w:rPr>
  </w:style>
  <w:style w:type="character" w:customStyle="1" w:styleId="affff9">
    <w:name w:val="Основной текст + Полужирный"/>
    <w:uiPriority w:val="99"/>
    <w:rsid w:val="00FC2595"/>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5"/>
    <w:uiPriority w:val="34"/>
    <w:qFormat/>
    <w:rsid w:val="00FC2595"/>
    <w:pPr>
      <w:spacing w:after="0" w:line="240" w:lineRule="auto"/>
      <w:ind w:left="720"/>
      <w:contextualSpacing/>
    </w:pPr>
    <w:rPr>
      <w:rFonts w:ascii="Times New Roman" w:eastAsia="Times New Roman" w:hAnsi="Times New Roman" w:cs="Times New Roman"/>
      <w:sz w:val="24"/>
      <w:szCs w:val="24"/>
    </w:rPr>
  </w:style>
  <w:style w:type="character" w:customStyle="1" w:styleId="1e">
    <w:name w:val="Текст сноски Знак1"/>
    <w:basedOn w:val="a6"/>
    <w:uiPriority w:val="99"/>
    <w:semiHidden/>
    <w:rsid w:val="00FC2595"/>
  </w:style>
  <w:style w:type="paragraph" w:customStyle="1" w:styleId="2d">
    <w:name w:val="Основной текст2"/>
    <w:basedOn w:val="a5"/>
    <w:rsid w:val="00FC2595"/>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f0"/>
    <w:autoRedefine/>
    <w:uiPriority w:val="99"/>
    <w:rsid w:val="00FC259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uiPriority w:val="99"/>
    <w:locked/>
    <w:rsid w:val="00FC2595"/>
    <w:rPr>
      <w:i/>
      <w:shd w:val="clear" w:color="auto" w:fill="FFFFFF"/>
    </w:rPr>
  </w:style>
  <w:style w:type="paragraph" w:customStyle="1" w:styleId="141">
    <w:name w:val="Основной текст (14)1"/>
    <w:basedOn w:val="a5"/>
    <w:link w:val="140"/>
    <w:rsid w:val="00FC2595"/>
    <w:pPr>
      <w:shd w:val="clear" w:color="auto" w:fill="FFFFFF"/>
      <w:spacing w:after="0" w:line="211" w:lineRule="exact"/>
      <w:ind w:firstLine="400"/>
      <w:jc w:val="both"/>
    </w:pPr>
    <w:rPr>
      <w:rFonts w:asciiTheme="minorHAnsi" w:eastAsiaTheme="minorHAnsi" w:hAnsiTheme="minorHAnsi" w:cstheme="minorBidi"/>
      <w:i/>
      <w:lang w:eastAsia="en-US"/>
    </w:rPr>
  </w:style>
  <w:style w:type="character" w:customStyle="1" w:styleId="2e">
    <w:name w:val="Заголовок №2_"/>
    <w:link w:val="214"/>
    <w:uiPriority w:val="99"/>
    <w:locked/>
    <w:rsid w:val="00FC2595"/>
    <w:rPr>
      <w:b/>
      <w:shd w:val="clear" w:color="auto" w:fill="FFFFFF"/>
    </w:rPr>
  </w:style>
  <w:style w:type="paragraph" w:customStyle="1" w:styleId="214">
    <w:name w:val="Заголовок №21"/>
    <w:basedOn w:val="a5"/>
    <w:link w:val="2e"/>
    <w:rsid w:val="00FC2595"/>
    <w:pPr>
      <w:shd w:val="clear" w:color="auto" w:fill="FFFFFF"/>
      <w:spacing w:before="60" w:after="60" w:line="240" w:lineRule="atLeast"/>
      <w:jc w:val="center"/>
      <w:outlineLvl w:val="1"/>
    </w:pPr>
    <w:rPr>
      <w:rFonts w:asciiTheme="minorHAnsi" w:eastAsiaTheme="minorHAnsi" w:hAnsiTheme="minorHAnsi" w:cstheme="minorBidi"/>
      <w:b/>
      <w:lang w:eastAsia="en-US"/>
    </w:rPr>
  </w:style>
  <w:style w:type="character" w:customStyle="1" w:styleId="149">
    <w:name w:val="Основной текст (14)9"/>
    <w:uiPriority w:val="99"/>
    <w:rsid w:val="00FC2595"/>
    <w:rPr>
      <w:rFonts w:ascii="Times New Roman" w:hAnsi="Times New Roman"/>
      <w:spacing w:val="0"/>
      <w:sz w:val="22"/>
    </w:rPr>
  </w:style>
  <w:style w:type="character" w:customStyle="1" w:styleId="148">
    <w:name w:val="Основной текст (14)8"/>
    <w:uiPriority w:val="99"/>
    <w:rsid w:val="00FC2595"/>
    <w:rPr>
      <w:rFonts w:ascii="Times New Roman" w:hAnsi="Times New Roman"/>
      <w:spacing w:val="0"/>
      <w:sz w:val="22"/>
    </w:rPr>
  </w:style>
  <w:style w:type="character" w:customStyle="1" w:styleId="Osnova1">
    <w:name w:val="Osnova1"/>
    <w:rsid w:val="00FC2595"/>
  </w:style>
  <w:style w:type="paragraph" w:customStyle="1" w:styleId="Zag2">
    <w:name w:val="Zag_2"/>
    <w:basedOn w:val="a5"/>
    <w:rsid w:val="00FC259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FC2595"/>
  </w:style>
  <w:style w:type="paragraph" w:customStyle="1" w:styleId="Zag3">
    <w:name w:val="Zag_3"/>
    <w:basedOn w:val="a5"/>
    <w:rsid w:val="00FC259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FC2595"/>
  </w:style>
  <w:style w:type="paragraph" w:customStyle="1" w:styleId="affffa">
    <w:name w:val="Ξαϋχνϋι"/>
    <w:basedOn w:val="a5"/>
    <w:rsid w:val="00FC259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b">
    <w:name w:val="Νξβϋι"/>
    <w:basedOn w:val="a5"/>
    <w:rsid w:val="00FC259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5"/>
    <w:rsid w:val="00FC259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5"/>
    <w:rsid w:val="00FC2595"/>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5"/>
    <w:rsid w:val="00FC2595"/>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
    <w:name w:val="Знак Знак1 Знак Знак Знак"/>
    <w:basedOn w:val="a5"/>
    <w:uiPriority w:val="99"/>
    <w:rsid w:val="00FC2595"/>
    <w:pPr>
      <w:spacing w:after="160" w:line="240" w:lineRule="exact"/>
    </w:pPr>
    <w:rPr>
      <w:rFonts w:ascii="Verdana" w:eastAsia="Times New Roman" w:hAnsi="Verdana" w:cs="Times New Roman"/>
      <w:sz w:val="20"/>
      <w:szCs w:val="20"/>
      <w:lang w:val="en-US" w:eastAsia="en-US"/>
    </w:rPr>
  </w:style>
  <w:style w:type="paragraph" w:customStyle="1" w:styleId="affffc">
    <w:name w:val="Знак Знак Знак Знак Знак"/>
    <w:basedOn w:val="a5"/>
    <w:uiPriority w:val="99"/>
    <w:rsid w:val="00FC2595"/>
    <w:pPr>
      <w:spacing w:after="160" w:line="240" w:lineRule="exact"/>
    </w:pPr>
    <w:rPr>
      <w:rFonts w:ascii="Verdana" w:eastAsia="Times New Roman" w:hAnsi="Verdana" w:cs="Times New Roman"/>
      <w:sz w:val="20"/>
      <w:szCs w:val="20"/>
      <w:lang w:val="en-US" w:eastAsia="en-US"/>
    </w:rPr>
  </w:style>
  <w:style w:type="character" w:customStyle="1" w:styleId="1f0">
    <w:name w:val="Подзаголовок Знак1"/>
    <w:uiPriority w:val="11"/>
    <w:rsid w:val="00FC2595"/>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FC2595"/>
    <w:rPr>
      <w:rFonts w:ascii="Calibri Light" w:eastAsia="Times New Roman" w:hAnsi="Calibri Light" w:cs="Times New Roman"/>
      <w:sz w:val="24"/>
      <w:szCs w:val="24"/>
    </w:rPr>
  </w:style>
  <w:style w:type="character" w:customStyle="1" w:styleId="143">
    <w:name w:val="Подзаголовок Знак14"/>
    <w:uiPriority w:val="11"/>
    <w:rsid w:val="00FC2595"/>
    <w:rPr>
      <w:rFonts w:ascii="Calibri Light" w:eastAsia="Times New Roman" w:hAnsi="Calibri Light" w:cs="Times New Roman"/>
      <w:sz w:val="24"/>
      <w:szCs w:val="24"/>
    </w:rPr>
  </w:style>
  <w:style w:type="character" w:customStyle="1" w:styleId="133">
    <w:name w:val="Подзаголовок Знак13"/>
    <w:uiPriority w:val="11"/>
    <w:rsid w:val="00FC2595"/>
    <w:rPr>
      <w:rFonts w:ascii="Calibri Light" w:eastAsia="Times New Roman" w:hAnsi="Calibri Light" w:cs="Times New Roman"/>
      <w:sz w:val="24"/>
      <w:szCs w:val="24"/>
    </w:rPr>
  </w:style>
  <w:style w:type="character" w:customStyle="1" w:styleId="124">
    <w:name w:val="Подзаголовок Знак12"/>
    <w:uiPriority w:val="11"/>
    <w:rsid w:val="00FC2595"/>
    <w:rPr>
      <w:rFonts w:ascii="Calibri Light" w:eastAsia="Times New Roman" w:hAnsi="Calibri Light" w:cs="Times New Roman"/>
      <w:sz w:val="24"/>
      <w:szCs w:val="24"/>
    </w:rPr>
  </w:style>
  <w:style w:type="character" w:customStyle="1" w:styleId="114">
    <w:name w:val="Подзаголовок Знак11"/>
    <w:rsid w:val="00FC2595"/>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5"/>
    <w:uiPriority w:val="99"/>
    <w:rsid w:val="00FC2595"/>
    <w:pPr>
      <w:autoSpaceDE w:val="0"/>
      <w:autoSpaceDN w:val="0"/>
      <w:spacing w:after="160" w:line="240" w:lineRule="exact"/>
    </w:pPr>
    <w:rPr>
      <w:rFonts w:ascii="Arial" w:eastAsia="Times New Roman" w:hAnsi="Arial" w:cs="Arial"/>
      <w:sz w:val="20"/>
      <w:szCs w:val="20"/>
      <w:lang w:val="en-US" w:eastAsia="en-US"/>
    </w:rPr>
  </w:style>
  <w:style w:type="paragraph" w:customStyle="1" w:styleId="affffd">
    <w:name w:val="Знак Знак"/>
    <w:basedOn w:val="a5"/>
    <w:uiPriority w:val="99"/>
    <w:rsid w:val="00FC2595"/>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FC2595"/>
  </w:style>
  <w:style w:type="character" w:customStyle="1" w:styleId="grame">
    <w:name w:val="grame"/>
    <w:rsid w:val="00FC2595"/>
  </w:style>
  <w:style w:type="paragraph" w:customStyle="1" w:styleId="affffe">
    <w:name w:val="a"/>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5"/>
    <w:next w:val="a5"/>
    <w:rsid w:val="00FC2595"/>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
    <w:name w:val="Знак Знак Знак"/>
    <w:basedOn w:val="a5"/>
    <w:rsid w:val="00FC2595"/>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FC2595"/>
    <w:rPr>
      <w:rFonts w:ascii="Calibri" w:hAnsi="Calibri"/>
      <w:sz w:val="22"/>
    </w:rPr>
  </w:style>
  <w:style w:type="paragraph" w:customStyle="1" w:styleId="ListParagraph1">
    <w:name w:val="List Paragraph1"/>
    <w:basedOn w:val="a5"/>
    <w:uiPriority w:val="99"/>
    <w:rsid w:val="00FC2595"/>
    <w:pPr>
      <w:spacing w:after="0" w:line="240" w:lineRule="auto"/>
      <w:ind w:left="720"/>
      <w:contextualSpacing/>
    </w:pPr>
    <w:rPr>
      <w:rFonts w:ascii="Times New Roman" w:eastAsia="Times New Roman" w:hAnsi="Times New Roman" w:cs="Times New Roman"/>
      <w:sz w:val="24"/>
      <w:szCs w:val="24"/>
    </w:rPr>
  </w:style>
  <w:style w:type="paragraph" w:customStyle="1" w:styleId="afffff0">
    <w:name w:val="Знак Знак Знак Знак"/>
    <w:basedOn w:val="a5"/>
    <w:uiPriority w:val="99"/>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1">
    <w:name w:val="Номер 1"/>
    <w:basedOn w:val="1"/>
    <w:qFormat/>
    <w:rsid w:val="00FC2595"/>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rPr>
  </w:style>
  <w:style w:type="paragraph" w:customStyle="1" w:styleId="Iauiue0">
    <w:name w:val="Iau?iue"/>
    <w:rsid w:val="00FC259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
    <w:name w:val="Номер 2"/>
    <w:basedOn w:val="33"/>
    <w:qFormat/>
    <w:rsid w:val="00FC2595"/>
    <w:pPr>
      <w:keepNext/>
      <w:spacing w:before="120" w:after="120" w:line="360" w:lineRule="auto"/>
      <w:jc w:val="center"/>
    </w:pPr>
  </w:style>
  <w:style w:type="paragraph" w:customStyle="1" w:styleId="BodyText21">
    <w:name w:val="Body Text 21"/>
    <w:basedOn w:val="a5"/>
    <w:rsid w:val="00FC2595"/>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5"/>
    <w:uiPriority w:val="99"/>
    <w:rsid w:val="00FC2595"/>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FC2595"/>
    <w:rPr>
      <w:rFonts w:ascii="Times New Roman" w:hAnsi="Times New Roman"/>
      <w:sz w:val="20"/>
    </w:rPr>
  </w:style>
  <w:style w:type="paragraph" w:customStyle="1" w:styleId="Style3">
    <w:name w:val="Style3"/>
    <w:basedOn w:val="a5"/>
    <w:rsid w:val="00FC2595"/>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5"/>
    <w:rsid w:val="00FC2595"/>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5"/>
    <w:uiPriority w:val="99"/>
    <w:rsid w:val="00FC2595"/>
    <w:pPr>
      <w:spacing w:after="0" w:line="240" w:lineRule="auto"/>
      <w:ind w:firstLine="709"/>
      <w:jc w:val="both"/>
    </w:pPr>
    <w:rPr>
      <w:rFonts w:ascii="Times New Roman" w:eastAsia="Times New Roman" w:hAnsi="Times New Roman" w:cs="Times New Roman"/>
      <w:sz w:val="24"/>
      <w:szCs w:val="24"/>
    </w:rPr>
  </w:style>
  <w:style w:type="paragraph" w:customStyle="1" w:styleId="afffff1">
    <w:name w:val="Стиль"/>
    <w:rsid w:val="00FC259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5"/>
    <w:rsid w:val="00FC2595"/>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2">
    <w:name w:val="Знак"/>
    <w:basedOn w:val="a5"/>
    <w:uiPriority w:val="99"/>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3">
    <w:name w:val="Знак Знак Знак Знак Знак Знак Знак Знак Знак Знак Знак Знак Знак Знак Знак Знак"/>
    <w:basedOn w:val="a5"/>
    <w:rsid w:val="00FC2595"/>
    <w:pPr>
      <w:spacing w:after="160" w:line="240" w:lineRule="exact"/>
    </w:pPr>
    <w:rPr>
      <w:rFonts w:ascii="Verdana" w:eastAsia="Times New Roman" w:hAnsi="Verdana" w:cs="Times New Roman"/>
      <w:sz w:val="20"/>
      <w:szCs w:val="20"/>
      <w:lang w:val="en-US" w:eastAsia="en-US"/>
    </w:rPr>
  </w:style>
  <w:style w:type="character" w:customStyle="1" w:styleId="afffff4">
    <w:name w:val="Схема документа Знак"/>
    <w:link w:val="afffff5"/>
    <w:uiPriority w:val="99"/>
    <w:semiHidden/>
    <w:rsid w:val="00FC2595"/>
    <w:rPr>
      <w:rFonts w:ascii="Tahoma" w:eastAsia="Times New Roman" w:hAnsi="Tahoma" w:cs="Times New Roman"/>
      <w:sz w:val="16"/>
      <w:szCs w:val="20"/>
      <w:lang w:val="en-US" w:eastAsia="ru-RU"/>
    </w:rPr>
  </w:style>
  <w:style w:type="paragraph" w:styleId="afffff5">
    <w:name w:val="Document Map"/>
    <w:basedOn w:val="a5"/>
    <w:link w:val="afffff4"/>
    <w:uiPriority w:val="99"/>
    <w:semiHidden/>
    <w:rsid w:val="00FC2595"/>
    <w:pPr>
      <w:spacing w:after="0" w:line="240" w:lineRule="auto"/>
      <w:ind w:firstLine="709"/>
      <w:jc w:val="both"/>
    </w:pPr>
    <w:rPr>
      <w:rFonts w:ascii="Tahoma" w:eastAsia="Times New Roman" w:hAnsi="Tahoma" w:cs="Times New Roman"/>
      <w:sz w:val="16"/>
      <w:szCs w:val="20"/>
      <w:lang w:val="en-US"/>
    </w:rPr>
  </w:style>
  <w:style w:type="character" w:customStyle="1" w:styleId="1f2">
    <w:name w:val="Схема документа Знак1"/>
    <w:basedOn w:val="a6"/>
    <w:uiPriority w:val="99"/>
    <w:semiHidden/>
    <w:rsid w:val="00FC2595"/>
    <w:rPr>
      <w:rFonts w:ascii="Segoe UI" w:eastAsia="Calibri" w:hAnsi="Segoe UI" w:cs="Segoe UI"/>
      <w:sz w:val="16"/>
      <w:szCs w:val="16"/>
      <w:lang w:eastAsia="ru-RU"/>
    </w:rPr>
  </w:style>
  <w:style w:type="paragraph" w:customStyle="1" w:styleId="MediumGrid21">
    <w:name w:val="Medium Grid 21"/>
    <w:basedOn w:val="a5"/>
    <w:uiPriority w:val="99"/>
    <w:rsid w:val="00FC2595"/>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FC2595"/>
    <w:rPr>
      <w:i/>
      <w:color w:val="5A5A5A"/>
    </w:rPr>
  </w:style>
  <w:style w:type="character" w:customStyle="1" w:styleId="IntenseEmphasis1">
    <w:name w:val="Intense Emphasis1"/>
    <w:uiPriority w:val="99"/>
    <w:rsid w:val="00FC2595"/>
    <w:rPr>
      <w:b/>
      <w:i/>
      <w:sz w:val="24"/>
      <w:u w:val="single"/>
    </w:rPr>
  </w:style>
  <w:style w:type="character" w:customStyle="1" w:styleId="SubtleReference1">
    <w:name w:val="Subtle Reference1"/>
    <w:uiPriority w:val="99"/>
    <w:rsid w:val="00FC2595"/>
    <w:rPr>
      <w:sz w:val="24"/>
      <w:u w:val="single"/>
    </w:rPr>
  </w:style>
  <w:style w:type="character" w:customStyle="1" w:styleId="IntenseReference1">
    <w:name w:val="Intense Reference1"/>
    <w:uiPriority w:val="99"/>
    <w:rsid w:val="00FC2595"/>
    <w:rPr>
      <w:b/>
      <w:sz w:val="24"/>
      <w:u w:val="single"/>
    </w:rPr>
  </w:style>
  <w:style w:type="character" w:customStyle="1" w:styleId="BookTitle1">
    <w:name w:val="Book Title1"/>
    <w:uiPriority w:val="99"/>
    <w:rsid w:val="00FC2595"/>
    <w:rPr>
      <w:rFonts w:ascii="Arial" w:hAnsi="Arial"/>
      <w:b/>
      <w:i/>
      <w:sz w:val="24"/>
    </w:rPr>
  </w:style>
  <w:style w:type="paragraph" w:customStyle="1" w:styleId="TOCHeading1">
    <w:name w:val="TOC Heading1"/>
    <w:basedOn w:val="1"/>
    <w:next w:val="a5"/>
    <w:uiPriority w:val="99"/>
    <w:rsid w:val="00FC2595"/>
    <w:pPr>
      <w:keepLines w:val="0"/>
      <w:spacing w:after="60" w:line="240" w:lineRule="auto"/>
      <w:jc w:val="center"/>
      <w:outlineLvl w:val="9"/>
    </w:pPr>
    <w:rPr>
      <w:rFonts w:ascii="Arial" w:eastAsia="Times New Roman" w:hAnsi="Arial" w:cs="Times New Roman"/>
      <w:b/>
      <w:color w:val="auto"/>
      <w:kern w:val="32"/>
      <w:sz w:val="20"/>
      <w:szCs w:val="20"/>
      <w:lang w:eastAsia="en-US"/>
    </w:rPr>
  </w:style>
  <w:style w:type="paragraph" w:customStyle="1" w:styleId="CompanyName">
    <w:name w:val="Company Name"/>
    <w:basedOn w:val="MediumGrid21"/>
    <w:rsid w:val="00FC2595"/>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C2595"/>
    <w:pPr>
      <w:ind w:left="634" w:firstLine="0"/>
      <w:jc w:val="left"/>
    </w:pPr>
    <w:rPr>
      <w:rFonts w:ascii="Cambria" w:hAnsi="Cambria" w:cs="Cambria"/>
      <w:sz w:val="18"/>
      <w:szCs w:val="22"/>
      <w:lang w:eastAsia="zh-TW"/>
    </w:rPr>
  </w:style>
  <w:style w:type="paragraph" w:customStyle="1" w:styleId="DocumentDate">
    <w:name w:val="Document Date"/>
    <w:basedOn w:val="MediumGrid21"/>
    <w:rsid w:val="00FC2595"/>
    <w:pPr>
      <w:ind w:left="634" w:firstLine="0"/>
      <w:jc w:val="left"/>
    </w:pPr>
    <w:rPr>
      <w:rFonts w:ascii="Cambria" w:hAnsi="Cambria" w:cs="Cambria"/>
      <w:caps/>
      <w:color w:val="7F7F7F"/>
      <w:sz w:val="16"/>
      <w:szCs w:val="22"/>
      <w:lang w:eastAsia="zh-TW"/>
    </w:rPr>
  </w:style>
  <w:style w:type="paragraph" w:customStyle="1" w:styleId="Abstract">
    <w:name w:val="Abstract"/>
    <w:basedOn w:val="a5"/>
    <w:link w:val="Abstract0"/>
    <w:rsid w:val="00FC2595"/>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FC2595"/>
    <w:rPr>
      <w:rFonts w:ascii="Times New Roman" w:eastAsia="@Arial Unicode MS" w:hAnsi="Times New Roman" w:cs="Times New Roman"/>
      <w:sz w:val="20"/>
      <w:szCs w:val="20"/>
      <w:lang w:eastAsia="ru-RU"/>
    </w:rPr>
  </w:style>
  <w:style w:type="paragraph" w:customStyle="1" w:styleId="afffff6">
    <w:name w:val="Аннотации"/>
    <w:basedOn w:val="a5"/>
    <w:rsid w:val="00FC2595"/>
    <w:pPr>
      <w:spacing w:after="0" w:line="240" w:lineRule="auto"/>
      <w:ind w:firstLine="284"/>
      <w:jc w:val="both"/>
    </w:pPr>
    <w:rPr>
      <w:rFonts w:ascii="Times New Roman" w:eastAsia="Times New Roman" w:hAnsi="Times New Roman" w:cs="Times New Roman"/>
      <w:szCs w:val="20"/>
    </w:rPr>
  </w:style>
  <w:style w:type="character" w:customStyle="1" w:styleId="afffff7">
    <w:name w:val="Методика подзаголовок"/>
    <w:rsid w:val="00FC2595"/>
    <w:rPr>
      <w:rFonts w:ascii="Times New Roman" w:hAnsi="Times New Roman"/>
      <w:b/>
      <w:spacing w:val="30"/>
    </w:rPr>
  </w:style>
  <w:style w:type="paragraph" w:customStyle="1" w:styleId="afffff8">
    <w:name w:val="текст сноски"/>
    <w:basedOn w:val="a5"/>
    <w:rsid w:val="00FC2595"/>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FC2595"/>
    <w:rPr>
      <w:rFonts w:ascii="Arial" w:hAnsi="Arial"/>
      <w:b/>
      <w:kern w:val="32"/>
      <w:sz w:val="32"/>
    </w:rPr>
  </w:style>
  <w:style w:type="character" w:customStyle="1" w:styleId="170">
    <w:name w:val="Знак Знак17"/>
    <w:uiPriority w:val="99"/>
    <w:rsid w:val="00FC2595"/>
    <w:rPr>
      <w:rFonts w:ascii="Arial" w:hAnsi="Arial"/>
      <w:b/>
      <w:sz w:val="28"/>
    </w:rPr>
  </w:style>
  <w:style w:type="character" w:customStyle="1" w:styleId="161">
    <w:name w:val="Знак Знак16"/>
    <w:uiPriority w:val="99"/>
    <w:rsid w:val="00FC2595"/>
    <w:rPr>
      <w:rFonts w:ascii="Arial" w:hAnsi="Arial"/>
      <w:b/>
      <w:sz w:val="26"/>
    </w:rPr>
  </w:style>
  <w:style w:type="paragraph" w:styleId="HTML">
    <w:name w:val="HTML Preformatted"/>
    <w:aliases w:val="Стандартный HTML Знак1,Стандартный HTML Знак Знак, Знак2 Знак Знак, Знак2 Знак1, Знак2 Знак, Знак2"/>
    <w:basedOn w:val="a5"/>
    <w:link w:val="HTML0"/>
    <w:uiPriority w:val="99"/>
    <w:rsid w:val="00FC2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aliases w:val="Стандартный HTML Знак1 Знак2,Стандартный HTML Знак Знак Знак2, Знак2 Знак Знак Знак2, Знак2 Знак1 Знак2, Знак2 Знак Знак4, Знак2 Знак3"/>
    <w:basedOn w:val="a6"/>
    <w:link w:val="HTML"/>
    <w:uiPriority w:val="99"/>
    <w:rsid w:val="00FC2595"/>
    <w:rPr>
      <w:rFonts w:ascii="Courier New" w:eastAsia="Times New Roman" w:hAnsi="Courier New" w:cs="Times New Roman"/>
      <w:sz w:val="20"/>
      <w:szCs w:val="20"/>
      <w:lang w:eastAsia="ru-RU"/>
    </w:rPr>
  </w:style>
  <w:style w:type="paragraph" w:customStyle="1" w:styleId="msonormalcxspmiddle">
    <w:name w:val="msonormalcxspmiddle"/>
    <w:basedOn w:val="a5"/>
    <w:rsid w:val="00FC259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5"/>
    <w:rsid w:val="00FC259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5"/>
    <w:next w:val="a5"/>
    <w:rsid w:val="00FC2595"/>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3">
    <w:name w:val="Знак Знак1"/>
    <w:locked/>
    <w:rsid w:val="00FC2595"/>
    <w:rPr>
      <w:rFonts w:ascii="Arial" w:hAnsi="Arial"/>
      <w:b/>
      <w:sz w:val="26"/>
      <w:lang w:val="ru-RU" w:eastAsia="ru-RU"/>
    </w:rPr>
  </w:style>
  <w:style w:type="paragraph" w:customStyle="1" w:styleId="NR">
    <w:name w:val="NR"/>
    <w:basedOn w:val="a5"/>
    <w:rsid w:val="00FC2595"/>
    <w:pPr>
      <w:spacing w:after="0" w:line="240" w:lineRule="auto"/>
    </w:pPr>
    <w:rPr>
      <w:rFonts w:ascii="Times New Roman" w:eastAsia="Times New Roman" w:hAnsi="Times New Roman" w:cs="Times New Roman"/>
      <w:sz w:val="24"/>
      <w:szCs w:val="20"/>
      <w:lang w:eastAsia="en-US"/>
    </w:rPr>
  </w:style>
  <w:style w:type="paragraph" w:customStyle="1" w:styleId="2f0">
    <w:name w:val="Знак Знак2 Знак"/>
    <w:basedOn w:val="a5"/>
    <w:uiPriority w:val="99"/>
    <w:rsid w:val="00FC2595"/>
    <w:pPr>
      <w:spacing w:after="160" w:line="240" w:lineRule="exact"/>
    </w:pPr>
    <w:rPr>
      <w:rFonts w:ascii="Verdana" w:eastAsia="Times New Roman" w:hAnsi="Verdana" w:cs="Times New Roman"/>
      <w:sz w:val="20"/>
      <w:szCs w:val="20"/>
      <w:lang w:val="en-US" w:eastAsia="en-US"/>
    </w:rPr>
  </w:style>
  <w:style w:type="paragraph" w:styleId="2f1">
    <w:name w:val="List Bullet 2"/>
    <w:basedOn w:val="a5"/>
    <w:autoRedefine/>
    <w:uiPriority w:val="99"/>
    <w:rsid w:val="00FC2595"/>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FC2595"/>
    <w:rPr>
      <w:rFonts w:ascii="Arial" w:hAnsi="Arial"/>
      <w:b/>
      <w:sz w:val="26"/>
      <w:lang w:eastAsia="ru-RU"/>
    </w:rPr>
  </w:style>
  <w:style w:type="character" w:customStyle="1" w:styleId="list0020paragraphchar1">
    <w:name w:val="list_0020paragraph__char1"/>
    <w:rsid w:val="00FC2595"/>
    <w:rPr>
      <w:rFonts w:ascii="Times New Roman" w:hAnsi="Times New Roman"/>
      <w:sz w:val="24"/>
    </w:rPr>
  </w:style>
  <w:style w:type="character" w:customStyle="1" w:styleId="1f4">
    <w:name w:val="Основной шрифт абзаца1"/>
    <w:rsid w:val="00FC2595"/>
  </w:style>
  <w:style w:type="paragraph" w:customStyle="1" w:styleId="1f5">
    <w:name w:val="Заголовок1"/>
    <w:basedOn w:val="a5"/>
    <w:next w:val="aff0"/>
    <w:rsid w:val="00FC2595"/>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5"/>
    <w:qFormat/>
    <w:rsid w:val="00FC259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5"/>
    <w:rsid w:val="00FC2595"/>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9">
    <w:name w:val="Символ сноски"/>
    <w:rsid w:val="00FC2595"/>
    <w:rPr>
      <w:vertAlign w:val="superscript"/>
    </w:rPr>
  </w:style>
  <w:style w:type="character" w:customStyle="1" w:styleId="dash0417043d0430043a00200441043d043e0441043a0438char">
    <w:name w:val="dash0417_043d_0430_043a_0020_0441_043d_043e_0441_043a_0438__char"/>
    <w:rsid w:val="00FC2595"/>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C2595"/>
    <w:rPr>
      <w:rFonts w:ascii="Times New Roman" w:hAnsi="Times New Roman"/>
      <w:sz w:val="24"/>
      <w:u w:val="none"/>
      <w:effect w:val="none"/>
    </w:rPr>
  </w:style>
  <w:style w:type="character" w:customStyle="1" w:styleId="normal005f005f005f005fchar1005f005fchar1char1">
    <w:name w:val="normal_005f005f_005f005fchar1_005f_005fchar1__char1"/>
    <w:rsid w:val="00FC2595"/>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rsid w:val="00FC2595"/>
    <w:pPr>
      <w:spacing w:after="0" w:line="240" w:lineRule="auto"/>
    </w:pPr>
    <w:rPr>
      <w:rFonts w:ascii="Times New Roman" w:eastAsia="Times New Roman" w:hAnsi="Times New Roman" w:cs="Times New Roman"/>
      <w:sz w:val="24"/>
      <w:szCs w:val="24"/>
    </w:rPr>
  </w:style>
  <w:style w:type="paragraph" w:customStyle="1" w:styleId="afffffa">
    <w:name w:val="#Текст_мой"/>
    <w:rsid w:val="00FC259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b">
    <w:name w:val="Знак Знак Знак Знак Знак Знак Знак Знак Знак"/>
    <w:basedOn w:val="a5"/>
    <w:uiPriority w:val="99"/>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C2595"/>
    <w:rPr>
      <w:rFonts w:ascii="Times New Roman" w:hAnsi="Times New Roman"/>
      <w:sz w:val="24"/>
      <w:u w:val="none"/>
      <w:effect w:val="none"/>
    </w:rPr>
  </w:style>
  <w:style w:type="paragraph" w:customStyle="1" w:styleId="-12">
    <w:name w:val="Цветной список - Акцент 12"/>
    <w:basedOn w:val="a5"/>
    <w:qFormat/>
    <w:rsid w:val="00FC2595"/>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FC2595"/>
    <w:rPr>
      <w:sz w:val="24"/>
    </w:rPr>
  </w:style>
  <w:style w:type="paragraph" w:customStyle="1" w:styleId="default0">
    <w:name w:val="default"/>
    <w:basedOn w:val="a5"/>
    <w:rsid w:val="00FC2595"/>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FC2595"/>
    <w:rPr>
      <w:rFonts w:ascii="Times New Roman" w:hAnsi="Times New Roman"/>
      <w:sz w:val="24"/>
      <w:u w:val="none"/>
      <w:effect w:val="none"/>
    </w:rPr>
  </w:style>
  <w:style w:type="paragraph" w:customStyle="1" w:styleId="afffffc">
    <w:name w:val="А_осн"/>
    <w:basedOn w:val="Abstract"/>
    <w:link w:val="afffffd"/>
    <w:rsid w:val="00FC2595"/>
    <w:rPr>
      <w:sz w:val="28"/>
    </w:rPr>
  </w:style>
  <w:style w:type="character" w:customStyle="1" w:styleId="afffffd">
    <w:name w:val="А_осн Знак"/>
    <w:link w:val="afffffc"/>
    <w:locked/>
    <w:rsid w:val="00FC2595"/>
    <w:rPr>
      <w:rFonts w:ascii="Times New Roman" w:eastAsia="@Arial Unicode MS" w:hAnsi="Times New Roman" w:cs="Times New Roman"/>
      <w:sz w:val="28"/>
      <w:szCs w:val="20"/>
      <w:lang w:eastAsia="ru-RU"/>
    </w:rPr>
  </w:style>
  <w:style w:type="character" w:customStyle="1" w:styleId="FontStyle69">
    <w:name w:val="Font Style69"/>
    <w:uiPriority w:val="99"/>
    <w:rsid w:val="00FC2595"/>
    <w:rPr>
      <w:rFonts w:ascii="Calibri" w:hAnsi="Calibri"/>
      <w:sz w:val="20"/>
    </w:rPr>
  </w:style>
  <w:style w:type="paragraph" w:customStyle="1" w:styleId="text">
    <w:name w:val="text"/>
    <w:basedOn w:val="a5"/>
    <w:uiPriority w:val="99"/>
    <w:rsid w:val="00FC2595"/>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5"/>
    <w:uiPriority w:val="99"/>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FC2595"/>
    <w:rPr>
      <w:rFonts w:ascii="Calibri" w:hAnsi="Calibri" w:cs="Times New Roman"/>
    </w:rPr>
  </w:style>
  <w:style w:type="character" w:customStyle="1" w:styleId="FooterChar">
    <w:name w:val="Footer Char"/>
    <w:locked/>
    <w:rsid w:val="00FC2595"/>
    <w:rPr>
      <w:rFonts w:ascii="Calibri" w:hAnsi="Calibri" w:cs="Times New Roman"/>
    </w:rPr>
  </w:style>
  <w:style w:type="character" w:customStyle="1" w:styleId="115">
    <w:name w:val="Заголовок 1 Знак1"/>
    <w:rsid w:val="00FC2595"/>
    <w:rPr>
      <w:rFonts w:ascii="Arial" w:hAnsi="Arial"/>
      <w:b/>
      <w:kern w:val="32"/>
      <w:sz w:val="32"/>
      <w:lang w:val="de-DE" w:eastAsia="ru-RU"/>
    </w:rPr>
  </w:style>
  <w:style w:type="character" w:customStyle="1" w:styleId="215">
    <w:name w:val="Заголовок 2 Знак1"/>
    <w:rsid w:val="00FC2595"/>
    <w:rPr>
      <w:rFonts w:ascii="Cambria" w:hAnsi="Cambria"/>
      <w:b/>
      <w:color w:val="4F81BD"/>
      <w:sz w:val="26"/>
      <w:lang w:val="ru-RU" w:eastAsia="ru-RU"/>
    </w:rPr>
  </w:style>
  <w:style w:type="character" w:customStyle="1" w:styleId="310">
    <w:name w:val="Заголовок 3 Знак1"/>
    <w:rsid w:val="00FC2595"/>
    <w:rPr>
      <w:rFonts w:ascii="Arial" w:hAnsi="Arial"/>
      <w:b/>
      <w:sz w:val="26"/>
      <w:lang w:val="ru-RU" w:eastAsia="ru-RU"/>
    </w:rPr>
  </w:style>
  <w:style w:type="character" w:customStyle="1" w:styleId="1f8">
    <w:name w:val="Нижний колонтитул Знак1"/>
    <w:locked/>
    <w:rsid w:val="00FC2595"/>
    <w:rPr>
      <w:rFonts w:eastAsia="Times New Roman"/>
      <w:sz w:val="24"/>
      <w:lang w:val="en-US" w:eastAsia="ru-RU"/>
    </w:rPr>
  </w:style>
  <w:style w:type="character" w:customStyle="1" w:styleId="1f9">
    <w:name w:val="Основной текст с отступом Знак1"/>
    <w:rsid w:val="00FC2595"/>
    <w:rPr>
      <w:sz w:val="24"/>
      <w:lang w:val="ru-RU" w:eastAsia="ru-RU"/>
    </w:rPr>
  </w:style>
  <w:style w:type="paragraph" w:customStyle="1" w:styleId="116">
    <w:name w:val="Знак Знак1 Знак Знак Знак1"/>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1fa">
    <w:name w:val="Знак Знак Знак Знак Знак1"/>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5"/>
    <w:rsid w:val="00FC2595"/>
    <w:pPr>
      <w:autoSpaceDE w:val="0"/>
      <w:autoSpaceDN w:val="0"/>
      <w:spacing w:after="160" w:line="240" w:lineRule="exact"/>
    </w:pPr>
    <w:rPr>
      <w:rFonts w:ascii="Arial" w:eastAsia="Times New Roman" w:hAnsi="Arial" w:cs="Arial"/>
      <w:sz w:val="20"/>
      <w:szCs w:val="20"/>
      <w:lang w:val="en-US" w:eastAsia="en-US"/>
    </w:rPr>
  </w:style>
  <w:style w:type="paragraph" w:customStyle="1" w:styleId="3c">
    <w:name w:val="Знак Знак3"/>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1fb">
    <w:name w:val="Знак Знак Знак1"/>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1fc">
    <w:name w:val="Знак Знак Знак Знак1"/>
    <w:basedOn w:val="a5"/>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2">
    <w:name w:val="Знак2"/>
    <w:basedOn w:val="a5"/>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FC2595"/>
    <w:rPr>
      <w:rFonts w:ascii="Arial" w:hAnsi="Arial"/>
      <w:b/>
      <w:kern w:val="32"/>
      <w:sz w:val="32"/>
    </w:rPr>
  </w:style>
  <w:style w:type="character" w:customStyle="1" w:styleId="171">
    <w:name w:val="Знак Знак171"/>
    <w:rsid w:val="00FC2595"/>
    <w:rPr>
      <w:rFonts w:ascii="Arial" w:hAnsi="Arial"/>
      <w:b/>
      <w:sz w:val="28"/>
    </w:rPr>
  </w:style>
  <w:style w:type="character" w:customStyle="1" w:styleId="1610">
    <w:name w:val="Знак Знак161"/>
    <w:rsid w:val="00FC2595"/>
    <w:rPr>
      <w:rFonts w:ascii="Arial" w:hAnsi="Arial"/>
      <w:b/>
      <w:sz w:val="26"/>
    </w:rPr>
  </w:style>
  <w:style w:type="character" w:customStyle="1" w:styleId="1fd">
    <w:name w:val="Название Знак1"/>
    <w:uiPriority w:val="10"/>
    <w:rsid w:val="00FC2595"/>
    <w:rPr>
      <w:b/>
      <w:sz w:val="24"/>
      <w:lang w:val="ru-RU" w:eastAsia="ru-RU"/>
    </w:rPr>
  </w:style>
  <w:style w:type="paragraph" w:customStyle="1" w:styleId="216">
    <w:name w:val="Знак Знак2 Знак1"/>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1fe">
    <w:name w:val="Знак Знак Знак Знак Знак Знак Знак Знак Знак1"/>
    <w:basedOn w:val="a5"/>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FC2595"/>
  </w:style>
  <w:style w:type="character" w:customStyle="1" w:styleId="dash0410043104370430044600200441043f04380441043a0430char1">
    <w:name w:val="dash0410_0431_0437_0430_0446_0020_0441_043f_0438_0441_043a_0430__char1"/>
    <w:rsid w:val="00FC2595"/>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C2595"/>
    <w:rPr>
      <w:rFonts w:ascii="Arial" w:hAnsi="Arial"/>
      <w:b/>
      <w:sz w:val="26"/>
      <w:u w:val="none"/>
      <w:effect w:val="none"/>
    </w:rPr>
  </w:style>
  <w:style w:type="paragraph" w:customStyle="1" w:styleId="dash0410043104370430044600200441043f04380441043a0430">
    <w:name w:val="dash0410_0431_0437_0430_0446_0020_0441_043f_0438_0441_043a_0430"/>
    <w:basedOn w:val="a5"/>
    <w:rsid w:val="00FC2595"/>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C2595"/>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5"/>
    <w:rsid w:val="00FC2595"/>
    <w:pPr>
      <w:spacing w:after="120" w:line="480" w:lineRule="atLeast"/>
    </w:pPr>
    <w:rPr>
      <w:rFonts w:ascii="Times New Roman" w:eastAsia="Times New Roman" w:hAnsi="Times New Roman" w:cs="Times New Roman"/>
      <w:sz w:val="24"/>
      <w:szCs w:val="24"/>
    </w:rPr>
  </w:style>
  <w:style w:type="paragraph" w:customStyle="1" w:styleId="afffffe">
    <w:name w:val="Название таблицы"/>
    <w:basedOn w:val="aff8"/>
    <w:rsid w:val="00FC2595"/>
    <w:pPr>
      <w:spacing w:before="113"/>
      <w:ind w:firstLine="0"/>
      <w:jc w:val="center"/>
    </w:pPr>
    <w:rPr>
      <w:rFonts w:cs="NewtonCSanPin"/>
      <w:b/>
      <w:bCs/>
    </w:rPr>
  </w:style>
  <w:style w:type="character" w:customStyle="1" w:styleId="1ff">
    <w:name w:val="Сноска1"/>
    <w:rsid w:val="00FC2595"/>
    <w:rPr>
      <w:rFonts w:ascii="Times New Roman" w:hAnsi="Times New Roman"/>
      <w:vertAlign w:val="superscript"/>
    </w:rPr>
  </w:style>
  <w:style w:type="paragraph" w:customStyle="1" w:styleId="affffff">
    <w:name w:val="Буллит"/>
    <w:basedOn w:val="aff8"/>
    <w:link w:val="affffff0"/>
    <w:rsid w:val="00FC2595"/>
    <w:pPr>
      <w:ind w:firstLine="244"/>
    </w:pPr>
    <w:rPr>
      <w:rFonts w:cs="NewtonCSanPin"/>
    </w:rPr>
  </w:style>
  <w:style w:type="character" w:customStyle="1" w:styleId="2f3">
    <w:name w:val="Подпись к таблице2"/>
    <w:rsid w:val="00FC2595"/>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FC2595"/>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C2595"/>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5"/>
    <w:rsid w:val="00FC2595"/>
    <w:pPr>
      <w:spacing w:after="120" w:line="240" w:lineRule="auto"/>
      <w:ind w:left="280"/>
    </w:pPr>
    <w:rPr>
      <w:rFonts w:ascii="Times New Roman" w:hAnsi="Times New Roman" w:cs="Times New Roman"/>
      <w:sz w:val="24"/>
      <w:szCs w:val="24"/>
    </w:rPr>
  </w:style>
  <w:style w:type="numbering" w:customStyle="1" w:styleId="2f4">
    <w:name w:val="Нет списка2"/>
    <w:next w:val="a8"/>
    <w:uiPriority w:val="99"/>
    <w:semiHidden/>
    <w:unhideWhenUsed/>
    <w:rsid w:val="00FC2595"/>
  </w:style>
  <w:style w:type="character" w:customStyle="1" w:styleId="1ff0">
    <w:name w:val="Текст выноски Знак1"/>
    <w:uiPriority w:val="99"/>
    <w:semiHidden/>
    <w:rsid w:val="00FC2595"/>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FC2595"/>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5"/>
    <w:rsid w:val="00FC2595"/>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5"/>
    <w:rsid w:val="00FC2595"/>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C2595"/>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FC2595"/>
    <w:rPr>
      <w:rFonts w:ascii="Arial" w:hAnsi="Arial" w:cs="Arial"/>
      <w:spacing w:val="-10"/>
      <w:shd w:val="clear" w:color="auto" w:fill="FFFFFF"/>
    </w:rPr>
  </w:style>
  <w:style w:type="paragraph" w:customStyle="1" w:styleId="351">
    <w:name w:val="Основной текст (35)"/>
    <w:basedOn w:val="a5"/>
    <w:link w:val="350"/>
    <w:uiPriority w:val="99"/>
    <w:rsid w:val="00FC2595"/>
    <w:pPr>
      <w:widowControl w:val="0"/>
      <w:shd w:val="clear" w:color="auto" w:fill="FFFFFF"/>
      <w:spacing w:after="0" w:line="322" w:lineRule="exact"/>
    </w:pPr>
    <w:rPr>
      <w:rFonts w:ascii="Arial" w:eastAsiaTheme="minorHAnsi" w:hAnsi="Arial" w:cs="Arial"/>
      <w:spacing w:val="-10"/>
      <w:lang w:eastAsia="en-US"/>
    </w:rPr>
  </w:style>
  <w:style w:type="character" w:customStyle="1" w:styleId="3d">
    <w:name w:val="Основной текст (3)_"/>
    <w:link w:val="3e"/>
    <w:uiPriority w:val="99"/>
    <w:locked/>
    <w:rsid w:val="00FC2595"/>
    <w:rPr>
      <w:rFonts w:ascii="Times New Roman" w:eastAsia="Times New Roman" w:hAnsi="Times New Roman" w:cs="Times New Roman"/>
      <w:sz w:val="26"/>
      <w:szCs w:val="26"/>
      <w:shd w:val="clear" w:color="auto" w:fill="FFFFFF"/>
    </w:rPr>
  </w:style>
  <w:style w:type="paragraph" w:customStyle="1" w:styleId="3e">
    <w:name w:val="Основной текст (3)"/>
    <w:basedOn w:val="a5"/>
    <w:link w:val="3d"/>
    <w:uiPriority w:val="99"/>
    <w:rsid w:val="00FC2595"/>
    <w:pPr>
      <w:widowControl w:val="0"/>
      <w:shd w:val="clear" w:color="auto" w:fill="FFFFFF"/>
      <w:spacing w:after="0" w:line="293" w:lineRule="exact"/>
      <w:ind w:hanging="1280"/>
    </w:pPr>
    <w:rPr>
      <w:rFonts w:ascii="Times New Roman" w:eastAsia="Times New Roman" w:hAnsi="Times New Roman" w:cs="Times New Roman"/>
      <w:sz w:val="26"/>
      <w:szCs w:val="26"/>
      <w:lang w:eastAsia="en-US"/>
    </w:rPr>
  </w:style>
  <w:style w:type="character" w:customStyle="1" w:styleId="43">
    <w:name w:val="Основной текст (4)_"/>
    <w:link w:val="44"/>
    <w:uiPriority w:val="99"/>
    <w:locked/>
    <w:rsid w:val="00FC2595"/>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5"/>
    <w:link w:val="43"/>
    <w:uiPriority w:val="99"/>
    <w:rsid w:val="00FC2595"/>
    <w:pPr>
      <w:widowControl w:val="0"/>
      <w:shd w:val="clear" w:color="auto" w:fill="FFFFFF"/>
      <w:spacing w:after="120" w:line="0" w:lineRule="atLeast"/>
      <w:ind w:firstLine="320"/>
      <w:jc w:val="both"/>
    </w:pPr>
    <w:rPr>
      <w:rFonts w:ascii="Times New Roman" w:eastAsia="Times New Roman" w:hAnsi="Times New Roman" w:cs="Times New Roman"/>
      <w:b/>
      <w:bCs/>
      <w:sz w:val="26"/>
      <w:szCs w:val="26"/>
      <w:lang w:eastAsia="en-US"/>
    </w:rPr>
  </w:style>
  <w:style w:type="character" w:customStyle="1" w:styleId="5f0">
    <w:name w:val="Основной текст (5)_"/>
    <w:link w:val="5f1"/>
    <w:uiPriority w:val="99"/>
    <w:locked/>
    <w:rsid w:val="00FC2595"/>
    <w:rPr>
      <w:rFonts w:ascii="Times New Roman" w:eastAsia="Times New Roman" w:hAnsi="Times New Roman" w:cs="Times New Roman"/>
      <w:i/>
      <w:iCs/>
      <w:shd w:val="clear" w:color="auto" w:fill="FFFFFF"/>
    </w:rPr>
  </w:style>
  <w:style w:type="paragraph" w:customStyle="1" w:styleId="5f1">
    <w:name w:val="Основной текст (5)"/>
    <w:basedOn w:val="a5"/>
    <w:link w:val="5f0"/>
    <w:rsid w:val="00FC2595"/>
    <w:pPr>
      <w:widowControl w:val="0"/>
      <w:shd w:val="clear" w:color="auto" w:fill="FFFFFF"/>
      <w:spacing w:after="0" w:line="211" w:lineRule="exact"/>
    </w:pPr>
    <w:rPr>
      <w:rFonts w:ascii="Times New Roman" w:eastAsia="Times New Roman" w:hAnsi="Times New Roman" w:cs="Times New Roman"/>
      <w:i/>
      <w:iCs/>
      <w:lang w:eastAsia="en-US"/>
    </w:rPr>
  </w:style>
  <w:style w:type="character" w:customStyle="1" w:styleId="5f2">
    <w:name w:val="Заголовок №5_"/>
    <w:link w:val="5f3"/>
    <w:uiPriority w:val="99"/>
    <w:locked/>
    <w:rsid w:val="00FC2595"/>
    <w:rPr>
      <w:rFonts w:ascii="Times New Roman" w:eastAsia="Times New Roman" w:hAnsi="Times New Roman" w:cs="Times New Roman"/>
      <w:b/>
      <w:bCs/>
      <w:sz w:val="21"/>
      <w:szCs w:val="21"/>
      <w:shd w:val="clear" w:color="auto" w:fill="FFFFFF"/>
    </w:rPr>
  </w:style>
  <w:style w:type="paragraph" w:customStyle="1" w:styleId="5f3">
    <w:name w:val="Заголовок №5"/>
    <w:basedOn w:val="a5"/>
    <w:link w:val="5f2"/>
    <w:uiPriority w:val="99"/>
    <w:rsid w:val="00FC2595"/>
    <w:pPr>
      <w:widowControl w:val="0"/>
      <w:shd w:val="clear" w:color="auto" w:fill="FFFFFF"/>
      <w:spacing w:after="0" w:line="211" w:lineRule="exact"/>
      <w:jc w:val="both"/>
      <w:outlineLvl w:val="4"/>
    </w:pPr>
    <w:rPr>
      <w:rFonts w:ascii="Times New Roman" w:eastAsia="Times New Roman" w:hAnsi="Times New Roman" w:cs="Times New Roman"/>
      <w:b/>
      <w:bCs/>
      <w:sz w:val="21"/>
      <w:szCs w:val="21"/>
      <w:lang w:eastAsia="en-US"/>
    </w:rPr>
  </w:style>
  <w:style w:type="character" w:customStyle="1" w:styleId="6f">
    <w:name w:val="Основной текст (6)_"/>
    <w:link w:val="6f0"/>
    <w:uiPriority w:val="99"/>
    <w:locked/>
    <w:rsid w:val="00FC2595"/>
    <w:rPr>
      <w:rFonts w:ascii="Times New Roman" w:eastAsia="Times New Roman" w:hAnsi="Times New Roman" w:cs="Times New Roman"/>
      <w:b/>
      <w:bCs/>
      <w:sz w:val="21"/>
      <w:szCs w:val="21"/>
      <w:shd w:val="clear" w:color="auto" w:fill="FFFFFF"/>
    </w:rPr>
  </w:style>
  <w:style w:type="paragraph" w:customStyle="1" w:styleId="6f0">
    <w:name w:val="Основной текст (6)"/>
    <w:basedOn w:val="a5"/>
    <w:link w:val="6f"/>
    <w:rsid w:val="00FC2595"/>
    <w:pPr>
      <w:widowControl w:val="0"/>
      <w:shd w:val="clear" w:color="auto" w:fill="FFFFFF"/>
      <w:spacing w:before="300" w:after="0" w:line="211" w:lineRule="exact"/>
      <w:ind w:hanging="140"/>
    </w:pPr>
    <w:rPr>
      <w:rFonts w:ascii="Times New Roman" w:eastAsia="Times New Roman" w:hAnsi="Times New Roman" w:cs="Times New Roman"/>
      <w:b/>
      <w:bCs/>
      <w:sz w:val="21"/>
      <w:szCs w:val="21"/>
      <w:lang w:eastAsia="en-US"/>
    </w:rPr>
  </w:style>
  <w:style w:type="character" w:customStyle="1" w:styleId="7d">
    <w:name w:val="Основной текст (7)_"/>
    <w:link w:val="7e"/>
    <w:uiPriority w:val="99"/>
    <w:locked/>
    <w:rsid w:val="00FC2595"/>
    <w:rPr>
      <w:rFonts w:ascii="Times New Roman" w:eastAsia="Times New Roman" w:hAnsi="Times New Roman" w:cs="Times New Roman"/>
      <w:sz w:val="17"/>
      <w:szCs w:val="17"/>
      <w:shd w:val="clear" w:color="auto" w:fill="FFFFFF"/>
    </w:rPr>
  </w:style>
  <w:style w:type="paragraph" w:customStyle="1" w:styleId="7e">
    <w:name w:val="Основной текст (7)"/>
    <w:basedOn w:val="a5"/>
    <w:link w:val="7d"/>
    <w:uiPriority w:val="99"/>
    <w:rsid w:val="00FC2595"/>
    <w:pPr>
      <w:widowControl w:val="0"/>
      <w:shd w:val="clear" w:color="auto" w:fill="FFFFFF"/>
      <w:spacing w:after="0" w:line="168" w:lineRule="exact"/>
      <w:ind w:firstLine="320"/>
      <w:jc w:val="both"/>
    </w:pPr>
    <w:rPr>
      <w:rFonts w:ascii="Times New Roman" w:eastAsia="Times New Roman" w:hAnsi="Times New Roman" w:cs="Times New Roman"/>
      <w:sz w:val="17"/>
      <w:szCs w:val="17"/>
      <w:lang w:eastAsia="en-US"/>
    </w:rPr>
  </w:style>
  <w:style w:type="character" w:customStyle="1" w:styleId="Exact">
    <w:name w:val="Подпись к картинке Exact"/>
    <w:link w:val="affffff1"/>
    <w:uiPriority w:val="99"/>
    <w:locked/>
    <w:rsid w:val="00FC2595"/>
    <w:rPr>
      <w:rFonts w:ascii="Times New Roman" w:eastAsia="Times New Roman" w:hAnsi="Times New Roman" w:cs="Times New Roman"/>
      <w:sz w:val="21"/>
      <w:szCs w:val="21"/>
      <w:shd w:val="clear" w:color="auto" w:fill="FFFFFF"/>
    </w:rPr>
  </w:style>
  <w:style w:type="paragraph" w:customStyle="1" w:styleId="affffff1">
    <w:name w:val="Подпись к картинке"/>
    <w:basedOn w:val="a5"/>
    <w:link w:val="Exact"/>
    <w:uiPriority w:val="99"/>
    <w:rsid w:val="00FC2595"/>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2Exact">
    <w:name w:val="Заголовок №2 Exact"/>
    <w:link w:val="2f5"/>
    <w:locked/>
    <w:rsid w:val="00FC2595"/>
    <w:rPr>
      <w:rFonts w:ascii="Times New Roman" w:eastAsia="Times New Roman" w:hAnsi="Times New Roman" w:cs="Times New Roman"/>
      <w:b/>
      <w:bCs/>
      <w:sz w:val="26"/>
      <w:szCs w:val="26"/>
      <w:shd w:val="clear" w:color="auto" w:fill="FFFFFF"/>
    </w:rPr>
  </w:style>
  <w:style w:type="paragraph" w:customStyle="1" w:styleId="2f5">
    <w:name w:val="Заголовок №2"/>
    <w:basedOn w:val="a5"/>
    <w:link w:val="2Exact"/>
    <w:rsid w:val="00FC2595"/>
    <w:pPr>
      <w:widowControl w:val="0"/>
      <w:shd w:val="clear" w:color="auto" w:fill="FFFFFF"/>
      <w:spacing w:after="0" w:line="0" w:lineRule="atLeast"/>
      <w:outlineLvl w:val="1"/>
    </w:pPr>
    <w:rPr>
      <w:rFonts w:ascii="Times New Roman" w:eastAsia="Times New Roman" w:hAnsi="Times New Roman" w:cs="Times New Roman"/>
      <w:b/>
      <w:bCs/>
      <w:sz w:val="26"/>
      <w:szCs w:val="26"/>
      <w:lang w:eastAsia="en-US"/>
    </w:rPr>
  </w:style>
  <w:style w:type="character" w:customStyle="1" w:styleId="8Exact">
    <w:name w:val="Основной текст (8) Exact"/>
    <w:link w:val="8d"/>
    <w:locked/>
    <w:rsid w:val="00FC2595"/>
    <w:rPr>
      <w:rFonts w:ascii="Times New Roman" w:eastAsia="Times New Roman" w:hAnsi="Times New Roman" w:cs="Times New Roman"/>
      <w:sz w:val="17"/>
      <w:szCs w:val="17"/>
      <w:shd w:val="clear" w:color="auto" w:fill="FFFFFF"/>
    </w:rPr>
  </w:style>
  <w:style w:type="paragraph" w:customStyle="1" w:styleId="8d">
    <w:name w:val="Основной текст (8)"/>
    <w:basedOn w:val="a5"/>
    <w:link w:val="8Exact"/>
    <w:uiPriority w:val="99"/>
    <w:rsid w:val="00FC2595"/>
    <w:pPr>
      <w:widowControl w:val="0"/>
      <w:shd w:val="clear" w:color="auto" w:fill="FFFFFF"/>
      <w:spacing w:after="0" w:line="158" w:lineRule="exact"/>
      <w:jc w:val="right"/>
    </w:pPr>
    <w:rPr>
      <w:rFonts w:ascii="Times New Roman" w:eastAsia="Times New Roman" w:hAnsi="Times New Roman" w:cs="Times New Roman"/>
      <w:sz w:val="17"/>
      <w:szCs w:val="17"/>
      <w:lang w:eastAsia="en-US"/>
    </w:rPr>
  </w:style>
  <w:style w:type="character" w:customStyle="1" w:styleId="101">
    <w:name w:val="Основной текст (10)_"/>
    <w:link w:val="103"/>
    <w:uiPriority w:val="99"/>
    <w:locked/>
    <w:rsid w:val="00FC2595"/>
    <w:rPr>
      <w:rFonts w:ascii="Times New Roman" w:eastAsia="Times New Roman" w:hAnsi="Times New Roman" w:cs="Times New Roman"/>
      <w:b/>
      <w:bCs/>
      <w:i/>
      <w:iCs/>
      <w:sz w:val="21"/>
      <w:szCs w:val="21"/>
      <w:shd w:val="clear" w:color="auto" w:fill="FFFFFF"/>
    </w:rPr>
  </w:style>
  <w:style w:type="paragraph" w:customStyle="1" w:styleId="103">
    <w:name w:val="Основной текст (10)"/>
    <w:basedOn w:val="a5"/>
    <w:link w:val="101"/>
    <w:rsid w:val="00FC2595"/>
    <w:pPr>
      <w:widowControl w:val="0"/>
      <w:shd w:val="clear" w:color="auto" w:fill="FFFFFF"/>
      <w:spacing w:before="540" w:after="0" w:line="0" w:lineRule="atLeast"/>
      <w:jc w:val="both"/>
    </w:pPr>
    <w:rPr>
      <w:rFonts w:ascii="Times New Roman" w:eastAsia="Times New Roman" w:hAnsi="Times New Roman" w:cs="Times New Roman"/>
      <w:b/>
      <w:bCs/>
      <w:i/>
      <w:iCs/>
      <w:sz w:val="21"/>
      <w:szCs w:val="21"/>
      <w:lang w:eastAsia="en-US"/>
    </w:rPr>
  </w:style>
  <w:style w:type="character" w:customStyle="1" w:styleId="95">
    <w:name w:val="Основной текст (9)_"/>
    <w:link w:val="96"/>
    <w:uiPriority w:val="99"/>
    <w:locked/>
    <w:rsid w:val="00FC2595"/>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5"/>
    <w:link w:val="95"/>
    <w:uiPriority w:val="99"/>
    <w:rsid w:val="00FC2595"/>
    <w:pPr>
      <w:widowControl w:val="0"/>
      <w:shd w:val="clear" w:color="auto" w:fill="FFFFFF"/>
      <w:spacing w:before="60" w:after="0" w:line="211" w:lineRule="exact"/>
      <w:jc w:val="both"/>
    </w:pPr>
    <w:rPr>
      <w:rFonts w:ascii="Times New Roman" w:eastAsia="Times New Roman" w:hAnsi="Times New Roman" w:cs="Times New Roman"/>
      <w:i/>
      <w:iCs/>
      <w:sz w:val="21"/>
      <w:szCs w:val="21"/>
      <w:lang w:eastAsia="en-US"/>
    </w:rPr>
  </w:style>
  <w:style w:type="character" w:customStyle="1" w:styleId="117">
    <w:name w:val="Основной текст (11)_"/>
    <w:link w:val="118"/>
    <w:uiPriority w:val="99"/>
    <w:locked/>
    <w:rsid w:val="00FC2595"/>
    <w:rPr>
      <w:rFonts w:ascii="Microsoft Sans Serif" w:eastAsia="Microsoft Sans Serif" w:hAnsi="Microsoft Sans Serif" w:cs="Microsoft Sans Serif"/>
      <w:i/>
      <w:iCs/>
      <w:sz w:val="16"/>
      <w:szCs w:val="16"/>
      <w:shd w:val="clear" w:color="auto" w:fill="FFFFFF"/>
    </w:rPr>
  </w:style>
  <w:style w:type="paragraph" w:customStyle="1" w:styleId="118">
    <w:name w:val="Основной текст (11)"/>
    <w:basedOn w:val="a5"/>
    <w:link w:val="117"/>
    <w:uiPriority w:val="99"/>
    <w:rsid w:val="00FC2595"/>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5">
    <w:name w:val="Основной текст (12)_"/>
    <w:uiPriority w:val="99"/>
    <w:locked/>
    <w:rsid w:val="00FC2595"/>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
    <w:locked/>
    <w:rsid w:val="00FC2595"/>
    <w:rPr>
      <w:rFonts w:ascii="Times New Roman" w:eastAsia="Times New Roman" w:hAnsi="Times New Roman" w:cs="Times New Roman"/>
      <w:sz w:val="21"/>
      <w:szCs w:val="21"/>
      <w:shd w:val="clear" w:color="auto" w:fill="FFFFFF"/>
      <w:lang w:val="en-US" w:bidi="en-US"/>
    </w:rPr>
  </w:style>
  <w:style w:type="paragraph" w:customStyle="1" w:styleId="3f">
    <w:name w:val="Заголовок №3"/>
    <w:basedOn w:val="a5"/>
    <w:link w:val="3Exact"/>
    <w:rsid w:val="00FC2595"/>
    <w:pPr>
      <w:widowControl w:val="0"/>
      <w:shd w:val="clear" w:color="auto" w:fill="FFFFFF"/>
      <w:spacing w:after="0" w:line="0" w:lineRule="atLeast"/>
      <w:outlineLvl w:val="2"/>
    </w:pPr>
    <w:rPr>
      <w:rFonts w:ascii="Times New Roman" w:eastAsia="Times New Roman" w:hAnsi="Times New Roman" w:cs="Times New Roman"/>
      <w:sz w:val="21"/>
      <w:szCs w:val="21"/>
      <w:lang w:val="en-US" w:eastAsia="en-US" w:bidi="en-US"/>
    </w:rPr>
  </w:style>
  <w:style w:type="character" w:customStyle="1" w:styleId="2Exact0">
    <w:name w:val="Подпись к картинке (2) Exact"/>
    <w:link w:val="2f6"/>
    <w:locked/>
    <w:rsid w:val="00FC2595"/>
    <w:rPr>
      <w:rFonts w:ascii="Times New Roman" w:eastAsia="Times New Roman" w:hAnsi="Times New Roman" w:cs="Times New Roman"/>
      <w:shd w:val="clear" w:color="auto" w:fill="FFFFFF"/>
    </w:rPr>
  </w:style>
  <w:style w:type="paragraph" w:customStyle="1" w:styleId="2f6">
    <w:name w:val="Подпись к картинке (2)"/>
    <w:basedOn w:val="a5"/>
    <w:link w:val="2Exact0"/>
    <w:rsid w:val="00FC2595"/>
    <w:pPr>
      <w:widowControl w:val="0"/>
      <w:shd w:val="clear" w:color="auto" w:fill="FFFFFF"/>
      <w:spacing w:after="0" w:line="0" w:lineRule="atLeast"/>
    </w:pPr>
    <w:rPr>
      <w:rFonts w:ascii="Times New Roman" w:eastAsia="Times New Roman" w:hAnsi="Times New Roman" w:cs="Times New Roman"/>
      <w:lang w:eastAsia="en-US"/>
    </w:rPr>
  </w:style>
  <w:style w:type="character" w:customStyle="1" w:styleId="3Exact0">
    <w:name w:val="Подпись к картинке (3) Exact"/>
    <w:link w:val="3f0"/>
    <w:locked/>
    <w:rsid w:val="00FC2595"/>
    <w:rPr>
      <w:rFonts w:ascii="Times New Roman" w:eastAsia="Times New Roman" w:hAnsi="Times New Roman" w:cs="Times New Roman"/>
      <w:sz w:val="21"/>
      <w:szCs w:val="21"/>
      <w:shd w:val="clear" w:color="auto" w:fill="FFFFFF"/>
    </w:rPr>
  </w:style>
  <w:style w:type="paragraph" w:customStyle="1" w:styleId="3f0">
    <w:name w:val="Подпись к картинке (3)"/>
    <w:basedOn w:val="a5"/>
    <w:link w:val="3Exact0"/>
    <w:rsid w:val="00FC2595"/>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4Exact">
    <w:name w:val="Подпись к картинке (4) Exact"/>
    <w:link w:val="45"/>
    <w:uiPriority w:val="99"/>
    <w:locked/>
    <w:rsid w:val="00FC2595"/>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5"/>
    <w:link w:val="4Exact"/>
    <w:uiPriority w:val="99"/>
    <w:rsid w:val="00FC2595"/>
    <w:pPr>
      <w:widowControl w:val="0"/>
      <w:shd w:val="clear" w:color="auto" w:fill="FFFFFF"/>
      <w:spacing w:after="0" w:line="0" w:lineRule="atLeast"/>
    </w:pPr>
    <w:rPr>
      <w:rFonts w:ascii="Times New Roman" w:eastAsia="Times New Roman" w:hAnsi="Times New Roman" w:cs="Times New Roman"/>
      <w:i/>
      <w:iCs/>
      <w:sz w:val="21"/>
      <w:szCs w:val="21"/>
      <w:lang w:val="en-US" w:eastAsia="en-US" w:bidi="en-US"/>
    </w:rPr>
  </w:style>
  <w:style w:type="character" w:customStyle="1" w:styleId="4a">
    <w:name w:val="Заголовок №4_"/>
    <w:link w:val="4b"/>
    <w:uiPriority w:val="99"/>
    <w:locked/>
    <w:rsid w:val="00FC2595"/>
    <w:rPr>
      <w:rFonts w:ascii="Times New Roman" w:eastAsia="Times New Roman" w:hAnsi="Times New Roman" w:cs="Times New Roman"/>
      <w:b/>
      <w:bCs/>
      <w:sz w:val="26"/>
      <w:szCs w:val="26"/>
      <w:shd w:val="clear" w:color="auto" w:fill="FFFFFF"/>
    </w:rPr>
  </w:style>
  <w:style w:type="paragraph" w:customStyle="1" w:styleId="4b">
    <w:name w:val="Заголовок №4"/>
    <w:basedOn w:val="a5"/>
    <w:link w:val="4a"/>
    <w:uiPriority w:val="99"/>
    <w:rsid w:val="00FC2595"/>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lang w:eastAsia="en-US"/>
    </w:rPr>
  </w:style>
  <w:style w:type="paragraph" w:customStyle="1" w:styleId="144">
    <w:name w:val="Основной текст (14)"/>
    <w:basedOn w:val="a5"/>
    <w:uiPriority w:val="99"/>
    <w:rsid w:val="00FC2595"/>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3"/>
    <w:locked/>
    <w:rsid w:val="00FC2595"/>
    <w:rPr>
      <w:rFonts w:ascii="Times New Roman" w:eastAsia="Times New Roman" w:hAnsi="Times New Roman" w:cs="Times New Roman"/>
      <w:b/>
      <w:bCs/>
      <w:sz w:val="19"/>
      <w:szCs w:val="19"/>
      <w:shd w:val="clear" w:color="auto" w:fill="FFFFFF"/>
    </w:rPr>
  </w:style>
  <w:style w:type="paragraph" w:customStyle="1" w:styleId="163">
    <w:name w:val="Основной текст (16)"/>
    <w:basedOn w:val="a5"/>
    <w:link w:val="16Exact"/>
    <w:uiPriority w:val="99"/>
    <w:rsid w:val="00FC2595"/>
    <w:pPr>
      <w:widowControl w:val="0"/>
      <w:shd w:val="clear" w:color="auto" w:fill="FFFFFF"/>
      <w:spacing w:before="240" w:after="240" w:line="0" w:lineRule="atLeast"/>
    </w:pPr>
    <w:rPr>
      <w:rFonts w:ascii="Times New Roman" w:eastAsia="Times New Roman" w:hAnsi="Times New Roman" w:cs="Times New Roman"/>
      <w:b/>
      <w:bCs/>
      <w:sz w:val="19"/>
      <w:szCs w:val="19"/>
      <w:lang w:eastAsia="en-US"/>
    </w:rPr>
  </w:style>
  <w:style w:type="character" w:customStyle="1" w:styleId="3Exact1">
    <w:name w:val="Номер заголовка №3 Exact"/>
    <w:link w:val="3f1"/>
    <w:locked/>
    <w:rsid w:val="00FC2595"/>
    <w:rPr>
      <w:rFonts w:ascii="Impact" w:eastAsia="Impact" w:hAnsi="Impact" w:cs="Impact"/>
      <w:sz w:val="19"/>
      <w:szCs w:val="19"/>
      <w:shd w:val="clear" w:color="auto" w:fill="FFFFFF"/>
    </w:rPr>
  </w:style>
  <w:style w:type="paragraph" w:customStyle="1" w:styleId="3f1">
    <w:name w:val="Номер заголовка №3"/>
    <w:basedOn w:val="a5"/>
    <w:link w:val="3Exact1"/>
    <w:rsid w:val="00FC2595"/>
    <w:pPr>
      <w:widowControl w:val="0"/>
      <w:shd w:val="clear" w:color="auto" w:fill="FFFFFF"/>
      <w:spacing w:after="0"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FC2595"/>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5"/>
    <w:link w:val="32Exact"/>
    <w:rsid w:val="00FC2595"/>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33Exact">
    <w:name w:val="Номер заголовка №3 (3) Exact"/>
    <w:link w:val="330"/>
    <w:locked/>
    <w:rsid w:val="00FC2595"/>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5"/>
    <w:link w:val="33Exact"/>
    <w:rsid w:val="00FC2595"/>
    <w:pPr>
      <w:widowControl w:val="0"/>
      <w:shd w:val="clear" w:color="auto" w:fill="FFFFFF"/>
      <w:spacing w:after="0" w:line="0" w:lineRule="atLeast"/>
    </w:pPr>
    <w:rPr>
      <w:rFonts w:ascii="Times New Roman" w:eastAsia="Times New Roman" w:hAnsi="Times New Roman" w:cs="Times New Roman"/>
      <w:sz w:val="26"/>
      <w:szCs w:val="26"/>
      <w:lang w:eastAsia="en-US"/>
    </w:rPr>
  </w:style>
  <w:style w:type="character" w:customStyle="1" w:styleId="17Exact">
    <w:name w:val="Основной текст (17) Exact"/>
    <w:link w:val="173"/>
    <w:locked/>
    <w:rsid w:val="00FC2595"/>
    <w:rPr>
      <w:rFonts w:ascii="Candara" w:eastAsia="Candara" w:hAnsi="Candara" w:cs="Candara"/>
      <w:shd w:val="clear" w:color="auto" w:fill="FFFFFF"/>
    </w:rPr>
  </w:style>
  <w:style w:type="paragraph" w:customStyle="1" w:styleId="173">
    <w:name w:val="Основной текст (17)"/>
    <w:basedOn w:val="a5"/>
    <w:link w:val="17Exact"/>
    <w:uiPriority w:val="99"/>
    <w:rsid w:val="00FC2595"/>
    <w:pPr>
      <w:widowControl w:val="0"/>
      <w:shd w:val="clear" w:color="auto" w:fill="FFFFFF"/>
      <w:spacing w:after="0" w:line="0" w:lineRule="atLeast"/>
    </w:pPr>
    <w:rPr>
      <w:rFonts w:ascii="Candara" w:eastAsia="Candara" w:hAnsi="Candara" w:cs="Candara"/>
      <w:lang w:eastAsia="en-US"/>
    </w:rPr>
  </w:style>
  <w:style w:type="character" w:customStyle="1" w:styleId="18Exact">
    <w:name w:val="Основной текст (18) Exact"/>
    <w:link w:val="183"/>
    <w:locked/>
    <w:rsid w:val="00FC2595"/>
    <w:rPr>
      <w:rFonts w:ascii="Microsoft Sans Serif" w:eastAsia="Microsoft Sans Serif" w:hAnsi="Microsoft Sans Serif" w:cs="Microsoft Sans Serif"/>
      <w:sz w:val="16"/>
      <w:szCs w:val="16"/>
      <w:shd w:val="clear" w:color="auto" w:fill="FFFFFF"/>
    </w:rPr>
  </w:style>
  <w:style w:type="paragraph" w:customStyle="1" w:styleId="183">
    <w:name w:val="Основной текст (18)"/>
    <w:basedOn w:val="a5"/>
    <w:link w:val="18Exact"/>
    <w:uiPriority w:val="99"/>
    <w:rsid w:val="00FC2595"/>
    <w:pPr>
      <w:widowControl w:val="0"/>
      <w:shd w:val="clear" w:color="auto" w:fill="FFFFFF"/>
      <w:spacing w:after="0" w:line="0" w:lineRule="atLeast"/>
    </w:pPr>
    <w:rPr>
      <w:rFonts w:ascii="Microsoft Sans Serif" w:eastAsia="Microsoft Sans Serif" w:hAnsi="Microsoft Sans Serif" w:cs="Microsoft Sans Serif"/>
      <w:sz w:val="16"/>
      <w:szCs w:val="16"/>
      <w:lang w:eastAsia="en-US"/>
    </w:rPr>
  </w:style>
  <w:style w:type="character" w:customStyle="1" w:styleId="affffff2">
    <w:name w:val="Сноска_"/>
    <w:locked/>
    <w:rsid w:val="00FC2595"/>
    <w:rPr>
      <w:rFonts w:ascii="Times New Roman" w:eastAsia="Times New Roman" w:hAnsi="Times New Roman" w:cs="Times New Roman"/>
      <w:sz w:val="21"/>
      <w:szCs w:val="21"/>
      <w:shd w:val="clear" w:color="auto" w:fill="FFFFFF"/>
    </w:rPr>
  </w:style>
  <w:style w:type="character" w:customStyle="1" w:styleId="3f2">
    <w:name w:val="Подпись к таблице (3)_"/>
    <w:link w:val="3f3"/>
    <w:uiPriority w:val="99"/>
    <w:locked/>
    <w:rsid w:val="00FC2595"/>
    <w:rPr>
      <w:rFonts w:ascii="Times New Roman" w:eastAsia="Times New Roman" w:hAnsi="Times New Roman" w:cs="Times New Roman"/>
      <w:i/>
      <w:iCs/>
      <w:shd w:val="clear" w:color="auto" w:fill="FFFFFF"/>
    </w:rPr>
  </w:style>
  <w:style w:type="paragraph" w:customStyle="1" w:styleId="3f3">
    <w:name w:val="Подпись к таблице (3)"/>
    <w:basedOn w:val="a5"/>
    <w:link w:val="3f2"/>
    <w:rsid w:val="00FC2595"/>
    <w:pPr>
      <w:widowControl w:val="0"/>
      <w:shd w:val="clear" w:color="auto" w:fill="FFFFFF"/>
      <w:spacing w:after="0" w:line="0" w:lineRule="atLeast"/>
    </w:pPr>
    <w:rPr>
      <w:rFonts w:ascii="Times New Roman" w:eastAsia="Times New Roman" w:hAnsi="Times New Roman" w:cs="Times New Roman"/>
      <w:i/>
      <w:iCs/>
      <w:lang w:eastAsia="en-US"/>
    </w:rPr>
  </w:style>
  <w:style w:type="character" w:customStyle="1" w:styleId="2f7">
    <w:name w:val="Сноска (2)_"/>
    <w:link w:val="2f8"/>
    <w:locked/>
    <w:rsid w:val="00FC2595"/>
    <w:rPr>
      <w:rFonts w:ascii="Times New Roman" w:eastAsia="Times New Roman" w:hAnsi="Times New Roman" w:cs="Times New Roman"/>
      <w:shd w:val="clear" w:color="auto" w:fill="FFFFFF"/>
    </w:rPr>
  </w:style>
  <w:style w:type="paragraph" w:customStyle="1" w:styleId="2f8">
    <w:name w:val="Сноска (2)"/>
    <w:basedOn w:val="a5"/>
    <w:link w:val="2f7"/>
    <w:rsid w:val="00FC2595"/>
    <w:pPr>
      <w:widowControl w:val="0"/>
      <w:shd w:val="clear" w:color="auto" w:fill="FFFFFF"/>
      <w:spacing w:after="0" w:line="211" w:lineRule="exact"/>
      <w:ind w:hanging="180"/>
    </w:pPr>
    <w:rPr>
      <w:rFonts w:ascii="Times New Roman" w:eastAsia="Times New Roman" w:hAnsi="Times New Roman" w:cs="Times New Roman"/>
      <w:lang w:eastAsia="en-US"/>
    </w:rPr>
  </w:style>
  <w:style w:type="character" w:customStyle="1" w:styleId="affffff3">
    <w:name w:val="Подпись к таблице_"/>
    <w:link w:val="affffff4"/>
    <w:uiPriority w:val="99"/>
    <w:locked/>
    <w:rsid w:val="00FC2595"/>
    <w:rPr>
      <w:rFonts w:ascii="Times New Roman" w:eastAsia="Times New Roman" w:hAnsi="Times New Roman" w:cs="Times New Roman"/>
      <w:sz w:val="17"/>
      <w:szCs w:val="17"/>
      <w:shd w:val="clear" w:color="auto" w:fill="FFFFFF"/>
    </w:rPr>
  </w:style>
  <w:style w:type="paragraph" w:customStyle="1" w:styleId="affffff4">
    <w:name w:val="Подпись к таблице"/>
    <w:basedOn w:val="a5"/>
    <w:link w:val="affffff3"/>
    <w:uiPriority w:val="99"/>
    <w:rsid w:val="00FC2595"/>
    <w:pPr>
      <w:widowControl w:val="0"/>
      <w:shd w:val="clear" w:color="auto" w:fill="FFFFFF"/>
      <w:spacing w:after="0" w:line="168" w:lineRule="exact"/>
      <w:ind w:firstLine="300"/>
    </w:pPr>
    <w:rPr>
      <w:rFonts w:ascii="Times New Roman" w:eastAsia="Times New Roman" w:hAnsi="Times New Roman" w:cs="Times New Roman"/>
      <w:sz w:val="17"/>
      <w:szCs w:val="17"/>
      <w:lang w:eastAsia="en-US"/>
    </w:rPr>
  </w:style>
  <w:style w:type="character" w:customStyle="1" w:styleId="190">
    <w:name w:val="Основной текст (19)_"/>
    <w:link w:val="191"/>
    <w:uiPriority w:val="99"/>
    <w:locked/>
    <w:rsid w:val="00FC2595"/>
    <w:rPr>
      <w:rFonts w:ascii="Times New Roman" w:eastAsia="Times New Roman" w:hAnsi="Times New Roman" w:cs="Times New Roman"/>
      <w:sz w:val="21"/>
      <w:szCs w:val="21"/>
      <w:shd w:val="clear" w:color="auto" w:fill="FFFFFF"/>
    </w:rPr>
  </w:style>
  <w:style w:type="paragraph" w:customStyle="1" w:styleId="191">
    <w:name w:val="Основной текст (19)"/>
    <w:basedOn w:val="a5"/>
    <w:link w:val="190"/>
    <w:uiPriority w:val="99"/>
    <w:rsid w:val="00FC2595"/>
    <w:pPr>
      <w:widowControl w:val="0"/>
      <w:shd w:val="clear" w:color="auto" w:fill="FFFFFF"/>
      <w:spacing w:after="180" w:line="0" w:lineRule="atLeast"/>
      <w:ind w:firstLine="340"/>
      <w:jc w:val="both"/>
    </w:pPr>
    <w:rPr>
      <w:rFonts w:ascii="Times New Roman" w:eastAsia="Times New Roman" w:hAnsi="Times New Roman" w:cs="Times New Roman"/>
      <w:sz w:val="21"/>
      <w:szCs w:val="21"/>
      <w:lang w:eastAsia="en-US"/>
    </w:rPr>
  </w:style>
  <w:style w:type="character" w:customStyle="1" w:styleId="1Exact">
    <w:name w:val="Заголовок №1 Exact"/>
    <w:link w:val="1ff2"/>
    <w:locked/>
    <w:rsid w:val="00FC2595"/>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5"/>
    <w:link w:val="1Exact"/>
    <w:uiPriority w:val="99"/>
    <w:rsid w:val="00FC2595"/>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9"/>
    <w:locked/>
    <w:rsid w:val="00FC2595"/>
    <w:rPr>
      <w:rFonts w:ascii="Times New Roman" w:eastAsia="Times New Roman" w:hAnsi="Times New Roman" w:cs="Times New Roman"/>
      <w:shd w:val="clear" w:color="auto" w:fill="FFFFFF"/>
    </w:rPr>
  </w:style>
  <w:style w:type="paragraph" w:customStyle="1" w:styleId="2f9">
    <w:name w:val="Номер заголовка №2"/>
    <w:basedOn w:val="a5"/>
    <w:link w:val="2Exact1"/>
    <w:rsid w:val="00FC2595"/>
    <w:pPr>
      <w:widowControl w:val="0"/>
      <w:shd w:val="clear" w:color="auto" w:fill="FFFFFF"/>
      <w:spacing w:before="120" w:after="0" w:line="0" w:lineRule="atLeast"/>
    </w:pPr>
    <w:rPr>
      <w:rFonts w:ascii="Times New Roman" w:eastAsia="Times New Roman" w:hAnsi="Times New Roman" w:cs="Times New Roman"/>
      <w:lang w:eastAsia="en-US"/>
    </w:rPr>
  </w:style>
  <w:style w:type="character" w:customStyle="1" w:styleId="22Exact">
    <w:name w:val="Заголовок №2 (2) Exact"/>
    <w:link w:val="223"/>
    <w:locked/>
    <w:rsid w:val="00FC2595"/>
    <w:rPr>
      <w:rFonts w:ascii="Impact" w:eastAsia="Impact" w:hAnsi="Impact" w:cs="Impact"/>
      <w:sz w:val="21"/>
      <w:szCs w:val="21"/>
      <w:shd w:val="clear" w:color="auto" w:fill="FFFFFF"/>
    </w:rPr>
  </w:style>
  <w:style w:type="paragraph" w:customStyle="1" w:styleId="223">
    <w:name w:val="Заголовок №2 (2)"/>
    <w:basedOn w:val="a5"/>
    <w:link w:val="22Exact"/>
    <w:uiPriority w:val="99"/>
    <w:rsid w:val="00FC2595"/>
    <w:pPr>
      <w:widowControl w:val="0"/>
      <w:shd w:val="clear" w:color="auto" w:fill="FFFFFF"/>
      <w:spacing w:after="0" w:line="754" w:lineRule="exact"/>
      <w:outlineLvl w:val="1"/>
    </w:pPr>
    <w:rPr>
      <w:rFonts w:ascii="Impact" w:eastAsia="Impact" w:hAnsi="Impact" w:cs="Impact"/>
      <w:sz w:val="21"/>
      <w:szCs w:val="21"/>
      <w:lang w:eastAsia="en-US"/>
    </w:rPr>
  </w:style>
  <w:style w:type="character" w:customStyle="1" w:styleId="23Exact">
    <w:name w:val="Заголовок №2 (3) Exact"/>
    <w:link w:val="233"/>
    <w:locked/>
    <w:rsid w:val="00FC2595"/>
    <w:rPr>
      <w:rFonts w:ascii="Times New Roman" w:eastAsia="Times New Roman" w:hAnsi="Times New Roman" w:cs="Times New Roman"/>
      <w:sz w:val="21"/>
      <w:szCs w:val="21"/>
      <w:shd w:val="clear" w:color="auto" w:fill="FFFFFF"/>
    </w:rPr>
  </w:style>
  <w:style w:type="paragraph" w:customStyle="1" w:styleId="233">
    <w:name w:val="Заголовок №2 (3)"/>
    <w:basedOn w:val="a5"/>
    <w:link w:val="23Exact"/>
    <w:rsid w:val="00FC2595"/>
    <w:pPr>
      <w:widowControl w:val="0"/>
      <w:shd w:val="clear" w:color="auto" w:fill="FFFFFF"/>
      <w:spacing w:after="0" w:line="0" w:lineRule="atLeast"/>
      <w:outlineLvl w:val="1"/>
    </w:pPr>
    <w:rPr>
      <w:rFonts w:ascii="Times New Roman" w:eastAsia="Times New Roman" w:hAnsi="Times New Roman" w:cs="Times New Roman"/>
      <w:sz w:val="21"/>
      <w:szCs w:val="21"/>
      <w:lang w:eastAsia="en-US"/>
    </w:rPr>
  </w:style>
  <w:style w:type="character" w:customStyle="1" w:styleId="22Exact0">
    <w:name w:val="Номер заголовка №2 (2) Exact"/>
    <w:link w:val="224"/>
    <w:locked/>
    <w:rsid w:val="00FC2595"/>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5"/>
    <w:link w:val="22Exact0"/>
    <w:rsid w:val="00FC2595"/>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5Exact">
    <w:name w:val="Подпись к картинке (5) Exact"/>
    <w:link w:val="5f4"/>
    <w:locked/>
    <w:rsid w:val="00FC2595"/>
    <w:rPr>
      <w:rFonts w:ascii="Impact" w:eastAsia="Impact" w:hAnsi="Impact" w:cs="Impact"/>
      <w:sz w:val="21"/>
      <w:szCs w:val="21"/>
      <w:shd w:val="clear" w:color="auto" w:fill="FFFFFF"/>
    </w:rPr>
  </w:style>
  <w:style w:type="paragraph" w:customStyle="1" w:styleId="5f4">
    <w:name w:val="Подпись к картинке (5)"/>
    <w:basedOn w:val="a5"/>
    <w:link w:val="5Exact"/>
    <w:rsid w:val="00FC2595"/>
    <w:pPr>
      <w:widowControl w:val="0"/>
      <w:shd w:val="clear" w:color="auto" w:fill="FFFFFF"/>
      <w:spacing w:after="0" w:line="0" w:lineRule="atLeast"/>
    </w:pPr>
    <w:rPr>
      <w:rFonts w:ascii="Impact" w:eastAsia="Impact" w:hAnsi="Impact" w:cs="Impact"/>
      <w:sz w:val="21"/>
      <w:szCs w:val="21"/>
      <w:lang w:eastAsia="en-US"/>
    </w:rPr>
  </w:style>
  <w:style w:type="character" w:customStyle="1" w:styleId="6Exact">
    <w:name w:val="Подпись к картинке (6) Exact"/>
    <w:link w:val="6f1"/>
    <w:locked/>
    <w:rsid w:val="00FC2595"/>
    <w:rPr>
      <w:rFonts w:ascii="Times New Roman" w:eastAsia="Times New Roman" w:hAnsi="Times New Roman" w:cs="Times New Roman"/>
      <w:b/>
      <w:bCs/>
      <w:sz w:val="26"/>
      <w:szCs w:val="26"/>
      <w:shd w:val="clear" w:color="auto" w:fill="FFFFFF"/>
    </w:rPr>
  </w:style>
  <w:style w:type="paragraph" w:customStyle="1" w:styleId="6f1">
    <w:name w:val="Подпись к картинке (6)"/>
    <w:basedOn w:val="a5"/>
    <w:link w:val="6Exact"/>
    <w:rsid w:val="00FC2595"/>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2fa">
    <w:name w:val="Подпись к таблице (2)_"/>
    <w:link w:val="2fb"/>
    <w:uiPriority w:val="99"/>
    <w:locked/>
    <w:rsid w:val="00FC2595"/>
    <w:rPr>
      <w:rFonts w:ascii="Times New Roman" w:eastAsia="Times New Roman" w:hAnsi="Times New Roman" w:cs="Times New Roman"/>
      <w:sz w:val="21"/>
      <w:szCs w:val="21"/>
      <w:shd w:val="clear" w:color="auto" w:fill="FFFFFF"/>
    </w:rPr>
  </w:style>
  <w:style w:type="paragraph" w:customStyle="1" w:styleId="2fb">
    <w:name w:val="Подпись к таблице (2)"/>
    <w:basedOn w:val="a5"/>
    <w:link w:val="2fa"/>
    <w:uiPriority w:val="99"/>
    <w:rsid w:val="00FC2595"/>
    <w:pPr>
      <w:widowControl w:val="0"/>
      <w:shd w:val="clear" w:color="auto" w:fill="FFFFFF"/>
      <w:spacing w:after="0" w:line="0" w:lineRule="atLeast"/>
      <w:jc w:val="right"/>
    </w:pPr>
    <w:rPr>
      <w:rFonts w:ascii="Times New Roman" w:eastAsia="Times New Roman" w:hAnsi="Times New Roman" w:cs="Times New Roman"/>
      <w:sz w:val="21"/>
      <w:szCs w:val="21"/>
      <w:lang w:eastAsia="en-US"/>
    </w:rPr>
  </w:style>
  <w:style w:type="character" w:customStyle="1" w:styleId="20Exact">
    <w:name w:val="Основной текст (20) Exact"/>
    <w:link w:val="200"/>
    <w:locked/>
    <w:rsid w:val="00FC2595"/>
    <w:rPr>
      <w:rFonts w:ascii="Times New Roman" w:eastAsia="Times New Roman" w:hAnsi="Times New Roman" w:cs="Times New Roman"/>
      <w:sz w:val="17"/>
      <w:szCs w:val="17"/>
      <w:shd w:val="clear" w:color="auto" w:fill="FFFFFF"/>
    </w:rPr>
  </w:style>
  <w:style w:type="paragraph" w:customStyle="1" w:styleId="200">
    <w:name w:val="Основной текст (20)"/>
    <w:basedOn w:val="a5"/>
    <w:link w:val="20Exact"/>
    <w:uiPriority w:val="99"/>
    <w:rsid w:val="00FC2595"/>
    <w:pPr>
      <w:widowControl w:val="0"/>
      <w:shd w:val="clear" w:color="auto" w:fill="FFFFFF"/>
      <w:spacing w:after="0" w:line="0" w:lineRule="atLeast"/>
    </w:pPr>
    <w:rPr>
      <w:rFonts w:ascii="Times New Roman" w:eastAsia="Times New Roman" w:hAnsi="Times New Roman" w:cs="Times New Roman"/>
      <w:sz w:val="17"/>
      <w:szCs w:val="17"/>
      <w:lang w:eastAsia="en-US"/>
    </w:rPr>
  </w:style>
  <w:style w:type="character" w:customStyle="1" w:styleId="21Exact">
    <w:name w:val="Основной текст (21) Exact"/>
    <w:link w:val="217"/>
    <w:locked/>
    <w:rsid w:val="00FC2595"/>
    <w:rPr>
      <w:rFonts w:ascii="Trebuchet MS" w:eastAsia="Trebuchet MS" w:hAnsi="Trebuchet MS" w:cs="Trebuchet MS"/>
      <w:i/>
      <w:iCs/>
      <w:sz w:val="15"/>
      <w:szCs w:val="15"/>
      <w:shd w:val="clear" w:color="auto" w:fill="FFFFFF"/>
    </w:rPr>
  </w:style>
  <w:style w:type="paragraph" w:customStyle="1" w:styleId="217">
    <w:name w:val="Основной текст (21)"/>
    <w:basedOn w:val="a5"/>
    <w:link w:val="21Exact"/>
    <w:uiPriority w:val="99"/>
    <w:rsid w:val="00FC2595"/>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5">
    <w:name w:val="Колонтитул_"/>
    <w:link w:val="affffff6"/>
    <w:locked/>
    <w:rsid w:val="00FC2595"/>
    <w:rPr>
      <w:rFonts w:ascii="Times New Roman" w:eastAsia="Times New Roman" w:hAnsi="Times New Roman" w:cs="Times New Roman"/>
      <w:i/>
      <w:iCs/>
      <w:sz w:val="18"/>
      <w:szCs w:val="18"/>
      <w:shd w:val="clear" w:color="auto" w:fill="FFFFFF"/>
    </w:rPr>
  </w:style>
  <w:style w:type="paragraph" w:customStyle="1" w:styleId="affffff6">
    <w:name w:val="Колонтитул"/>
    <w:basedOn w:val="a5"/>
    <w:link w:val="affffff5"/>
    <w:rsid w:val="00FC2595"/>
    <w:pPr>
      <w:widowControl w:val="0"/>
      <w:shd w:val="clear" w:color="auto" w:fill="FFFFFF"/>
      <w:spacing w:after="0" w:line="0" w:lineRule="atLeast"/>
    </w:pPr>
    <w:rPr>
      <w:rFonts w:ascii="Times New Roman" w:eastAsia="Times New Roman" w:hAnsi="Times New Roman" w:cs="Times New Roman"/>
      <w:i/>
      <w:iCs/>
      <w:sz w:val="18"/>
      <w:szCs w:val="18"/>
      <w:lang w:eastAsia="en-US"/>
    </w:rPr>
  </w:style>
  <w:style w:type="character" w:customStyle="1" w:styleId="2fc">
    <w:name w:val="Основной текст (2) + Полужирный"/>
    <w:uiPriority w:val="99"/>
    <w:rsid w:val="00FC2595"/>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5 pt,Полужирный,Колонтитул + 10,Основной текст (5) + 10,Не полужирный,Основной текст (2) + 10,Сноска + Garamond,11,Основной текст (7) + Franklin Gothic Heavy,Основной текст (2) + Impact,5 pt9,8.5 pt"/>
    <w:rsid w:val="00FC2595"/>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FC2595"/>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Полужирный4,Основной текст (2) + Arial7,Полужирный3"/>
    <w:uiPriority w:val="99"/>
    <w:rsid w:val="00FC2595"/>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C2595"/>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C2595"/>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FC2595"/>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C259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C2595"/>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Trebuchet MS1,6 pt,Основной текст + Полужирный1,Интервал 0 pt16"/>
    <w:rsid w:val="00FC2595"/>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C2595"/>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d">
    <w:name w:val="Основной текст (2) + Курсив"/>
    <w:aliases w:val="Интервал 9 pt"/>
    <w:rsid w:val="00FC2595"/>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C2595"/>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C2595"/>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C2595"/>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4">
    <w:name w:val="Основной текст (13)"/>
    <w:rsid w:val="00FC2595"/>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FC2595"/>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FC2595"/>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FC2595"/>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C2595"/>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C2595"/>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C2595"/>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C2595"/>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C2595"/>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C259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FC2595"/>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FC259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FC2595"/>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Интервал 0 pt39"/>
    <w:uiPriority w:val="99"/>
    <w:rsid w:val="00FC259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7">
    <w:name w:val="Сноска + Полужирный"/>
    <w:rsid w:val="00FC259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8">
    <w:name w:val="Сноска + Курсив"/>
    <w:rsid w:val="00FC2595"/>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C259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C2595"/>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2">
    <w:name w:val="Основной текст (6) + Курсив"/>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C2595"/>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FC259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C2595"/>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C2595"/>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C2595"/>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Основной текст (7) + Полужирный1,Интервал 0 pt35"/>
    <w:rsid w:val="00FC2595"/>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e">
    <w:name w:val="Подпись к таблице (2) + Полужирный"/>
    <w:rsid w:val="00FC2595"/>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
    <w:name w:val="Подпись к таблице (2) + Курсив"/>
    <w:rsid w:val="00FC259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5">
    <w:name w:val="Подпись к таблице (5)_"/>
    <w:uiPriority w:val="99"/>
    <w:rsid w:val="00FC2595"/>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6">
    <w:name w:val="Подпись к таблице (5) + Курсив"/>
    <w:rsid w:val="00FC2595"/>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7">
    <w:name w:val="Подпись к таблице (5)"/>
    <w:rsid w:val="00FC259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5"/>
    <w:rsid w:val="00FC2595"/>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FC2595"/>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FC2595"/>
    <w:rPr>
      <w:rFonts w:ascii="Times New Roman" w:hAnsi="Times New Roman" w:cs="Times New Roman"/>
      <w:b/>
      <w:bCs/>
      <w:shd w:val="clear" w:color="auto" w:fill="FFFFFF"/>
    </w:rPr>
  </w:style>
  <w:style w:type="character" w:customStyle="1" w:styleId="126">
    <w:name w:val="Заголовок №1 (2)_"/>
    <w:link w:val="127"/>
    <w:uiPriority w:val="99"/>
    <w:locked/>
    <w:rsid w:val="00FC2595"/>
    <w:rPr>
      <w:rFonts w:ascii="Times New Roman" w:hAnsi="Times New Roman" w:cs="Times New Roman"/>
      <w:b/>
      <w:bCs/>
      <w:sz w:val="26"/>
      <w:szCs w:val="26"/>
      <w:shd w:val="clear" w:color="auto" w:fill="FFFFFF"/>
    </w:rPr>
  </w:style>
  <w:style w:type="paragraph" w:customStyle="1" w:styleId="127">
    <w:name w:val="Заголовок №1 (2)"/>
    <w:basedOn w:val="a5"/>
    <w:link w:val="126"/>
    <w:uiPriority w:val="99"/>
    <w:rsid w:val="00FC2595"/>
    <w:pPr>
      <w:widowControl w:val="0"/>
      <w:shd w:val="clear" w:color="auto" w:fill="FFFFFF"/>
      <w:spacing w:before="60" w:after="60" w:line="240" w:lineRule="atLeast"/>
      <w:ind w:firstLine="320"/>
      <w:jc w:val="both"/>
      <w:outlineLvl w:val="0"/>
    </w:pPr>
    <w:rPr>
      <w:rFonts w:ascii="Times New Roman" w:eastAsiaTheme="minorHAnsi" w:hAnsi="Times New Roman" w:cs="Times New Roman"/>
      <w:b/>
      <w:bCs/>
      <w:sz w:val="26"/>
      <w:szCs w:val="26"/>
      <w:lang w:eastAsia="en-US"/>
    </w:rPr>
  </w:style>
  <w:style w:type="character" w:customStyle="1" w:styleId="4c">
    <w:name w:val="Основной текст (4) + Не курсив"/>
    <w:uiPriority w:val="99"/>
    <w:rsid w:val="00FC2595"/>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8) + 5,Полужирный6,Интервал 0 pt10,Масштаб 100%2"/>
    <w:uiPriority w:val="99"/>
    <w:rsid w:val="00FC2595"/>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f3">
    <w:name w:val="Заголовок №6_"/>
    <w:link w:val="6f4"/>
    <w:uiPriority w:val="99"/>
    <w:locked/>
    <w:rsid w:val="00FC2595"/>
    <w:rPr>
      <w:rFonts w:ascii="Times New Roman" w:eastAsia="Times New Roman" w:hAnsi="Times New Roman" w:cs="Times New Roman"/>
      <w:b/>
      <w:bCs/>
      <w:i/>
      <w:iCs/>
      <w:shd w:val="clear" w:color="auto" w:fill="FFFFFF"/>
    </w:rPr>
  </w:style>
  <w:style w:type="paragraph" w:customStyle="1" w:styleId="6f4">
    <w:name w:val="Заголовок №6"/>
    <w:basedOn w:val="a5"/>
    <w:link w:val="6f3"/>
    <w:uiPriority w:val="99"/>
    <w:rsid w:val="00FC2595"/>
    <w:pPr>
      <w:widowControl w:val="0"/>
      <w:shd w:val="clear" w:color="auto" w:fill="FFFFFF"/>
      <w:spacing w:after="0" w:line="211" w:lineRule="exact"/>
      <w:jc w:val="both"/>
      <w:outlineLvl w:val="5"/>
    </w:pPr>
    <w:rPr>
      <w:rFonts w:ascii="Times New Roman" w:eastAsia="Times New Roman" w:hAnsi="Times New Roman" w:cs="Times New Roman"/>
      <w:b/>
      <w:bCs/>
      <w:i/>
      <w:iCs/>
      <w:lang w:eastAsia="en-US"/>
    </w:rPr>
  </w:style>
  <w:style w:type="character" w:customStyle="1" w:styleId="250">
    <w:name w:val="Основной текст (25)_"/>
    <w:link w:val="251"/>
    <w:uiPriority w:val="99"/>
    <w:locked/>
    <w:rsid w:val="00FC2595"/>
    <w:rPr>
      <w:rFonts w:ascii="Times New Roman" w:eastAsia="Times New Roman" w:hAnsi="Times New Roman" w:cs="Times New Roman"/>
      <w:b/>
      <w:bCs/>
      <w:shd w:val="clear" w:color="auto" w:fill="FFFFFF"/>
    </w:rPr>
  </w:style>
  <w:style w:type="paragraph" w:customStyle="1" w:styleId="251">
    <w:name w:val="Основной текст (25)"/>
    <w:basedOn w:val="a5"/>
    <w:link w:val="250"/>
    <w:uiPriority w:val="99"/>
    <w:rsid w:val="00FC2595"/>
    <w:pPr>
      <w:widowControl w:val="0"/>
      <w:shd w:val="clear" w:color="auto" w:fill="FFFFFF"/>
      <w:spacing w:before="240" w:after="0" w:line="211" w:lineRule="exact"/>
    </w:pPr>
    <w:rPr>
      <w:rFonts w:ascii="Times New Roman" w:eastAsia="Times New Roman" w:hAnsi="Times New Roman" w:cs="Times New Roman"/>
      <w:b/>
      <w:bCs/>
      <w:lang w:eastAsia="en-US"/>
    </w:rPr>
  </w:style>
  <w:style w:type="character" w:customStyle="1" w:styleId="164">
    <w:name w:val="Основной текст (16)_"/>
    <w:uiPriority w:val="99"/>
    <w:locked/>
    <w:rsid w:val="00FC2595"/>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FC2595"/>
    <w:rPr>
      <w:rFonts w:ascii="Verdana" w:eastAsia="Verdana" w:hAnsi="Verdana" w:cs="Verdana"/>
      <w:b/>
      <w:bCs/>
      <w:sz w:val="17"/>
      <w:szCs w:val="17"/>
      <w:shd w:val="clear" w:color="auto" w:fill="FFFFFF"/>
    </w:rPr>
  </w:style>
  <w:style w:type="character" w:customStyle="1" w:styleId="184">
    <w:name w:val="Основной текст (18)_"/>
    <w:uiPriority w:val="99"/>
    <w:locked/>
    <w:rsid w:val="00FC2595"/>
    <w:rPr>
      <w:rFonts w:ascii="Microsoft Sans Serif" w:eastAsia="Microsoft Sans Serif" w:hAnsi="Microsoft Sans Serif" w:cs="Microsoft Sans Serif"/>
      <w:i/>
      <w:iCs/>
      <w:sz w:val="17"/>
      <w:szCs w:val="17"/>
      <w:shd w:val="clear" w:color="auto" w:fill="FFFFFF"/>
    </w:rPr>
  </w:style>
  <w:style w:type="character" w:customStyle="1" w:styleId="5f8">
    <w:name w:val="Основной текст (5) + Не полужирный"/>
    <w:rsid w:val="00FC2595"/>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C2595"/>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FC2595"/>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FC2595"/>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e">
    <w:name w:val="Основной текст (8)_"/>
    <w:link w:val="811"/>
    <w:uiPriority w:val="99"/>
    <w:locked/>
    <w:rsid w:val="00FC2595"/>
    <w:rPr>
      <w:rFonts w:ascii="Times New Roman" w:eastAsia="Times New Roman" w:hAnsi="Times New Roman" w:cs="Times New Roman"/>
      <w:b/>
      <w:bCs/>
      <w:shd w:val="clear" w:color="auto" w:fill="FFFFFF"/>
    </w:rPr>
  </w:style>
  <w:style w:type="character" w:customStyle="1" w:styleId="affffff9">
    <w:name w:val="Подпись к картинке_"/>
    <w:uiPriority w:val="99"/>
    <w:locked/>
    <w:rsid w:val="00FC2595"/>
    <w:rPr>
      <w:rFonts w:ascii="Arial" w:eastAsia="Arial" w:hAnsi="Arial" w:cs="Arial"/>
      <w:sz w:val="18"/>
      <w:szCs w:val="18"/>
      <w:shd w:val="clear" w:color="auto" w:fill="FFFFFF"/>
    </w:rPr>
  </w:style>
  <w:style w:type="character" w:customStyle="1" w:styleId="2ff0">
    <w:name w:val="Основной текст (2) + Малые прописные"/>
    <w:rsid w:val="00FC2595"/>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C2595"/>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4">
    <w:name w:val="Основной текст (3) + Полужирный"/>
    <w:rsid w:val="00FC2595"/>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5">
    <w:name w:val="Основной текст (6) + Малые прописные"/>
    <w:rsid w:val="00FC2595"/>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5"/>
    <w:uiPriority w:val="99"/>
    <w:rsid w:val="00FC2595"/>
    <w:pPr>
      <w:widowControl w:val="0"/>
      <w:shd w:val="clear" w:color="auto" w:fill="FFFFFF"/>
      <w:spacing w:before="360" w:after="120" w:line="240" w:lineRule="atLeast"/>
      <w:ind w:firstLine="340"/>
      <w:jc w:val="both"/>
    </w:pPr>
    <w:rPr>
      <w:rFonts w:ascii="Times New Roman" w:hAnsi="Times New Roman" w:cs="Times New Roman"/>
      <w:b/>
      <w:bCs/>
      <w:sz w:val="21"/>
      <w:szCs w:val="21"/>
      <w:lang w:eastAsia="en-US"/>
    </w:rPr>
  </w:style>
  <w:style w:type="paragraph" w:customStyle="1" w:styleId="2510">
    <w:name w:val="Основной текст (25)1"/>
    <w:basedOn w:val="a5"/>
    <w:uiPriority w:val="99"/>
    <w:rsid w:val="00FC2595"/>
    <w:pPr>
      <w:widowControl w:val="0"/>
      <w:shd w:val="clear" w:color="auto" w:fill="FFFFFF"/>
      <w:spacing w:after="60" w:line="240" w:lineRule="atLeast"/>
    </w:pPr>
    <w:rPr>
      <w:rFonts w:ascii="Times New Roman" w:hAnsi="Times New Roman" w:cs="Times New Roman"/>
      <w:b/>
      <w:bCs/>
      <w:sz w:val="20"/>
      <w:szCs w:val="20"/>
      <w:lang w:eastAsia="en-US"/>
    </w:rPr>
  </w:style>
  <w:style w:type="character" w:customStyle="1" w:styleId="240">
    <w:name w:val="Основной текст (24)_"/>
    <w:link w:val="241"/>
    <w:uiPriority w:val="99"/>
    <w:locked/>
    <w:rsid w:val="00FC2595"/>
    <w:rPr>
      <w:rFonts w:ascii="Times New Roman" w:hAnsi="Times New Roman" w:cs="Times New Roman"/>
      <w:sz w:val="20"/>
      <w:szCs w:val="20"/>
      <w:shd w:val="clear" w:color="auto" w:fill="FFFFFF"/>
    </w:rPr>
  </w:style>
  <w:style w:type="paragraph" w:customStyle="1" w:styleId="241">
    <w:name w:val="Основной текст (24)"/>
    <w:basedOn w:val="a5"/>
    <w:link w:val="240"/>
    <w:uiPriority w:val="99"/>
    <w:rsid w:val="00FC2595"/>
    <w:pPr>
      <w:widowControl w:val="0"/>
      <w:shd w:val="clear" w:color="auto" w:fill="FFFFFF"/>
      <w:spacing w:after="0" w:line="206" w:lineRule="exact"/>
    </w:pPr>
    <w:rPr>
      <w:rFonts w:ascii="Times New Roman" w:eastAsiaTheme="minorHAnsi" w:hAnsi="Times New Roman" w:cs="Times New Roman"/>
      <w:sz w:val="20"/>
      <w:szCs w:val="20"/>
      <w:lang w:eastAsia="en-US"/>
    </w:rPr>
  </w:style>
  <w:style w:type="character" w:customStyle="1" w:styleId="4d">
    <w:name w:val="Подпись к таблице (4)_"/>
    <w:link w:val="4e"/>
    <w:uiPriority w:val="99"/>
    <w:locked/>
    <w:rsid w:val="00FC2595"/>
    <w:rPr>
      <w:rFonts w:ascii="Times New Roman" w:hAnsi="Times New Roman" w:cs="Times New Roman"/>
      <w:sz w:val="20"/>
      <w:szCs w:val="20"/>
      <w:shd w:val="clear" w:color="auto" w:fill="FFFFFF"/>
    </w:rPr>
  </w:style>
  <w:style w:type="paragraph" w:customStyle="1" w:styleId="4e">
    <w:name w:val="Подпись к таблице (4)"/>
    <w:basedOn w:val="a5"/>
    <w:link w:val="4d"/>
    <w:uiPriority w:val="99"/>
    <w:rsid w:val="00FC2595"/>
    <w:pPr>
      <w:widowControl w:val="0"/>
      <w:shd w:val="clear" w:color="auto" w:fill="FFFFFF"/>
      <w:spacing w:after="0" w:line="240" w:lineRule="atLeast"/>
      <w:jc w:val="right"/>
    </w:pPr>
    <w:rPr>
      <w:rFonts w:ascii="Times New Roman" w:eastAsiaTheme="minorHAnsi" w:hAnsi="Times New Roman" w:cs="Times New Roman"/>
      <w:sz w:val="20"/>
      <w:szCs w:val="20"/>
      <w:lang w:eastAsia="en-US"/>
    </w:rPr>
  </w:style>
  <w:style w:type="character" w:customStyle="1" w:styleId="280">
    <w:name w:val="Основной текст (28)_"/>
    <w:link w:val="281"/>
    <w:uiPriority w:val="99"/>
    <w:locked/>
    <w:rsid w:val="00FC2595"/>
    <w:rPr>
      <w:rFonts w:ascii="Arial" w:hAnsi="Arial" w:cs="Arial"/>
      <w:sz w:val="18"/>
      <w:szCs w:val="18"/>
      <w:shd w:val="clear" w:color="auto" w:fill="FFFFFF"/>
    </w:rPr>
  </w:style>
  <w:style w:type="paragraph" w:customStyle="1" w:styleId="281">
    <w:name w:val="Основной текст (28)"/>
    <w:basedOn w:val="a5"/>
    <w:link w:val="280"/>
    <w:uiPriority w:val="99"/>
    <w:rsid w:val="00FC2595"/>
    <w:pPr>
      <w:widowControl w:val="0"/>
      <w:shd w:val="clear" w:color="auto" w:fill="FFFFFF"/>
      <w:spacing w:after="0" w:line="240" w:lineRule="atLeast"/>
    </w:pPr>
    <w:rPr>
      <w:rFonts w:ascii="Arial" w:eastAsiaTheme="minorHAnsi" w:hAnsi="Arial" w:cs="Arial"/>
      <w:sz w:val="18"/>
      <w:szCs w:val="18"/>
      <w:lang w:eastAsia="en-US"/>
    </w:rPr>
  </w:style>
  <w:style w:type="character" w:customStyle="1" w:styleId="225">
    <w:name w:val="Основной текст (22)_"/>
    <w:link w:val="226"/>
    <w:uiPriority w:val="99"/>
    <w:locked/>
    <w:rsid w:val="00FC2595"/>
    <w:rPr>
      <w:rFonts w:ascii="Times New Roman" w:hAnsi="Times New Roman" w:cs="Times New Roman"/>
      <w:i/>
      <w:iCs/>
      <w:shd w:val="clear" w:color="auto" w:fill="FFFFFF"/>
    </w:rPr>
  </w:style>
  <w:style w:type="paragraph" w:customStyle="1" w:styleId="226">
    <w:name w:val="Основной текст (22)"/>
    <w:basedOn w:val="a5"/>
    <w:link w:val="225"/>
    <w:uiPriority w:val="99"/>
    <w:rsid w:val="00FC2595"/>
    <w:pPr>
      <w:widowControl w:val="0"/>
      <w:shd w:val="clear" w:color="auto" w:fill="FFFFFF"/>
      <w:spacing w:after="60" w:line="211" w:lineRule="exact"/>
    </w:pPr>
    <w:rPr>
      <w:rFonts w:ascii="Times New Roman" w:eastAsiaTheme="minorHAnsi" w:hAnsi="Times New Roman" w:cs="Times New Roman"/>
      <w:i/>
      <w:iCs/>
      <w:lang w:eastAsia="en-US"/>
    </w:rPr>
  </w:style>
  <w:style w:type="character" w:customStyle="1" w:styleId="affffffa">
    <w:name w:val="Оглавление_"/>
    <w:link w:val="affffffb"/>
    <w:uiPriority w:val="99"/>
    <w:locked/>
    <w:rsid w:val="00FC2595"/>
    <w:rPr>
      <w:rFonts w:ascii="Times New Roman" w:hAnsi="Times New Roman" w:cs="Times New Roman"/>
      <w:shd w:val="clear" w:color="auto" w:fill="FFFFFF"/>
    </w:rPr>
  </w:style>
  <w:style w:type="paragraph" w:customStyle="1" w:styleId="affffffb">
    <w:name w:val="Оглавление"/>
    <w:basedOn w:val="a5"/>
    <w:link w:val="affffffa"/>
    <w:uiPriority w:val="99"/>
    <w:rsid w:val="00FC2595"/>
    <w:pPr>
      <w:widowControl w:val="0"/>
      <w:shd w:val="clear" w:color="auto" w:fill="FFFFFF"/>
      <w:spacing w:after="0" w:line="269" w:lineRule="exact"/>
      <w:ind w:firstLine="380"/>
      <w:jc w:val="both"/>
    </w:pPr>
    <w:rPr>
      <w:rFonts w:ascii="Times New Roman" w:eastAsiaTheme="minorHAnsi" w:hAnsi="Times New Roman" w:cs="Times New Roman"/>
      <w:lang w:eastAsia="en-US"/>
    </w:rPr>
  </w:style>
  <w:style w:type="character" w:customStyle="1" w:styleId="3f5">
    <w:name w:val="Оглавление (3)_"/>
    <w:link w:val="3f6"/>
    <w:uiPriority w:val="99"/>
    <w:locked/>
    <w:rsid w:val="00FC2595"/>
    <w:rPr>
      <w:rFonts w:ascii="Times New Roman" w:hAnsi="Times New Roman" w:cs="Times New Roman"/>
      <w:b/>
      <w:bCs/>
      <w:sz w:val="17"/>
      <w:szCs w:val="17"/>
      <w:shd w:val="clear" w:color="auto" w:fill="FFFFFF"/>
    </w:rPr>
  </w:style>
  <w:style w:type="paragraph" w:customStyle="1" w:styleId="3f6">
    <w:name w:val="Оглавление (3)"/>
    <w:basedOn w:val="a5"/>
    <w:link w:val="3f5"/>
    <w:uiPriority w:val="99"/>
    <w:rsid w:val="00FC2595"/>
    <w:pPr>
      <w:widowControl w:val="0"/>
      <w:shd w:val="clear" w:color="auto" w:fill="FFFFFF"/>
      <w:spacing w:after="0" w:line="269" w:lineRule="exact"/>
      <w:ind w:firstLine="380"/>
      <w:jc w:val="both"/>
    </w:pPr>
    <w:rPr>
      <w:rFonts w:ascii="Times New Roman" w:eastAsiaTheme="minorHAnsi" w:hAnsi="Times New Roman" w:cs="Times New Roman"/>
      <w:b/>
      <w:bCs/>
      <w:sz w:val="17"/>
      <w:szCs w:val="17"/>
      <w:lang w:eastAsia="en-US"/>
    </w:rPr>
  </w:style>
  <w:style w:type="character" w:customStyle="1" w:styleId="219">
    <w:name w:val="Основной текст (2) + Курсив1"/>
    <w:uiPriority w:val="99"/>
    <w:rsid w:val="00FC2595"/>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FC2595"/>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5 pt8"/>
    <w:uiPriority w:val="99"/>
    <w:rsid w:val="00FC2595"/>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FC2595"/>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C2595"/>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C2595"/>
    <w:rPr>
      <w:rFonts w:ascii="Arial" w:hAnsi="Arial" w:cs="Arial"/>
      <w:spacing w:val="20"/>
      <w:sz w:val="18"/>
      <w:szCs w:val="18"/>
      <w:shd w:val="clear" w:color="auto" w:fill="FFFFFF"/>
    </w:rPr>
  </w:style>
  <w:style w:type="character" w:customStyle="1" w:styleId="228">
    <w:name w:val="Основной текст (22) + Не курсив"/>
    <w:uiPriority w:val="99"/>
    <w:rsid w:val="00FC2595"/>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FC2595"/>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C2595"/>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C2595"/>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FC2595"/>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FC2595"/>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5,Полужирный8,Интервал 0 pt19"/>
    <w:uiPriority w:val="99"/>
    <w:rsid w:val="00FC2595"/>
    <w:rPr>
      <w:rFonts w:ascii="Arial" w:eastAsia="Times New Roman" w:hAnsi="Arial" w:cs="Arial"/>
      <w:b/>
      <w:bCs/>
      <w:strike w:val="0"/>
      <w:dstrike w:val="0"/>
      <w:sz w:val="15"/>
      <w:szCs w:val="15"/>
      <w:u w:val="none"/>
      <w:effect w:val="none"/>
      <w:shd w:val="clear" w:color="auto" w:fill="FFFFFF"/>
    </w:rPr>
  </w:style>
  <w:style w:type="character" w:customStyle="1" w:styleId="243">
    <w:name w:val="Основной текст (2) + 4"/>
    <w:aliases w:val="5 pt1,Основной текст (5) + 4,Интервал 0 pt3"/>
    <w:uiPriority w:val="99"/>
    <w:rsid w:val="00FC2595"/>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C2595"/>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C2595"/>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C2595"/>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C2595"/>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C2595"/>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FC2595"/>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FC2595"/>
    <w:rPr>
      <w:rFonts w:ascii="Arial" w:eastAsia="Times New Roman" w:hAnsi="Arial" w:cs="Arial"/>
      <w:b/>
      <w:bCs/>
      <w:strike w:val="0"/>
      <w:dstrike w:val="0"/>
      <w:sz w:val="22"/>
      <w:szCs w:val="22"/>
      <w:u w:val="none"/>
      <w:effect w:val="none"/>
      <w:shd w:val="clear" w:color="auto" w:fill="FFFFFF"/>
    </w:rPr>
  </w:style>
  <w:style w:type="character" w:customStyle="1" w:styleId="8f">
    <w:name w:val="Заголовок №8_"/>
    <w:link w:val="8f0"/>
    <w:locked/>
    <w:rsid w:val="00FC2595"/>
    <w:rPr>
      <w:rFonts w:ascii="Times New Roman" w:eastAsia="Times New Roman" w:hAnsi="Times New Roman" w:cs="Times New Roman"/>
      <w:b/>
      <w:bCs/>
      <w:shd w:val="clear" w:color="auto" w:fill="FFFFFF"/>
    </w:rPr>
  </w:style>
  <w:style w:type="paragraph" w:customStyle="1" w:styleId="8f0">
    <w:name w:val="Заголовок №8"/>
    <w:basedOn w:val="a5"/>
    <w:link w:val="8f"/>
    <w:rsid w:val="00FC2595"/>
    <w:pPr>
      <w:widowControl w:val="0"/>
      <w:shd w:val="clear" w:color="auto" w:fill="FFFFFF"/>
      <w:spacing w:before="120" w:after="120" w:line="0" w:lineRule="atLeast"/>
      <w:jc w:val="both"/>
      <w:outlineLvl w:val="7"/>
    </w:pPr>
    <w:rPr>
      <w:rFonts w:ascii="Times New Roman" w:eastAsia="Times New Roman" w:hAnsi="Times New Roman" w:cs="Times New Roman"/>
      <w:b/>
      <w:bCs/>
      <w:lang w:eastAsia="en-US"/>
    </w:rPr>
  </w:style>
  <w:style w:type="character" w:customStyle="1" w:styleId="99">
    <w:name w:val="Заголовок №9_"/>
    <w:link w:val="9a"/>
    <w:locked/>
    <w:rsid w:val="00FC2595"/>
    <w:rPr>
      <w:rFonts w:ascii="Tahoma" w:eastAsia="Tahoma" w:hAnsi="Tahoma" w:cs="Tahoma"/>
      <w:sz w:val="19"/>
      <w:szCs w:val="19"/>
      <w:shd w:val="clear" w:color="auto" w:fill="FFFFFF"/>
    </w:rPr>
  </w:style>
  <w:style w:type="paragraph" w:customStyle="1" w:styleId="9a">
    <w:name w:val="Заголовок №9"/>
    <w:basedOn w:val="a5"/>
    <w:link w:val="99"/>
    <w:rsid w:val="00FC2595"/>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9">
    <w:name w:val="Сноска (5)_"/>
    <w:link w:val="5fa"/>
    <w:locked/>
    <w:rsid w:val="00FC2595"/>
    <w:rPr>
      <w:rFonts w:ascii="Times New Roman" w:eastAsia="Times New Roman" w:hAnsi="Times New Roman" w:cs="Times New Roman"/>
      <w:b/>
      <w:bCs/>
      <w:i/>
      <w:iCs/>
      <w:shd w:val="clear" w:color="auto" w:fill="FFFFFF"/>
    </w:rPr>
  </w:style>
  <w:style w:type="paragraph" w:customStyle="1" w:styleId="5fa">
    <w:name w:val="Сноска (5)"/>
    <w:basedOn w:val="a5"/>
    <w:link w:val="5f9"/>
    <w:rsid w:val="00FC2595"/>
    <w:pPr>
      <w:widowControl w:val="0"/>
      <w:shd w:val="clear" w:color="auto" w:fill="FFFFFF"/>
      <w:spacing w:before="180" w:after="60" w:line="0" w:lineRule="atLeast"/>
      <w:jc w:val="both"/>
    </w:pPr>
    <w:rPr>
      <w:rFonts w:ascii="Times New Roman" w:eastAsia="Times New Roman" w:hAnsi="Times New Roman" w:cs="Times New Roman"/>
      <w:b/>
      <w:bCs/>
      <w:i/>
      <w:iCs/>
      <w:lang w:eastAsia="en-US"/>
    </w:rPr>
  </w:style>
  <w:style w:type="character" w:customStyle="1" w:styleId="106">
    <w:name w:val="Заголовок №10_"/>
    <w:link w:val="107"/>
    <w:locked/>
    <w:rsid w:val="00FC2595"/>
    <w:rPr>
      <w:rFonts w:ascii="Tahoma" w:eastAsia="Tahoma" w:hAnsi="Tahoma" w:cs="Tahoma"/>
      <w:b/>
      <w:bCs/>
      <w:sz w:val="18"/>
      <w:szCs w:val="18"/>
      <w:shd w:val="clear" w:color="auto" w:fill="FFFFFF"/>
    </w:rPr>
  </w:style>
  <w:style w:type="paragraph" w:customStyle="1" w:styleId="107">
    <w:name w:val="Заголовок №10"/>
    <w:basedOn w:val="a5"/>
    <w:link w:val="106"/>
    <w:rsid w:val="00FC2595"/>
    <w:pPr>
      <w:widowControl w:val="0"/>
      <w:shd w:val="clear" w:color="auto" w:fill="FFFFFF"/>
      <w:spacing w:after="0" w:line="221" w:lineRule="exact"/>
      <w:jc w:val="center"/>
    </w:pPr>
    <w:rPr>
      <w:rFonts w:ascii="Tahoma" w:eastAsia="Tahoma" w:hAnsi="Tahoma" w:cs="Tahoma"/>
      <w:b/>
      <w:bCs/>
      <w:sz w:val="18"/>
      <w:szCs w:val="18"/>
      <w:lang w:eastAsia="en-US"/>
    </w:rPr>
  </w:style>
  <w:style w:type="character" w:customStyle="1" w:styleId="128">
    <w:name w:val="Основной текст (12) + Полужирный"/>
    <w:rsid w:val="00FC2595"/>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FC2595"/>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C2595"/>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C2595"/>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
    <w:name w:val="Основной текст (4) + Курсив"/>
    <w:rsid w:val="00FC2595"/>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C2595"/>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6"/>
    <w:rsid w:val="00FC2595"/>
  </w:style>
  <w:style w:type="character" w:customStyle="1" w:styleId="poemyear">
    <w:name w:val="poemyear"/>
    <w:basedOn w:val="a6"/>
    <w:rsid w:val="00FC2595"/>
  </w:style>
  <w:style w:type="character" w:customStyle="1" w:styleId="st">
    <w:name w:val="st"/>
    <w:basedOn w:val="a6"/>
    <w:rsid w:val="00FC2595"/>
  </w:style>
  <w:style w:type="character" w:customStyle="1" w:styleId="line">
    <w:name w:val="line"/>
    <w:basedOn w:val="a6"/>
    <w:rsid w:val="00FC2595"/>
  </w:style>
  <w:style w:type="character" w:customStyle="1" w:styleId="il">
    <w:name w:val="il"/>
    <w:basedOn w:val="a6"/>
    <w:rsid w:val="00FC2595"/>
  </w:style>
  <w:style w:type="paragraph" w:styleId="2ff1">
    <w:name w:val="Quote"/>
    <w:basedOn w:val="a5"/>
    <w:next w:val="a5"/>
    <w:link w:val="2ff2"/>
    <w:uiPriority w:val="29"/>
    <w:qFormat/>
    <w:rsid w:val="00FC2595"/>
    <w:pPr>
      <w:spacing w:after="0" w:line="240" w:lineRule="auto"/>
    </w:pPr>
    <w:rPr>
      <w:rFonts w:asciiTheme="minorHAnsi" w:eastAsiaTheme="minorEastAsia" w:hAnsiTheme="minorHAnsi" w:cstheme="minorBidi"/>
      <w:i/>
      <w:iCs/>
      <w:color w:val="000000" w:themeColor="text1"/>
      <w:sz w:val="24"/>
      <w:szCs w:val="24"/>
    </w:rPr>
  </w:style>
  <w:style w:type="character" w:customStyle="1" w:styleId="2ff2">
    <w:name w:val="Цитата 2 Знак"/>
    <w:basedOn w:val="a6"/>
    <w:link w:val="2ff1"/>
    <w:uiPriority w:val="29"/>
    <w:rsid w:val="00FC2595"/>
    <w:rPr>
      <w:rFonts w:eastAsiaTheme="minorEastAsia"/>
      <w:i/>
      <w:iCs/>
      <w:color w:val="000000" w:themeColor="text1"/>
      <w:sz w:val="24"/>
      <w:szCs w:val="24"/>
      <w:lang w:eastAsia="ru-RU"/>
    </w:rPr>
  </w:style>
  <w:style w:type="numbering" w:customStyle="1" w:styleId="3f7">
    <w:name w:val="Нет списка3"/>
    <w:next w:val="a8"/>
    <w:uiPriority w:val="99"/>
    <w:semiHidden/>
    <w:unhideWhenUsed/>
    <w:rsid w:val="00FC2595"/>
  </w:style>
  <w:style w:type="paragraph" w:customStyle="1" w:styleId="-31">
    <w:name w:val="Таблица-сетка 31"/>
    <w:basedOn w:val="1"/>
    <w:next w:val="a5"/>
    <w:uiPriority w:val="39"/>
    <w:qFormat/>
    <w:rsid w:val="00FC2595"/>
    <w:pPr>
      <w:spacing w:line="259" w:lineRule="auto"/>
      <w:jc w:val="center"/>
      <w:outlineLvl w:val="9"/>
    </w:pPr>
    <w:rPr>
      <w:rFonts w:ascii="Times New Roman" w:eastAsia="Times New Roman" w:hAnsi="Times New Roman" w:cs="Times New Roman"/>
      <w:color w:val="auto"/>
    </w:rPr>
  </w:style>
  <w:style w:type="character" w:customStyle="1" w:styleId="311">
    <w:name w:val="Таблица простая 31"/>
    <w:uiPriority w:val="19"/>
    <w:qFormat/>
    <w:rsid w:val="00FC2595"/>
    <w:rPr>
      <w:i/>
      <w:iCs/>
      <w:color w:val="404040"/>
    </w:rPr>
  </w:style>
  <w:style w:type="numbering" w:customStyle="1" w:styleId="List0">
    <w:name w:val="List 0"/>
    <w:basedOn w:val="a8"/>
    <w:rsid w:val="00FC2595"/>
  </w:style>
  <w:style w:type="numbering" w:customStyle="1" w:styleId="List8">
    <w:name w:val="List 8"/>
    <w:basedOn w:val="a8"/>
    <w:rsid w:val="00FC2595"/>
  </w:style>
  <w:style w:type="numbering" w:customStyle="1" w:styleId="List9">
    <w:name w:val="List 9"/>
    <w:basedOn w:val="a8"/>
    <w:rsid w:val="00FC2595"/>
  </w:style>
  <w:style w:type="numbering" w:customStyle="1" w:styleId="List10">
    <w:name w:val="List 10"/>
    <w:basedOn w:val="a8"/>
    <w:rsid w:val="00FC2595"/>
  </w:style>
  <w:style w:type="numbering" w:customStyle="1" w:styleId="List11">
    <w:name w:val="List 11"/>
    <w:basedOn w:val="a8"/>
    <w:rsid w:val="00FC2595"/>
  </w:style>
  <w:style w:type="numbering" w:customStyle="1" w:styleId="List12">
    <w:name w:val="List 12"/>
    <w:basedOn w:val="a8"/>
    <w:rsid w:val="00FC2595"/>
  </w:style>
  <w:style w:type="numbering" w:customStyle="1" w:styleId="List14">
    <w:name w:val="List 14"/>
    <w:basedOn w:val="a8"/>
    <w:rsid w:val="00FC2595"/>
  </w:style>
  <w:style w:type="numbering" w:customStyle="1" w:styleId="List15">
    <w:name w:val="List 15"/>
    <w:basedOn w:val="a8"/>
    <w:rsid w:val="00FC2595"/>
  </w:style>
  <w:style w:type="numbering" w:customStyle="1" w:styleId="List16">
    <w:name w:val="List 16"/>
    <w:basedOn w:val="a8"/>
    <w:rsid w:val="00FC2595"/>
  </w:style>
  <w:style w:type="numbering" w:customStyle="1" w:styleId="List18">
    <w:name w:val="List 18"/>
    <w:basedOn w:val="a8"/>
    <w:rsid w:val="00FC2595"/>
  </w:style>
  <w:style w:type="numbering" w:customStyle="1" w:styleId="List20">
    <w:name w:val="List 20"/>
    <w:basedOn w:val="a8"/>
    <w:rsid w:val="00FC2595"/>
  </w:style>
  <w:style w:type="numbering" w:customStyle="1" w:styleId="List22">
    <w:name w:val="List 22"/>
    <w:basedOn w:val="a8"/>
    <w:rsid w:val="00FC2595"/>
  </w:style>
  <w:style w:type="numbering" w:customStyle="1" w:styleId="List23">
    <w:name w:val="List 23"/>
    <w:basedOn w:val="a8"/>
    <w:rsid w:val="00FC2595"/>
  </w:style>
  <w:style w:type="numbering" w:customStyle="1" w:styleId="List24">
    <w:name w:val="List 24"/>
    <w:basedOn w:val="a8"/>
    <w:rsid w:val="00FC2595"/>
  </w:style>
  <w:style w:type="character" w:customStyle="1" w:styleId="410">
    <w:name w:val="Таблица простая 41"/>
    <w:uiPriority w:val="21"/>
    <w:qFormat/>
    <w:rsid w:val="00FC2595"/>
    <w:rPr>
      <w:b/>
      <w:i w:val="0"/>
      <w:iCs/>
      <w:color w:val="auto"/>
    </w:rPr>
  </w:style>
  <w:style w:type="paragraph" w:customStyle="1" w:styleId="a0">
    <w:name w:val="Перечень"/>
    <w:basedOn w:val="a5"/>
    <w:next w:val="a5"/>
    <w:link w:val="affffffc"/>
    <w:qFormat/>
    <w:rsid w:val="00FC2595"/>
    <w:pPr>
      <w:numPr>
        <w:numId w:val="242"/>
      </w:numPr>
      <w:suppressAutoHyphens/>
      <w:spacing w:after="0" w:line="360" w:lineRule="auto"/>
      <w:ind w:left="0" w:firstLine="284"/>
      <w:jc w:val="both"/>
    </w:pPr>
    <w:rPr>
      <w:rFonts w:ascii="Times New Roman" w:hAnsi="Times New Roman" w:cs="Times New Roman"/>
      <w:sz w:val="28"/>
      <w:u w:color="000000"/>
      <w:bdr w:val="nil"/>
    </w:rPr>
  </w:style>
  <w:style w:type="character" w:customStyle="1" w:styleId="affffffc">
    <w:name w:val="Перечень Знак"/>
    <w:link w:val="a0"/>
    <w:rsid w:val="00FC2595"/>
    <w:rPr>
      <w:rFonts w:ascii="Times New Roman" w:eastAsia="Calibri" w:hAnsi="Times New Roman" w:cs="Times New Roman"/>
      <w:sz w:val="28"/>
      <w:u w:color="000000"/>
      <w:bdr w:val="nil"/>
      <w:lang w:eastAsia="ru-RU"/>
    </w:rPr>
  </w:style>
  <w:style w:type="paragraph" w:customStyle="1" w:styleId="affffffd">
    <w:name w:val="Недозаголовок"/>
    <w:basedOn w:val="a5"/>
    <w:link w:val="affffffe"/>
    <w:qFormat/>
    <w:rsid w:val="00FC2595"/>
    <w:pPr>
      <w:suppressAutoHyphens/>
      <w:spacing w:after="0" w:line="360" w:lineRule="auto"/>
      <w:jc w:val="center"/>
    </w:pPr>
    <w:rPr>
      <w:rFonts w:ascii="Times New Roman" w:hAnsi="Times New Roman" w:cs="Times New Roman"/>
      <w:b/>
      <w:sz w:val="28"/>
      <w:lang w:eastAsia="en-US"/>
    </w:rPr>
  </w:style>
  <w:style w:type="character" w:customStyle="1" w:styleId="affffffe">
    <w:name w:val="Недозаголовок Знак"/>
    <w:link w:val="affffffd"/>
    <w:rsid w:val="00FC2595"/>
    <w:rPr>
      <w:rFonts w:ascii="Times New Roman" w:eastAsia="Calibri" w:hAnsi="Times New Roman" w:cs="Times New Roman"/>
      <w:b/>
      <w:sz w:val="28"/>
    </w:rPr>
  </w:style>
  <w:style w:type="numbering" w:customStyle="1" w:styleId="1111">
    <w:name w:val="Нет списка111"/>
    <w:next w:val="a8"/>
    <w:uiPriority w:val="99"/>
    <w:semiHidden/>
    <w:unhideWhenUsed/>
    <w:rsid w:val="00FC2595"/>
  </w:style>
  <w:style w:type="paragraph" w:customStyle="1" w:styleId="1ff4">
    <w:name w:val="Текст выноски1"/>
    <w:basedOn w:val="a5"/>
    <w:next w:val="af1"/>
    <w:uiPriority w:val="99"/>
    <w:semiHidden/>
    <w:unhideWhenUsed/>
    <w:rsid w:val="00FC2595"/>
    <w:pPr>
      <w:spacing w:after="0" w:line="360" w:lineRule="auto"/>
    </w:pPr>
    <w:rPr>
      <w:rFonts w:ascii="Tahoma" w:hAnsi="Tahoma" w:cs="Tahoma"/>
      <w:sz w:val="16"/>
      <w:szCs w:val="16"/>
      <w:lang w:eastAsia="en-US"/>
    </w:rPr>
  </w:style>
  <w:style w:type="paragraph" w:customStyle="1" w:styleId="1ff5">
    <w:name w:val="Верхний колонтитул1"/>
    <w:basedOn w:val="a5"/>
    <w:next w:val="afa"/>
    <w:uiPriority w:val="99"/>
    <w:unhideWhenUsed/>
    <w:rsid w:val="00FC2595"/>
    <w:pPr>
      <w:tabs>
        <w:tab w:val="center" w:pos="4677"/>
        <w:tab w:val="right" w:pos="9355"/>
      </w:tabs>
      <w:spacing w:after="0" w:line="360" w:lineRule="auto"/>
    </w:pPr>
    <w:rPr>
      <w:rFonts w:cs="Times New Roman"/>
      <w:lang w:eastAsia="en-US"/>
    </w:rPr>
  </w:style>
  <w:style w:type="character" w:customStyle="1" w:styleId="nobr">
    <w:name w:val="nobr"/>
    <w:basedOn w:val="a6"/>
    <w:rsid w:val="00FC2595"/>
  </w:style>
  <w:style w:type="paragraph" w:customStyle="1" w:styleId="1ff6">
    <w:name w:val="Тема примечания1"/>
    <w:basedOn w:val="ac"/>
    <w:next w:val="ac"/>
    <w:uiPriority w:val="99"/>
    <w:semiHidden/>
    <w:unhideWhenUsed/>
    <w:rsid w:val="00FC2595"/>
    <w:pPr>
      <w:spacing w:line="360" w:lineRule="auto"/>
    </w:pPr>
    <w:rPr>
      <w:rFonts w:cs="Times New Roman"/>
      <w:b/>
      <w:bCs/>
      <w:lang w:eastAsia="en-US"/>
    </w:rPr>
  </w:style>
  <w:style w:type="character" w:customStyle="1" w:styleId="1ff7">
    <w:name w:val="Верхний колонтитул Знак1"/>
    <w:uiPriority w:val="99"/>
    <w:rsid w:val="00FC2595"/>
    <w:rPr>
      <w:rFonts w:ascii="Times New Roman" w:hAnsi="Times New Roman"/>
      <w:sz w:val="28"/>
    </w:rPr>
  </w:style>
  <w:style w:type="character" w:customStyle="1" w:styleId="1ff8">
    <w:name w:val="Тема примечания Знак1"/>
    <w:uiPriority w:val="99"/>
    <w:semiHidden/>
    <w:rsid w:val="00FC2595"/>
    <w:rPr>
      <w:rFonts w:ascii="Calibri" w:eastAsia="Calibri" w:hAnsi="Calibri" w:cs="Times New Roman"/>
      <w:b/>
      <w:bCs/>
      <w:sz w:val="20"/>
      <w:szCs w:val="20"/>
    </w:rPr>
  </w:style>
  <w:style w:type="paragraph" w:customStyle="1" w:styleId="a4">
    <w:name w:val="Подперечень"/>
    <w:basedOn w:val="a0"/>
    <w:next w:val="a5"/>
    <w:link w:val="afffffff"/>
    <w:qFormat/>
    <w:rsid w:val="00FC2595"/>
    <w:pPr>
      <w:numPr>
        <w:numId w:val="338"/>
      </w:numPr>
      <w:ind w:left="284" w:firstLine="425"/>
    </w:pPr>
    <w:rPr>
      <w:lang w:eastAsia="en-US"/>
    </w:rPr>
  </w:style>
  <w:style w:type="character" w:customStyle="1" w:styleId="afffffff">
    <w:name w:val="Подперечень Знак"/>
    <w:link w:val="a4"/>
    <w:rsid w:val="00FC2595"/>
    <w:rPr>
      <w:rFonts w:ascii="Times New Roman" w:eastAsia="Calibri" w:hAnsi="Times New Roman" w:cs="Times New Roman"/>
      <w:sz w:val="28"/>
      <w:u w:color="000000"/>
      <w:bdr w:val="nil"/>
    </w:rPr>
  </w:style>
  <w:style w:type="numbering" w:customStyle="1" w:styleId="21a">
    <w:name w:val="Нет списка21"/>
    <w:next w:val="a8"/>
    <w:uiPriority w:val="99"/>
    <w:semiHidden/>
    <w:unhideWhenUsed/>
    <w:rsid w:val="00FC2595"/>
  </w:style>
  <w:style w:type="paragraph" w:customStyle="1" w:styleId="2ff3">
    <w:name w:val="Недозаголовок 2"/>
    <w:basedOn w:val="a5"/>
    <w:qFormat/>
    <w:rsid w:val="00FC2595"/>
    <w:pPr>
      <w:suppressAutoHyphens/>
      <w:spacing w:after="0" w:line="360" w:lineRule="auto"/>
      <w:jc w:val="both"/>
    </w:pPr>
    <w:rPr>
      <w:rFonts w:ascii="Times New Roman" w:hAnsi="Times New Roman" w:cs="Times New Roman"/>
      <w:b/>
      <w:sz w:val="28"/>
    </w:rPr>
  </w:style>
  <w:style w:type="paragraph" w:customStyle="1" w:styleId="a">
    <w:name w:val="Перечень номер"/>
    <w:basedOn w:val="a5"/>
    <w:next w:val="a5"/>
    <w:qFormat/>
    <w:rsid w:val="00FC2595"/>
    <w:pPr>
      <w:numPr>
        <w:numId w:val="244"/>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numbering" w:customStyle="1" w:styleId="314">
    <w:name w:val="Нет списка31"/>
    <w:next w:val="a8"/>
    <w:uiPriority w:val="99"/>
    <w:semiHidden/>
    <w:unhideWhenUsed/>
    <w:rsid w:val="00FC2595"/>
  </w:style>
  <w:style w:type="paragraph" w:customStyle="1" w:styleId="afffffff0">
    <w:name w:val="Предмет"/>
    <w:basedOn w:val="a5"/>
    <w:next w:val="a5"/>
    <w:qFormat/>
    <w:rsid w:val="00FC2595"/>
    <w:pPr>
      <w:keepNext/>
      <w:keepLines/>
      <w:spacing w:after="0" w:line="360" w:lineRule="auto"/>
      <w:outlineLvl w:val="1"/>
    </w:pPr>
    <w:rPr>
      <w:rFonts w:ascii="Times New Roman" w:eastAsia="MS Gothic" w:hAnsi="Times New Roman" w:cs="Times New Roman"/>
      <w:b/>
      <w:bCs/>
      <w:color w:val="000000"/>
      <w:sz w:val="28"/>
      <w:szCs w:val="28"/>
      <w:lang w:eastAsia="en-US"/>
    </w:rPr>
  </w:style>
  <w:style w:type="numbering" w:customStyle="1" w:styleId="4f0">
    <w:name w:val="Нет списка4"/>
    <w:next w:val="a8"/>
    <w:uiPriority w:val="99"/>
    <w:semiHidden/>
    <w:unhideWhenUsed/>
    <w:rsid w:val="00FC2595"/>
  </w:style>
  <w:style w:type="numbering" w:customStyle="1" w:styleId="11110">
    <w:name w:val="Нет списка1111"/>
    <w:next w:val="a8"/>
    <w:uiPriority w:val="99"/>
    <w:semiHidden/>
    <w:unhideWhenUsed/>
    <w:rsid w:val="00FC2595"/>
  </w:style>
  <w:style w:type="numbering" w:customStyle="1" w:styleId="2110">
    <w:name w:val="Нет списка211"/>
    <w:next w:val="a8"/>
    <w:uiPriority w:val="99"/>
    <w:semiHidden/>
    <w:unhideWhenUsed/>
    <w:rsid w:val="00FC2595"/>
  </w:style>
  <w:style w:type="numbering" w:customStyle="1" w:styleId="3110">
    <w:name w:val="Нет списка311"/>
    <w:next w:val="a8"/>
    <w:uiPriority w:val="99"/>
    <w:semiHidden/>
    <w:unhideWhenUsed/>
    <w:rsid w:val="00FC2595"/>
  </w:style>
  <w:style w:type="table" w:customStyle="1" w:styleId="2ff4">
    <w:name w:val="Сетка таблицы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1">
    <w:name w:val="Сетка таблицы4"/>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1">
    <w:name w:val="Примечание"/>
    <w:basedOn w:val="a5"/>
    <w:next w:val="a5"/>
    <w:qFormat/>
    <w:rsid w:val="00FC2595"/>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rPr>
  </w:style>
  <w:style w:type="numbering" w:customStyle="1" w:styleId="411">
    <w:name w:val="Нет списка41"/>
    <w:next w:val="a8"/>
    <w:uiPriority w:val="99"/>
    <w:semiHidden/>
    <w:unhideWhenUsed/>
    <w:rsid w:val="00FC2595"/>
  </w:style>
  <w:style w:type="table" w:customStyle="1" w:styleId="5fb">
    <w:name w:val="Сетка таблицы5"/>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6">
    <w:name w:val="Сетка таблицы6"/>
    <w:basedOn w:val="a7"/>
    <w:next w:val="aff6"/>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редняя заливка 2 - Акцент 3 Знак"/>
    <w:link w:val="2-30"/>
    <w:uiPriority w:val="30"/>
    <w:rsid w:val="00FC2595"/>
    <w:rPr>
      <w:rFonts w:ascii="Times New Roman" w:eastAsia="Times New Roman" w:hAnsi="Times New Roman" w:cs="Times New Roman"/>
      <w:b/>
      <w:i/>
      <w:sz w:val="24"/>
      <w:lang w:bidi="en-US"/>
    </w:rPr>
  </w:style>
  <w:style w:type="character" w:customStyle="1" w:styleId="2-1">
    <w:name w:val="Средняя сетка 2 - Акцент 1 Знак"/>
    <w:basedOn w:val="a6"/>
    <w:link w:val="2-10"/>
    <w:uiPriority w:val="1"/>
    <w:rsid w:val="00FC2595"/>
  </w:style>
  <w:style w:type="paragraph" w:customStyle="1" w:styleId="HEADERTEXT">
    <w:name w:val=".HEADERTEXT"/>
    <w:rsid w:val="00FC2595"/>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FC259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FC259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Char1">
    <w:name w:val="Body Text Char1"/>
    <w:uiPriority w:val="99"/>
    <w:semiHidden/>
    <w:locked/>
    <w:rsid w:val="00FC2595"/>
    <w:rPr>
      <w:rFonts w:ascii="Times New Roman" w:hAnsi="Times New Roman" w:cs="Times New Roman"/>
      <w:sz w:val="28"/>
      <w:lang w:eastAsia="en-US"/>
    </w:rPr>
  </w:style>
  <w:style w:type="character" w:customStyle="1" w:styleId="edition">
    <w:name w:val="edition"/>
    <w:rsid w:val="00FC2595"/>
  </w:style>
  <w:style w:type="character" w:customStyle="1" w:styleId="num">
    <w:name w:val="num"/>
    <w:rsid w:val="00FC2595"/>
  </w:style>
  <w:style w:type="paragraph" w:styleId="afffffff2">
    <w:name w:val="endnote text"/>
    <w:basedOn w:val="a5"/>
    <w:link w:val="afffffff3"/>
    <w:rsid w:val="00FC2595"/>
    <w:pPr>
      <w:spacing w:after="0" w:line="360" w:lineRule="auto"/>
    </w:pPr>
    <w:rPr>
      <w:rFonts w:ascii="Times New Roman" w:eastAsia="Times New Roman" w:hAnsi="Times New Roman" w:cs="Times New Roman"/>
      <w:sz w:val="20"/>
      <w:szCs w:val="20"/>
    </w:rPr>
  </w:style>
  <w:style w:type="character" w:customStyle="1" w:styleId="afffffff3">
    <w:name w:val="Текст концевой сноски Знак"/>
    <w:basedOn w:val="a6"/>
    <w:link w:val="afffffff2"/>
    <w:rsid w:val="00FC2595"/>
    <w:rPr>
      <w:rFonts w:ascii="Times New Roman" w:eastAsia="Times New Roman" w:hAnsi="Times New Roman" w:cs="Times New Roman"/>
      <w:sz w:val="20"/>
      <w:szCs w:val="20"/>
      <w:lang w:eastAsia="ru-RU"/>
    </w:rPr>
  </w:style>
  <w:style w:type="character" w:customStyle="1" w:styleId="b-serp-urlitem">
    <w:name w:val="b-serp-url__item"/>
    <w:rsid w:val="00FC2595"/>
  </w:style>
  <w:style w:type="character" w:customStyle="1" w:styleId="b-serp-urlmark">
    <w:name w:val="b-serp-url__mark"/>
    <w:rsid w:val="00FC2595"/>
  </w:style>
  <w:style w:type="character" w:customStyle="1" w:styleId="1ff9">
    <w:name w:val="Просмотренная гиперссылка1"/>
    <w:uiPriority w:val="99"/>
    <w:semiHidden/>
    <w:unhideWhenUsed/>
    <w:rsid w:val="00FC2595"/>
    <w:rPr>
      <w:color w:val="800080"/>
      <w:u w:val="single"/>
    </w:rPr>
  </w:style>
  <w:style w:type="character" w:styleId="HTML1">
    <w:name w:val="HTML Cite"/>
    <w:uiPriority w:val="99"/>
    <w:semiHidden/>
    <w:unhideWhenUsed/>
    <w:rsid w:val="00FC2595"/>
    <w:rPr>
      <w:i/>
      <w:iCs/>
    </w:rPr>
  </w:style>
  <w:style w:type="paragraph" w:styleId="z-">
    <w:name w:val="HTML Top of Form"/>
    <w:basedOn w:val="a5"/>
    <w:next w:val="a5"/>
    <w:link w:val="z-0"/>
    <w:hidden/>
    <w:uiPriority w:val="99"/>
    <w:semiHidden/>
    <w:unhideWhenUsed/>
    <w:rsid w:val="00FC2595"/>
    <w:pPr>
      <w:pBdr>
        <w:bottom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0">
    <w:name w:val="z-Начало формы Знак"/>
    <w:basedOn w:val="a6"/>
    <w:link w:val="z-"/>
    <w:rsid w:val="00FC2595"/>
    <w:rPr>
      <w:rFonts w:ascii="Arial" w:eastAsia="Times New Roman" w:hAnsi="Arial" w:cs="Times New Roman"/>
      <w:vanish/>
      <w:sz w:val="16"/>
      <w:szCs w:val="16"/>
    </w:rPr>
  </w:style>
  <w:style w:type="paragraph" w:styleId="z-1">
    <w:name w:val="HTML Bottom of Form"/>
    <w:basedOn w:val="a5"/>
    <w:next w:val="a5"/>
    <w:link w:val="z-2"/>
    <w:hidden/>
    <w:uiPriority w:val="99"/>
    <w:semiHidden/>
    <w:unhideWhenUsed/>
    <w:rsid w:val="00FC2595"/>
    <w:pPr>
      <w:pBdr>
        <w:top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2">
    <w:name w:val="z-Конец формы Знак"/>
    <w:basedOn w:val="a6"/>
    <w:link w:val="z-1"/>
    <w:rsid w:val="00FC2595"/>
    <w:rPr>
      <w:rFonts w:ascii="Arial" w:eastAsia="Times New Roman" w:hAnsi="Arial" w:cs="Times New Roman"/>
      <w:vanish/>
      <w:sz w:val="16"/>
      <w:szCs w:val="16"/>
    </w:rPr>
  </w:style>
  <w:style w:type="paragraph" w:customStyle="1" w:styleId="a3">
    <w:name w:val="список с точками"/>
    <w:basedOn w:val="a5"/>
    <w:rsid w:val="00FC2595"/>
    <w:pPr>
      <w:numPr>
        <w:numId w:val="243"/>
      </w:numPr>
      <w:tabs>
        <w:tab w:val="num" w:pos="756"/>
      </w:tabs>
      <w:spacing w:after="0" w:line="312" w:lineRule="auto"/>
      <w:ind w:left="756"/>
      <w:jc w:val="both"/>
    </w:pPr>
    <w:rPr>
      <w:rFonts w:ascii="Times New Roman" w:eastAsia="Times New Roman" w:hAnsi="Times New Roman" w:cs="Times New Roman"/>
      <w:sz w:val="24"/>
      <w:szCs w:val="24"/>
    </w:rPr>
  </w:style>
  <w:style w:type="paragraph" w:customStyle="1" w:styleId="afffffff4">
    <w:name w:val="Для таблиц"/>
    <w:basedOn w:val="a5"/>
    <w:rsid w:val="00FC2595"/>
    <w:pPr>
      <w:spacing w:after="0" w:line="360" w:lineRule="auto"/>
    </w:pPr>
    <w:rPr>
      <w:rFonts w:ascii="Times New Roman" w:eastAsia="Times New Roman" w:hAnsi="Times New Roman" w:cs="Times New Roman"/>
      <w:sz w:val="24"/>
      <w:szCs w:val="24"/>
    </w:rPr>
  </w:style>
  <w:style w:type="paragraph" w:customStyle="1" w:styleId="blacktext">
    <w:name w:val="blacktext"/>
    <w:basedOn w:val="a5"/>
    <w:rsid w:val="00FC2595"/>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5"/>
    <w:rsid w:val="00FC2595"/>
    <w:pPr>
      <w:spacing w:after="0" w:line="360" w:lineRule="auto"/>
      <w:ind w:firstLine="720"/>
    </w:pPr>
    <w:rPr>
      <w:rFonts w:ascii="Times New Roman" w:eastAsia="Times New Roman" w:hAnsi="Times New Roman" w:cs="Times New Roman"/>
      <w:sz w:val="20"/>
      <w:szCs w:val="20"/>
    </w:rPr>
  </w:style>
  <w:style w:type="paragraph" w:customStyle="1" w:styleId="ConsPlusTitle">
    <w:name w:val="ConsPlusTitle"/>
    <w:rsid w:val="00FC259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FC2595"/>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C2595"/>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C2595"/>
    <w:rPr>
      <w:rFonts w:ascii="Times New Roman" w:hAnsi="Times New Roman" w:cs="Times New Roman"/>
      <w:i/>
      <w:iCs/>
      <w:noProof/>
      <w:color w:val="000000"/>
      <w:spacing w:val="0"/>
      <w:sz w:val="20"/>
      <w:szCs w:val="20"/>
      <w:shd w:val="clear" w:color="auto" w:fill="FFFFFF"/>
      <w:lang w:val="en-US"/>
    </w:rPr>
  </w:style>
  <w:style w:type="character" w:customStyle="1" w:styleId="415">
    <w:name w:val="Основной текст + Полужирный41"/>
    <w:rsid w:val="00FC2595"/>
    <w:rPr>
      <w:rFonts w:ascii="Times New Roman" w:hAnsi="Times New Roman" w:cs="Times New Roman"/>
      <w:b/>
      <w:bCs/>
      <w:color w:val="000000"/>
      <w:spacing w:val="0"/>
      <w:sz w:val="22"/>
      <w:szCs w:val="22"/>
      <w:shd w:val="clear" w:color="auto" w:fill="FFFFFF"/>
      <w:lang w:val="en-US" w:bidi="ar-SA"/>
    </w:rPr>
  </w:style>
  <w:style w:type="paragraph" w:customStyle="1" w:styleId="119">
    <w:name w:val="Цветной список — акцент 11"/>
    <w:basedOn w:val="a5"/>
    <w:uiPriority w:val="34"/>
    <w:qFormat/>
    <w:rsid w:val="00FC2595"/>
    <w:pPr>
      <w:spacing w:after="0" w:line="360" w:lineRule="auto"/>
      <w:ind w:left="720"/>
      <w:contextualSpacing/>
    </w:pPr>
    <w:rPr>
      <w:rFonts w:ascii="Times New Roman" w:eastAsia="Times New Roman" w:hAnsi="Times New Roman" w:cs="Times New Roman"/>
      <w:sz w:val="20"/>
      <w:szCs w:val="20"/>
    </w:rPr>
  </w:style>
  <w:style w:type="numbering" w:customStyle="1" w:styleId="5fc">
    <w:name w:val="Нет списка5"/>
    <w:next w:val="a8"/>
    <w:uiPriority w:val="99"/>
    <w:semiHidden/>
    <w:unhideWhenUsed/>
    <w:rsid w:val="00FC2595"/>
  </w:style>
  <w:style w:type="table" w:customStyle="1" w:styleId="7f">
    <w:name w:val="Сетка таблицы7"/>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Сетка таблицы1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7"/>
    <w:next w:val="aff6"/>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name w:val="Колонтитули"/>
    <w:rsid w:val="00FC2595"/>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1">
    <w:name w:val="Перечень )"/>
    <w:next w:val="a5"/>
    <w:qFormat/>
    <w:rsid w:val="00FC2595"/>
    <w:pPr>
      <w:numPr>
        <w:numId w:val="250"/>
      </w:numPr>
      <w:pBdr>
        <w:top w:val="nil"/>
        <w:left w:val="nil"/>
        <w:bottom w:val="nil"/>
        <w:right w:val="nil"/>
        <w:between w:val="nil"/>
        <w:bar w:val="nil"/>
      </w:pBdr>
      <w:tabs>
        <w:tab w:val="clear" w:pos="708"/>
      </w:tabs>
      <w:spacing w:after="0" w:line="360" w:lineRule="auto"/>
      <w:ind w:left="1429" w:hanging="360"/>
      <w:jc w:val="both"/>
    </w:pPr>
    <w:rPr>
      <w:rFonts w:ascii="Times" w:eastAsia="Times" w:hAnsi="Times" w:cs="Times"/>
      <w:sz w:val="28"/>
      <w:szCs w:val="28"/>
    </w:rPr>
  </w:style>
  <w:style w:type="character" w:customStyle="1" w:styleId="Hyperlink0">
    <w:name w:val="Hyperlink.0"/>
    <w:rsid w:val="00FC2595"/>
    <w:rPr>
      <w:rFonts w:ascii="Times" w:eastAsia="Times" w:hAnsi="Times" w:cs="Times"/>
      <w:sz w:val="28"/>
      <w:szCs w:val="28"/>
      <w:shd w:val="clear" w:color="auto" w:fill="FFFFFF"/>
      <w:lang w:val="ru-RU"/>
    </w:rPr>
  </w:style>
  <w:style w:type="numbering" w:customStyle="1" w:styleId="1ffa">
    <w:name w:val="Імпортований стиль 1"/>
    <w:rsid w:val="00FC2595"/>
  </w:style>
  <w:style w:type="numbering" w:customStyle="1" w:styleId="2ff5">
    <w:name w:val="Імпортований стиль 2"/>
    <w:rsid w:val="00FC2595"/>
  </w:style>
  <w:style w:type="numbering" w:customStyle="1" w:styleId="3f9">
    <w:name w:val="Імпортований стиль 3"/>
    <w:rsid w:val="00FC2595"/>
  </w:style>
  <w:style w:type="numbering" w:customStyle="1" w:styleId="4f2">
    <w:name w:val="Імпортований стиль 4"/>
    <w:rsid w:val="00FC2595"/>
  </w:style>
  <w:style w:type="numbering" w:customStyle="1" w:styleId="5fd">
    <w:name w:val="Імпортований стиль 5"/>
    <w:rsid w:val="00FC2595"/>
  </w:style>
  <w:style w:type="numbering" w:customStyle="1" w:styleId="6f7">
    <w:name w:val="Імпортований стиль 6"/>
    <w:rsid w:val="00FC2595"/>
  </w:style>
  <w:style w:type="numbering" w:customStyle="1" w:styleId="7f0">
    <w:name w:val="Імпортований стиль 7"/>
    <w:rsid w:val="00FC2595"/>
  </w:style>
  <w:style w:type="numbering" w:customStyle="1" w:styleId="8f1">
    <w:name w:val="Імпортований стиль 8"/>
    <w:rsid w:val="00FC2595"/>
  </w:style>
  <w:style w:type="numbering" w:customStyle="1" w:styleId="9b">
    <w:name w:val="Імпортований стиль 9"/>
    <w:rsid w:val="00FC2595"/>
  </w:style>
  <w:style w:type="numbering" w:customStyle="1" w:styleId="108">
    <w:name w:val="Імпортований стиль 10"/>
    <w:rsid w:val="00FC2595"/>
  </w:style>
  <w:style w:type="numbering" w:customStyle="1" w:styleId="11a">
    <w:name w:val="Імпортований стиль 11"/>
    <w:rsid w:val="00FC2595"/>
  </w:style>
  <w:style w:type="numbering" w:customStyle="1" w:styleId="12b">
    <w:name w:val="Імпортований стиль 12"/>
    <w:rsid w:val="00FC2595"/>
  </w:style>
  <w:style w:type="numbering" w:customStyle="1" w:styleId="135">
    <w:name w:val="Імпортований стиль 13"/>
    <w:rsid w:val="00FC2595"/>
  </w:style>
  <w:style w:type="numbering" w:customStyle="1" w:styleId="145">
    <w:name w:val="Імпортований стиль 14"/>
    <w:rsid w:val="00FC2595"/>
  </w:style>
  <w:style w:type="numbering" w:customStyle="1" w:styleId="156">
    <w:name w:val="Імпортований стиль 15"/>
    <w:rsid w:val="00FC2595"/>
  </w:style>
  <w:style w:type="character" w:customStyle="1" w:styleId="afffffff6">
    <w:name w:val="Лінк"/>
    <w:rsid w:val="00FC2595"/>
    <w:rPr>
      <w:color w:val="0000FF"/>
      <w:u w:val="single" w:color="0000FF"/>
    </w:rPr>
  </w:style>
  <w:style w:type="character" w:customStyle="1" w:styleId="Hyperlink1">
    <w:name w:val="Hyperlink.1"/>
    <w:rsid w:val="00FC2595"/>
    <w:rPr>
      <w:color w:val="0000FF"/>
      <w:sz w:val="20"/>
      <w:szCs w:val="20"/>
      <w:u w:val="single" w:color="0000FF"/>
    </w:rPr>
  </w:style>
  <w:style w:type="numbering" w:customStyle="1" w:styleId="165">
    <w:name w:val="Імпортований стиль 16"/>
    <w:rsid w:val="00FC2595"/>
  </w:style>
  <w:style w:type="character" w:customStyle="1" w:styleId="Hyperlink2">
    <w:name w:val="Hyperlink.2"/>
    <w:rsid w:val="00FC2595"/>
    <w:rPr>
      <w:rFonts w:ascii="Times" w:eastAsia="Times" w:hAnsi="Times" w:cs="Times"/>
      <w:sz w:val="28"/>
      <w:szCs w:val="28"/>
      <w:lang w:val="ru-RU"/>
    </w:rPr>
  </w:style>
  <w:style w:type="numbering" w:customStyle="1" w:styleId="174">
    <w:name w:val="Імпортований стиль 17"/>
    <w:rsid w:val="00FC2595"/>
  </w:style>
  <w:style w:type="numbering" w:customStyle="1" w:styleId="186">
    <w:name w:val="Імпортований стиль 18"/>
    <w:rsid w:val="00FC2595"/>
  </w:style>
  <w:style w:type="numbering" w:customStyle="1" w:styleId="193">
    <w:name w:val="Імпортований стиль 19"/>
    <w:rsid w:val="00FC2595"/>
  </w:style>
  <w:style w:type="numbering" w:customStyle="1" w:styleId="201">
    <w:name w:val="Імпортований стиль 20"/>
    <w:rsid w:val="00FC2595"/>
  </w:style>
  <w:style w:type="numbering" w:customStyle="1" w:styleId="21c">
    <w:name w:val="Імпортований стиль 21"/>
    <w:rsid w:val="00FC2595"/>
  </w:style>
  <w:style w:type="numbering" w:customStyle="1" w:styleId="22a">
    <w:name w:val="Імпортований стиль 22"/>
    <w:rsid w:val="00FC2595"/>
  </w:style>
  <w:style w:type="numbering" w:customStyle="1" w:styleId="234">
    <w:name w:val="Імпортований стиль 23"/>
    <w:rsid w:val="00FC2595"/>
  </w:style>
  <w:style w:type="numbering" w:customStyle="1" w:styleId="244">
    <w:name w:val="Імпортований стиль 24"/>
    <w:rsid w:val="00FC2595"/>
  </w:style>
  <w:style w:type="numbering" w:customStyle="1" w:styleId="253">
    <w:name w:val="Імпортований стиль 25"/>
    <w:rsid w:val="00FC2595"/>
  </w:style>
  <w:style w:type="numbering" w:customStyle="1" w:styleId="260">
    <w:name w:val="Імпортований стиль 26"/>
    <w:rsid w:val="00FC2595"/>
  </w:style>
  <w:style w:type="numbering" w:customStyle="1" w:styleId="270">
    <w:name w:val="Імпортований стиль 27"/>
    <w:rsid w:val="00FC2595"/>
  </w:style>
  <w:style w:type="numbering" w:customStyle="1" w:styleId="283">
    <w:name w:val="Імпортований стиль 28"/>
    <w:rsid w:val="00FC2595"/>
  </w:style>
  <w:style w:type="numbering" w:customStyle="1" w:styleId="290">
    <w:name w:val="Імпортований стиль 29"/>
    <w:rsid w:val="00FC2595"/>
  </w:style>
  <w:style w:type="numbering" w:customStyle="1" w:styleId="30">
    <w:name w:val="Імпортований стиль 30"/>
    <w:rsid w:val="00FC2595"/>
    <w:pPr>
      <w:numPr>
        <w:numId w:val="275"/>
      </w:numPr>
    </w:pPr>
  </w:style>
  <w:style w:type="numbering" w:customStyle="1" w:styleId="31">
    <w:name w:val="Імпортований стиль 31"/>
    <w:rsid w:val="00FC2595"/>
    <w:pPr>
      <w:numPr>
        <w:numId w:val="276"/>
      </w:numPr>
    </w:pPr>
  </w:style>
  <w:style w:type="numbering" w:customStyle="1" w:styleId="32">
    <w:name w:val="Імпортований стиль 32"/>
    <w:rsid w:val="00FC2595"/>
    <w:pPr>
      <w:numPr>
        <w:numId w:val="277"/>
      </w:numPr>
    </w:pPr>
  </w:style>
  <w:style w:type="numbering" w:customStyle="1" w:styleId="331">
    <w:name w:val="Імпортований стиль 33"/>
    <w:rsid w:val="00FC2595"/>
  </w:style>
  <w:style w:type="numbering" w:customStyle="1" w:styleId="340">
    <w:name w:val="Імпортований стиль 34"/>
    <w:rsid w:val="00FC2595"/>
  </w:style>
  <w:style w:type="numbering" w:customStyle="1" w:styleId="353">
    <w:name w:val="Імпортований стиль 35"/>
    <w:rsid w:val="00FC2595"/>
  </w:style>
  <w:style w:type="numbering" w:customStyle="1" w:styleId="360">
    <w:name w:val="Імпортований стиль 36"/>
    <w:rsid w:val="00FC2595"/>
  </w:style>
  <w:style w:type="numbering" w:customStyle="1" w:styleId="370">
    <w:name w:val="Імпортований стиль 37"/>
    <w:rsid w:val="00FC2595"/>
  </w:style>
  <w:style w:type="numbering" w:customStyle="1" w:styleId="380">
    <w:name w:val="Імпортований стиль 38"/>
    <w:rsid w:val="00FC2595"/>
  </w:style>
  <w:style w:type="numbering" w:customStyle="1" w:styleId="390">
    <w:name w:val="Імпортований стиль 39"/>
    <w:rsid w:val="00FC2595"/>
  </w:style>
  <w:style w:type="numbering" w:customStyle="1" w:styleId="400">
    <w:name w:val="Імпортований стиль 40"/>
    <w:rsid w:val="00FC2595"/>
  </w:style>
  <w:style w:type="numbering" w:customStyle="1" w:styleId="416">
    <w:name w:val="Імпортований стиль 41"/>
    <w:rsid w:val="00FC2595"/>
  </w:style>
  <w:style w:type="numbering" w:customStyle="1" w:styleId="421">
    <w:name w:val="Імпортований стиль 42"/>
    <w:rsid w:val="00FC2595"/>
  </w:style>
  <w:style w:type="numbering" w:customStyle="1" w:styleId="431">
    <w:name w:val="Імпортований стиль 43"/>
    <w:rsid w:val="00FC2595"/>
  </w:style>
  <w:style w:type="numbering" w:customStyle="1" w:styleId="440">
    <w:name w:val="Імпортований стиль 44"/>
    <w:rsid w:val="00FC2595"/>
  </w:style>
  <w:style w:type="numbering" w:customStyle="1" w:styleId="450">
    <w:name w:val="Імпортований стиль 45"/>
    <w:rsid w:val="00FC2595"/>
  </w:style>
  <w:style w:type="numbering" w:customStyle="1" w:styleId="46">
    <w:name w:val="Імпортований стиль 46"/>
    <w:rsid w:val="00FC2595"/>
    <w:pPr>
      <w:numPr>
        <w:numId w:val="291"/>
      </w:numPr>
    </w:pPr>
  </w:style>
  <w:style w:type="numbering" w:customStyle="1" w:styleId="47">
    <w:name w:val="Імпортований стиль 47"/>
    <w:rsid w:val="00FC2595"/>
    <w:pPr>
      <w:numPr>
        <w:numId w:val="292"/>
      </w:numPr>
    </w:pPr>
  </w:style>
  <w:style w:type="numbering" w:customStyle="1" w:styleId="48">
    <w:name w:val="Імпортований стиль 48"/>
    <w:rsid w:val="00FC2595"/>
    <w:pPr>
      <w:numPr>
        <w:numId w:val="293"/>
      </w:numPr>
    </w:pPr>
  </w:style>
  <w:style w:type="numbering" w:customStyle="1" w:styleId="49">
    <w:name w:val="Імпортований стиль 49"/>
    <w:rsid w:val="00FC2595"/>
    <w:pPr>
      <w:numPr>
        <w:numId w:val="294"/>
      </w:numPr>
    </w:pPr>
  </w:style>
  <w:style w:type="numbering" w:customStyle="1" w:styleId="50">
    <w:name w:val="Імпортований стиль 50"/>
    <w:rsid w:val="00FC2595"/>
    <w:pPr>
      <w:numPr>
        <w:numId w:val="295"/>
      </w:numPr>
    </w:pPr>
  </w:style>
  <w:style w:type="numbering" w:customStyle="1" w:styleId="51">
    <w:name w:val="Імпортований стиль 51"/>
    <w:rsid w:val="00FC2595"/>
    <w:pPr>
      <w:numPr>
        <w:numId w:val="296"/>
      </w:numPr>
    </w:pPr>
  </w:style>
  <w:style w:type="numbering" w:customStyle="1" w:styleId="520">
    <w:name w:val="Імпортований стиль 52"/>
    <w:rsid w:val="00FC2595"/>
    <w:pPr>
      <w:numPr>
        <w:numId w:val="297"/>
      </w:numPr>
    </w:pPr>
  </w:style>
  <w:style w:type="numbering" w:customStyle="1" w:styleId="53">
    <w:name w:val="Імпортований стиль 53"/>
    <w:rsid w:val="00FC2595"/>
    <w:pPr>
      <w:numPr>
        <w:numId w:val="298"/>
      </w:numPr>
    </w:pPr>
  </w:style>
  <w:style w:type="numbering" w:customStyle="1" w:styleId="54">
    <w:name w:val="Імпортований стиль 54"/>
    <w:rsid w:val="00FC2595"/>
    <w:pPr>
      <w:numPr>
        <w:numId w:val="299"/>
      </w:numPr>
    </w:pPr>
  </w:style>
  <w:style w:type="numbering" w:customStyle="1" w:styleId="55">
    <w:name w:val="Імпортований стиль 55"/>
    <w:rsid w:val="00FC2595"/>
    <w:pPr>
      <w:numPr>
        <w:numId w:val="300"/>
      </w:numPr>
    </w:pPr>
  </w:style>
  <w:style w:type="numbering" w:customStyle="1" w:styleId="56">
    <w:name w:val="Імпортований стиль 56"/>
    <w:rsid w:val="00FC2595"/>
    <w:pPr>
      <w:numPr>
        <w:numId w:val="301"/>
      </w:numPr>
    </w:pPr>
  </w:style>
  <w:style w:type="numbering" w:customStyle="1" w:styleId="57">
    <w:name w:val="Імпортований стиль 57"/>
    <w:rsid w:val="00FC2595"/>
    <w:pPr>
      <w:numPr>
        <w:numId w:val="302"/>
      </w:numPr>
    </w:pPr>
  </w:style>
  <w:style w:type="numbering" w:customStyle="1" w:styleId="58">
    <w:name w:val="Імпортований стиль 58"/>
    <w:rsid w:val="00FC2595"/>
    <w:pPr>
      <w:numPr>
        <w:numId w:val="303"/>
      </w:numPr>
    </w:pPr>
  </w:style>
  <w:style w:type="numbering" w:customStyle="1" w:styleId="59">
    <w:name w:val="Імпортований стиль 59"/>
    <w:rsid w:val="00FC2595"/>
    <w:pPr>
      <w:numPr>
        <w:numId w:val="304"/>
      </w:numPr>
    </w:pPr>
  </w:style>
  <w:style w:type="numbering" w:customStyle="1" w:styleId="60">
    <w:name w:val="Імпортований стиль 60"/>
    <w:rsid w:val="00FC2595"/>
    <w:pPr>
      <w:numPr>
        <w:numId w:val="305"/>
      </w:numPr>
    </w:pPr>
  </w:style>
  <w:style w:type="numbering" w:customStyle="1" w:styleId="61">
    <w:name w:val="Імпортований стиль 61"/>
    <w:rsid w:val="00FC2595"/>
    <w:pPr>
      <w:numPr>
        <w:numId w:val="306"/>
      </w:numPr>
    </w:pPr>
  </w:style>
  <w:style w:type="numbering" w:customStyle="1" w:styleId="62">
    <w:name w:val="Імпортований стиль 62"/>
    <w:rsid w:val="00FC2595"/>
    <w:pPr>
      <w:numPr>
        <w:numId w:val="307"/>
      </w:numPr>
    </w:pPr>
  </w:style>
  <w:style w:type="numbering" w:customStyle="1" w:styleId="63">
    <w:name w:val="Імпортований стиль 63"/>
    <w:rsid w:val="00FC2595"/>
    <w:pPr>
      <w:numPr>
        <w:numId w:val="308"/>
      </w:numPr>
    </w:pPr>
  </w:style>
  <w:style w:type="numbering" w:customStyle="1" w:styleId="64">
    <w:name w:val="Імпортований стиль 64"/>
    <w:rsid w:val="00FC2595"/>
    <w:pPr>
      <w:numPr>
        <w:numId w:val="309"/>
      </w:numPr>
    </w:pPr>
  </w:style>
  <w:style w:type="numbering" w:customStyle="1" w:styleId="65">
    <w:name w:val="Імпортований стиль 65"/>
    <w:rsid w:val="00FC2595"/>
    <w:pPr>
      <w:numPr>
        <w:numId w:val="310"/>
      </w:numPr>
    </w:pPr>
  </w:style>
  <w:style w:type="numbering" w:customStyle="1" w:styleId="66">
    <w:name w:val="Імпортований стиль 66"/>
    <w:rsid w:val="00FC2595"/>
    <w:pPr>
      <w:numPr>
        <w:numId w:val="311"/>
      </w:numPr>
    </w:pPr>
  </w:style>
  <w:style w:type="numbering" w:customStyle="1" w:styleId="67">
    <w:name w:val="Імпортований стиль 67"/>
    <w:rsid w:val="00FC2595"/>
    <w:pPr>
      <w:numPr>
        <w:numId w:val="312"/>
      </w:numPr>
    </w:pPr>
  </w:style>
  <w:style w:type="numbering" w:customStyle="1" w:styleId="68">
    <w:name w:val="Імпортований стиль 68"/>
    <w:rsid w:val="00FC2595"/>
    <w:pPr>
      <w:numPr>
        <w:numId w:val="313"/>
      </w:numPr>
    </w:pPr>
  </w:style>
  <w:style w:type="numbering" w:customStyle="1" w:styleId="69">
    <w:name w:val="Імпортований стиль 69"/>
    <w:rsid w:val="00FC2595"/>
    <w:pPr>
      <w:numPr>
        <w:numId w:val="314"/>
      </w:numPr>
    </w:pPr>
  </w:style>
  <w:style w:type="numbering" w:customStyle="1" w:styleId="70">
    <w:name w:val="Імпортований стиль 70"/>
    <w:rsid w:val="00FC2595"/>
    <w:pPr>
      <w:numPr>
        <w:numId w:val="315"/>
      </w:numPr>
    </w:pPr>
  </w:style>
  <w:style w:type="numbering" w:customStyle="1" w:styleId="71">
    <w:name w:val="Імпортований стиль 71"/>
    <w:rsid w:val="00FC2595"/>
    <w:pPr>
      <w:numPr>
        <w:numId w:val="316"/>
      </w:numPr>
    </w:pPr>
  </w:style>
  <w:style w:type="numbering" w:customStyle="1" w:styleId="72">
    <w:name w:val="Імпортований стиль 72"/>
    <w:rsid w:val="00FC2595"/>
    <w:pPr>
      <w:numPr>
        <w:numId w:val="317"/>
      </w:numPr>
    </w:pPr>
  </w:style>
  <w:style w:type="numbering" w:customStyle="1" w:styleId="73">
    <w:name w:val="Імпортований стиль 73"/>
    <w:rsid w:val="00FC2595"/>
    <w:pPr>
      <w:numPr>
        <w:numId w:val="318"/>
      </w:numPr>
    </w:pPr>
  </w:style>
  <w:style w:type="numbering" w:customStyle="1" w:styleId="74">
    <w:name w:val="Імпортований стиль 74"/>
    <w:rsid w:val="00FC2595"/>
    <w:pPr>
      <w:numPr>
        <w:numId w:val="319"/>
      </w:numPr>
    </w:pPr>
  </w:style>
  <w:style w:type="paragraph" w:customStyle="1" w:styleId="afffffff7">
    <w:name w:val="Табл"/>
    <w:rsid w:val="00FC2595"/>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FC2595"/>
    <w:pPr>
      <w:numPr>
        <w:numId w:val="320"/>
      </w:numPr>
    </w:pPr>
  </w:style>
  <w:style w:type="numbering" w:customStyle="1" w:styleId="76">
    <w:name w:val="Імпортований стиль 76"/>
    <w:rsid w:val="00FC2595"/>
    <w:pPr>
      <w:numPr>
        <w:numId w:val="321"/>
      </w:numPr>
    </w:pPr>
  </w:style>
  <w:style w:type="numbering" w:customStyle="1" w:styleId="77">
    <w:name w:val="Імпортований стиль 77"/>
    <w:rsid w:val="00FC2595"/>
    <w:pPr>
      <w:numPr>
        <w:numId w:val="322"/>
      </w:numPr>
    </w:pPr>
  </w:style>
  <w:style w:type="numbering" w:customStyle="1" w:styleId="78">
    <w:name w:val="Імпортований стиль 78"/>
    <w:rsid w:val="00FC2595"/>
    <w:pPr>
      <w:numPr>
        <w:numId w:val="323"/>
      </w:numPr>
    </w:pPr>
  </w:style>
  <w:style w:type="numbering" w:customStyle="1" w:styleId="79">
    <w:name w:val="Імпортований стиль 79"/>
    <w:rsid w:val="00FC2595"/>
    <w:pPr>
      <w:numPr>
        <w:numId w:val="324"/>
      </w:numPr>
    </w:pPr>
  </w:style>
  <w:style w:type="numbering" w:customStyle="1" w:styleId="80">
    <w:name w:val="Імпортований стиль 80"/>
    <w:rsid w:val="00FC2595"/>
    <w:pPr>
      <w:numPr>
        <w:numId w:val="325"/>
      </w:numPr>
    </w:pPr>
  </w:style>
  <w:style w:type="numbering" w:customStyle="1" w:styleId="81">
    <w:name w:val="Імпортований стиль 81"/>
    <w:rsid w:val="00FC2595"/>
    <w:pPr>
      <w:numPr>
        <w:numId w:val="326"/>
      </w:numPr>
    </w:pPr>
  </w:style>
  <w:style w:type="numbering" w:customStyle="1" w:styleId="82">
    <w:name w:val="Імпортований стиль 82"/>
    <w:rsid w:val="00FC2595"/>
    <w:pPr>
      <w:numPr>
        <w:numId w:val="327"/>
      </w:numPr>
    </w:pPr>
  </w:style>
  <w:style w:type="numbering" w:customStyle="1" w:styleId="83">
    <w:name w:val="Імпортований стиль 83"/>
    <w:rsid w:val="00FC2595"/>
    <w:pPr>
      <w:numPr>
        <w:numId w:val="328"/>
      </w:numPr>
    </w:pPr>
  </w:style>
  <w:style w:type="numbering" w:customStyle="1" w:styleId="84">
    <w:name w:val="Імпортований стиль 84"/>
    <w:rsid w:val="00FC2595"/>
    <w:pPr>
      <w:numPr>
        <w:numId w:val="329"/>
      </w:numPr>
    </w:pPr>
  </w:style>
  <w:style w:type="numbering" w:customStyle="1" w:styleId="85">
    <w:name w:val="Імпортований стиль 85"/>
    <w:rsid w:val="00FC2595"/>
    <w:pPr>
      <w:numPr>
        <w:numId w:val="330"/>
      </w:numPr>
    </w:pPr>
  </w:style>
  <w:style w:type="numbering" w:customStyle="1" w:styleId="86">
    <w:name w:val="Імпортований стиль 86"/>
    <w:rsid w:val="00FC2595"/>
    <w:pPr>
      <w:numPr>
        <w:numId w:val="331"/>
      </w:numPr>
    </w:pPr>
  </w:style>
  <w:style w:type="numbering" w:customStyle="1" w:styleId="87">
    <w:name w:val="Імпортований стиль 87"/>
    <w:rsid w:val="00FC2595"/>
    <w:pPr>
      <w:numPr>
        <w:numId w:val="332"/>
      </w:numPr>
    </w:pPr>
  </w:style>
  <w:style w:type="numbering" w:customStyle="1" w:styleId="88">
    <w:name w:val="Імпортований стиль 88"/>
    <w:rsid w:val="00FC2595"/>
    <w:pPr>
      <w:numPr>
        <w:numId w:val="333"/>
      </w:numPr>
    </w:pPr>
  </w:style>
  <w:style w:type="numbering" w:customStyle="1" w:styleId="89">
    <w:name w:val="Імпортований стиль 89"/>
    <w:rsid w:val="00FC2595"/>
    <w:pPr>
      <w:numPr>
        <w:numId w:val="334"/>
      </w:numPr>
    </w:pPr>
  </w:style>
  <w:style w:type="numbering" w:customStyle="1" w:styleId="90">
    <w:name w:val="Імпортований стиль 90"/>
    <w:rsid w:val="00FC2595"/>
    <w:pPr>
      <w:numPr>
        <w:numId w:val="335"/>
      </w:numPr>
    </w:pPr>
  </w:style>
  <w:style w:type="paragraph" w:customStyle="1" w:styleId="xl63">
    <w:name w:val="xl63"/>
    <w:basedOn w:val="a5"/>
    <w:rsid w:val="00FC2595"/>
    <w:pP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4">
    <w:name w:val="xl64"/>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5">
    <w:name w:val="xl6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rPr>
  </w:style>
  <w:style w:type="character" w:customStyle="1" w:styleId="afffffff8">
    <w:name w:val="Название Знак"/>
    <w:uiPriority w:val="10"/>
    <w:rsid w:val="00FC2595"/>
    <w:rPr>
      <w:rFonts w:ascii="Calibri Light" w:eastAsia="Times New Roman" w:hAnsi="Calibri Light" w:cs="Times New Roman"/>
      <w:color w:val="323E4F"/>
      <w:spacing w:val="5"/>
      <w:kern w:val="28"/>
      <w:sz w:val="52"/>
      <w:szCs w:val="52"/>
      <w:lang w:eastAsia="ru-RU"/>
    </w:rPr>
  </w:style>
  <w:style w:type="table" w:customStyle="1" w:styleId="21d">
    <w:name w:val="21"/>
    <w:basedOn w:val="TableNormal"/>
    <w:rsid w:val="00FC259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2ff6">
    <w:name w:val="Стиль2 Знак"/>
    <w:link w:val="2"/>
    <w:uiPriority w:val="99"/>
    <w:locked/>
    <w:rsid w:val="00FC2595"/>
    <w:rPr>
      <w:rFonts w:ascii="Times New Roman" w:hAnsi="Times New Roman"/>
      <w:sz w:val="28"/>
      <w:szCs w:val="28"/>
    </w:rPr>
  </w:style>
  <w:style w:type="paragraph" w:customStyle="1" w:styleId="2">
    <w:name w:val="Стиль2"/>
    <w:link w:val="2ff6"/>
    <w:uiPriority w:val="99"/>
    <w:qFormat/>
    <w:rsid w:val="00FC2595"/>
    <w:pPr>
      <w:numPr>
        <w:numId w:val="336"/>
      </w:numPr>
      <w:suppressAutoHyphens/>
      <w:spacing w:after="0" w:line="360" w:lineRule="auto"/>
      <w:ind w:left="0" w:firstLine="709"/>
      <w:contextualSpacing/>
      <w:jc w:val="both"/>
    </w:pPr>
    <w:rPr>
      <w:rFonts w:ascii="Times New Roman" w:hAnsi="Times New Roman"/>
      <w:sz w:val="28"/>
      <w:szCs w:val="28"/>
    </w:rPr>
  </w:style>
  <w:style w:type="character" w:customStyle="1" w:styleId="3fa">
    <w:name w:val="Стиль3 Знак"/>
    <w:link w:val="3"/>
    <w:uiPriority w:val="99"/>
    <w:locked/>
    <w:rsid w:val="00FC2595"/>
    <w:rPr>
      <w:rFonts w:ascii="Times New Roman" w:hAnsi="Times New Roman"/>
      <w:sz w:val="28"/>
      <w:szCs w:val="28"/>
    </w:rPr>
  </w:style>
  <w:style w:type="paragraph" w:customStyle="1" w:styleId="3">
    <w:name w:val="Стиль3"/>
    <w:basedOn w:val="15"/>
    <w:link w:val="3fa"/>
    <w:uiPriority w:val="99"/>
    <w:qFormat/>
    <w:rsid w:val="00FC2595"/>
    <w:pPr>
      <w:numPr>
        <w:numId w:val="337"/>
      </w:numPr>
      <w:suppressAutoHyphens/>
      <w:spacing w:line="360" w:lineRule="auto"/>
      <w:ind w:left="0" w:firstLine="709"/>
      <w:contextualSpacing/>
      <w:outlineLvl w:val="9"/>
    </w:pPr>
    <w:rPr>
      <w:rFonts w:eastAsiaTheme="minorHAnsi" w:cstheme="minorBidi"/>
      <w:b w:val="0"/>
      <w:sz w:val="28"/>
      <w:szCs w:val="28"/>
      <w:lang w:eastAsia="en-US"/>
    </w:rPr>
  </w:style>
  <w:style w:type="numbering" w:customStyle="1" w:styleId="6f8">
    <w:name w:val="Нет списка6"/>
    <w:next w:val="a8"/>
    <w:uiPriority w:val="99"/>
    <w:semiHidden/>
    <w:unhideWhenUsed/>
    <w:rsid w:val="00FC2595"/>
  </w:style>
  <w:style w:type="numbering" w:customStyle="1" w:styleId="12c">
    <w:name w:val="Нет списка12"/>
    <w:next w:val="a8"/>
    <w:uiPriority w:val="99"/>
    <w:semiHidden/>
    <w:unhideWhenUsed/>
    <w:rsid w:val="00FC2595"/>
  </w:style>
  <w:style w:type="table" w:customStyle="1" w:styleId="8f2">
    <w:name w:val="Сетка таблицы8"/>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8"/>
    <w:uiPriority w:val="99"/>
    <w:semiHidden/>
    <w:unhideWhenUsed/>
    <w:rsid w:val="00FC2595"/>
  </w:style>
  <w:style w:type="character" w:customStyle="1" w:styleId="7pt">
    <w:name w:val="Колонтитул + 7 pt"/>
    <w:uiPriority w:val="99"/>
    <w:rsid w:val="00FC2595"/>
    <w:rPr>
      <w:rFonts w:ascii="Times New Roman" w:eastAsia="Times New Roman" w:hAnsi="Times New Roman" w:cs="Times New Roman"/>
      <w:spacing w:val="0"/>
      <w:sz w:val="14"/>
      <w:szCs w:val="14"/>
      <w:shd w:val="clear" w:color="auto" w:fill="FFFFFF"/>
    </w:rPr>
  </w:style>
  <w:style w:type="character" w:customStyle="1" w:styleId="100pt">
    <w:name w:val="Основной текст (10) + Интервал 0 pt"/>
    <w:uiPriority w:val="99"/>
    <w:rsid w:val="00FC2595"/>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FC2595"/>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FC2595"/>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FC2595"/>
    <w:rPr>
      <w:rFonts w:ascii="Times New Roman" w:eastAsia="Times New Roman" w:hAnsi="Times New Roman" w:cs="Times New Roman"/>
      <w:spacing w:val="30"/>
      <w:sz w:val="18"/>
      <w:szCs w:val="18"/>
      <w:shd w:val="clear" w:color="auto" w:fill="FFFFFF"/>
    </w:rPr>
  </w:style>
  <w:style w:type="character" w:customStyle="1" w:styleId="7f1">
    <w:name w:val="Основной текст (7) + Полужирный"/>
    <w:aliases w:val="Интервал 0 pt36"/>
    <w:uiPriority w:val="99"/>
    <w:rsid w:val="00FC2595"/>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C2595"/>
    <w:rPr>
      <w:rFonts w:ascii="Times New Roman" w:eastAsia="Times New Roman" w:hAnsi="Times New Roman" w:cs="Times New Roman"/>
      <w:b/>
      <w:bCs/>
      <w:sz w:val="16"/>
      <w:szCs w:val="16"/>
      <w:shd w:val="clear" w:color="auto" w:fill="FFFFFF"/>
    </w:rPr>
  </w:style>
  <w:style w:type="character" w:customStyle="1" w:styleId="4f3">
    <w:name w:val="Основной текст4"/>
    <w:uiPriority w:val="99"/>
    <w:rsid w:val="00FC2595"/>
    <w:rPr>
      <w:rFonts w:ascii="Times New Roman" w:eastAsia="Times New Roman" w:hAnsi="Times New Roman" w:cs="Times New Roman"/>
      <w:sz w:val="18"/>
      <w:szCs w:val="18"/>
      <w:shd w:val="clear" w:color="auto" w:fill="FFFFFF"/>
    </w:rPr>
  </w:style>
  <w:style w:type="character" w:customStyle="1" w:styleId="9pt">
    <w:name w:val="Колонтитул + 9 pt;Полужирный"/>
    <w:uiPriority w:val="99"/>
    <w:rsid w:val="00FC2595"/>
    <w:rPr>
      <w:rFonts w:ascii="Times New Roman" w:eastAsia="Times New Roman" w:hAnsi="Times New Roman" w:cs="Times New Roman"/>
      <w:b/>
      <w:bCs/>
      <w:spacing w:val="0"/>
      <w:sz w:val="18"/>
      <w:szCs w:val="18"/>
      <w:shd w:val="clear" w:color="auto" w:fill="FFFFFF"/>
    </w:rPr>
  </w:style>
  <w:style w:type="character" w:customStyle="1" w:styleId="175">
    <w:name w:val="Основной текст (17)_"/>
    <w:link w:val="1710"/>
    <w:uiPriority w:val="99"/>
    <w:rsid w:val="00FC2595"/>
    <w:rPr>
      <w:rFonts w:ascii="Times New Roman" w:eastAsia="Times New Roman" w:hAnsi="Times New Roman" w:cs="Times New Roman"/>
      <w:sz w:val="17"/>
      <w:szCs w:val="17"/>
      <w:shd w:val="clear" w:color="auto" w:fill="FFFFFF"/>
    </w:rPr>
  </w:style>
  <w:style w:type="character" w:customStyle="1" w:styleId="5fe">
    <w:name w:val="Основной текст5"/>
    <w:uiPriority w:val="99"/>
    <w:rsid w:val="00FC2595"/>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C2595"/>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7">
    <w:name w:val="Заголовок №2 + Не полужирный;Курсив"/>
    <w:uiPriority w:val="99"/>
    <w:rsid w:val="00FC2595"/>
    <w:rPr>
      <w:rFonts w:ascii="Times New Roman" w:eastAsia="Times New Roman" w:hAnsi="Times New Roman" w:cs="Times New Roman"/>
      <w:b/>
      <w:bCs/>
      <w:i/>
      <w:iCs/>
      <w:smallCaps w:val="0"/>
      <w:strike w:val="0"/>
      <w:spacing w:val="0"/>
      <w:sz w:val="18"/>
      <w:szCs w:val="18"/>
    </w:rPr>
  </w:style>
  <w:style w:type="character" w:customStyle="1" w:styleId="2ff8">
    <w:name w:val="Заголовок №2 + Не полужирный"/>
    <w:uiPriority w:val="99"/>
    <w:rsid w:val="00FC2595"/>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C2595"/>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FC2595"/>
    <w:rPr>
      <w:rFonts w:ascii="Times New Roman" w:eastAsia="Times New Roman" w:hAnsi="Times New Roman" w:cs="Times New Roman"/>
      <w:i/>
      <w:iCs/>
      <w:spacing w:val="0"/>
      <w:sz w:val="18"/>
      <w:szCs w:val="18"/>
      <w:shd w:val="clear" w:color="auto" w:fill="FFFFFF"/>
    </w:rPr>
  </w:style>
  <w:style w:type="character" w:customStyle="1" w:styleId="6f9">
    <w:name w:val="Основной текст6"/>
    <w:uiPriority w:val="99"/>
    <w:rsid w:val="00FC2595"/>
    <w:rPr>
      <w:rFonts w:ascii="Times New Roman" w:eastAsia="Times New Roman" w:hAnsi="Times New Roman" w:cs="Times New Roman"/>
      <w:sz w:val="18"/>
      <w:szCs w:val="18"/>
      <w:u w:val="single"/>
      <w:shd w:val="clear" w:color="auto" w:fill="FFFFFF"/>
    </w:rPr>
  </w:style>
  <w:style w:type="character" w:customStyle="1" w:styleId="7f2">
    <w:name w:val="Основной текст (7) + Не курсив"/>
    <w:aliases w:val="Интервал 0 pt25"/>
    <w:uiPriority w:val="99"/>
    <w:rsid w:val="00FC2595"/>
    <w:rPr>
      <w:rFonts w:ascii="Times New Roman" w:eastAsia="Times New Roman" w:hAnsi="Times New Roman" w:cs="Times New Roman"/>
      <w:i/>
      <w:iCs/>
      <w:color w:val="000000"/>
      <w:sz w:val="18"/>
      <w:szCs w:val="18"/>
      <w:shd w:val="clear" w:color="auto" w:fill="FFFFFF"/>
      <w:lang w:val="en-US" w:eastAsia="ru-RU"/>
    </w:rPr>
  </w:style>
  <w:style w:type="paragraph" w:customStyle="1" w:styleId="7f3">
    <w:name w:val="Основной текст7"/>
    <w:basedOn w:val="a5"/>
    <w:uiPriority w:val="99"/>
    <w:rsid w:val="00FC2595"/>
    <w:pPr>
      <w:shd w:val="clear" w:color="auto" w:fill="FFFFFF"/>
      <w:spacing w:before="480" w:after="780" w:line="0" w:lineRule="atLeast"/>
      <w:ind w:hanging="300"/>
      <w:jc w:val="center"/>
    </w:pPr>
    <w:rPr>
      <w:rFonts w:ascii="Times New Roman" w:eastAsia="Times New Roman" w:hAnsi="Times New Roman" w:cs="Times New Roman"/>
      <w:sz w:val="18"/>
      <w:szCs w:val="18"/>
      <w:lang w:eastAsia="en-US"/>
    </w:rPr>
  </w:style>
  <w:style w:type="character" w:customStyle="1" w:styleId="8TimesNewRoman9pt">
    <w:name w:val="Основной текст (8) + Times New Roman;9 pt"/>
    <w:uiPriority w:val="99"/>
    <w:rsid w:val="00FC2595"/>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b">
    <w:name w:val="Нет списка22"/>
    <w:next w:val="a8"/>
    <w:uiPriority w:val="99"/>
    <w:semiHidden/>
    <w:unhideWhenUsed/>
    <w:rsid w:val="00FC2595"/>
  </w:style>
  <w:style w:type="character" w:customStyle="1" w:styleId="3fb">
    <w:name w:val="Заголовок №3_"/>
    <w:uiPriority w:val="99"/>
    <w:rsid w:val="00FC2595"/>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C2595"/>
    <w:rPr>
      <w:rFonts w:ascii="Arial Unicode MS" w:eastAsia="Arial Unicode MS" w:hAnsi="Arial Unicode MS" w:cs="Arial Unicode MS"/>
      <w:i/>
      <w:iCs/>
      <w:spacing w:val="20"/>
      <w:w w:val="100"/>
      <w:sz w:val="9"/>
      <w:szCs w:val="9"/>
      <w:shd w:val="clear" w:color="auto" w:fill="FFFFFF"/>
    </w:rPr>
  </w:style>
  <w:style w:type="character" w:customStyle="1" w:styleId="3TimesNewRoman9pt">
    <w:name w:val="Подпись к таблице (3) + Times New Roman;9 pt;Не курсив"/>
    <w:uiPriority w:val="99"/>
    <w:rsid w:val="00FC2595"/>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FC2595"/>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C2595"/>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3">
    <w:name w:val="Основной текст (8) + Не курсив"/>
    <w:uiPriority w:val="99"/>
    <w:rsid w:val="00FC2595"/>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1">
    <w:name w:val="Основной текст + 21 pt"/>
    <w:uiPriority w:val="99"/>
    <w:rsid w:val="00FC2595"/>
    <w:rPr>
      <w:rFonts w:ascii="Times New Roman" w:eastAsia="Times New Roman" w:hAnsi="Times New Roman" w:cs="Times New Roman"/>
      <w:sz w:val="42"/>
      <w:szCs w:val="42"/>
      <w:shd w:val="clear" w:color="auto" w:fill="FFFFFF"/>
    </w:rPr>
  </w:style>
  <w:style w:type="character" w:customStyle="1" w:styleId="8f4">
    <w:name w:val="Основной текст (8) + Полужирный"/>
    <w:uiPriority w:val="99"/>
    <w:rsid w:val="00FC2595"/>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C2595"/>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C2595"/>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C2595"/>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C2595"/>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C2595"/>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C2595"/>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C2595"/>
    <w:rPr>
      <w:rFonts w:ascii="Times New Roman" w:eastAsia="Times New Roman" w:hAnsi="Times New Roman" w:cs="Times New Roman"/>
      <w:spacing w:val="10"/>
      <w:sz w:val="12"/>
      <w:szCs w:val="12"/>
      <w:shd w:val="clear" w:color="auto" w:fill="FFFFFF"/>
    </w:rPr>
  </w:style>
  <w:style w:type="paragraph" w:customStyle="1" w:styleId="8f5">
    <w:name w:val="Основной текст8"/>
    <w:basedOn w:val="a5"/>
    <w:uiPriority w:val="99"/>
    <w:rsid w:val="00FC2595"/>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rPr>
  </w:style>
  <w:style w:type="table" w:customStyle="1" w:styleId="235">
    <w:name w:val="Сетка таблицы2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8"/>
    <w:uiPriority w:val="99"/>
    <w:semiHidden/>
    <w:unhideWhenUsed/>
    <w:rsid w:val="00FC2595"/>
  </w:style>
  <w:style w:type="character" w:customStyle="1" w:styleId="afffffff9">
    <w:name w:val="Основной текст + Полужирный;Курсив"/>
    <w:uiPriority w:val="99"/>
    <w:rsid w:val="00FC2595"/>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C2595"/>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C2595"/>
    <w:rPr>
      <w:rFonts w:ascii="Tahoma" w:eastAsia="Tahoma" w:hAnsi="Tahoma" w:cs="Tahoma"/>
      <w:b/>
      <w:bCs/>
      <w:spacing w:val="10"/>
      <w:sz w:val="17"/>
      <w:szCs w:val="17"/>
      <w:shd w:val="clear" w:color="auto" w:fill="FFFFFF"/>
    </w:rPr>
  </w:style>
  <w:style w:type="character" w:customStyle="1" w:styleId="521">
    <w:name w:val="Заголовок №5 (2)_"/>
    <w:link w:val="523"/>
    <w:uiPriority w:val="99"/>
    <w:rsid w:val="00FC2595"/>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FC2595"/>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C2595"/>
    <w:rPr>
      <w:rFonts w:ascii="Arial Narrow" w:eastAsia="Arial Narrow" w:hAnsi="Arial Narrow" w:cs="Arial Narrow"/>
      <w:i/>
      <w:iCs/>
      <w:w w:val="100"/>
      <w:sz w:val="12"/>
      <w:szCs w:val="12"/>
      <w:shd w:val="clear" w:color="auto" w:fill="FFFFFF"/>
    </w:rPr>
  </w:style>
  <w:style w:type="paragraph" w:customStyle="1" w:styleId="523">
    <w:name w:val="Заголовок №5 (2)"/>
    <w:basedOn w:val="a5"/>
    <w:link w:val="521"/>
    <w:uiPriority w:val="99"/>
    <w:rsid w:val="00FC2595"/>
    <w:pPr>
      <w:shd w:val="clear" w:color="auto" w:fill="FFFFFF"/>
      <w:spacing w:after="180" w:line="226" w:lineRule="exact"/>
      <w:ind w:firstLine="709"/>
      <w:jc w:val="both"/>
      <w:outlineLvl w:val="4"/>
    </w:pPr>
    <w:rPr>
      <w:rFonts w:ascii="Times New Roman" w:eastAsia="Times New Roman" w:hAnsi="Times New Roman" w:cstheme="minorBidi"/>
      <w:sz w:val="18"/>
      <w:szCs w:val="18"/>
      <w:lang w:eastAsia="en-US"/>
    </w:rPr>
  </w:style>
  <w:style w:type="table" w:customStyle="1" w:styleId="333">
    <w:name w:val="Сетка таблицы3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3">
    <w:name w:val="Нет списка42"/>
    <w:next w:val="a8"/>
    <w:uiPriority w:val="99"/>
    <w:semiHidden/>
    <w:unhideWhenUsed/>
    <w:rsid w:val="00FC2595"/>
  </w:style>
  <w:style w:type="character" w:customStyle="1" w:styleId="424">
    <w:name w:val="Заголовок №4 (2)_"/>
    <w:link w:val="425"/>
    <w:uiPriority w:val="99"/>
    <w:rsid w:val="00FC2595"/>
    <w:rPr>
      <w:rFonts w:ascii="Times New Roman" w:eastAsia="Times New Roman" w:hAnsi="Times New Roman"/>
      <w:sz w:val="18"/>
      <w:szCs w:val="18"/>
      <w:shd w:val="clear" w:color="auto" w:fill="FFFFFF"/>
    </w:rPr>
  </w:style>
  <w:style w:type="character" w:customStyle="1" w:styleId="75pt">
    <w:name w:val="Колонтитул + 7;5 pt"/>
    <w:uiPriority w:val="99"/>
    <w:rsid w:val="00FC2595"/>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C2595"/>
    <w:rPr>
      <w:rFonts w:ascii="Times New Roman" w:eastAsia="Times New Roman" w:hAnsi="Times New Roman" w:cs="Times New Roman"/>
      <w:spacing w:val="0"/>
      <w:sz w:val="13"/>
      <w:szCs w:val="13"/>
      <w:shd w:val="clear" w:color="auto" w:fill="FFFFFF"/>
    </w:rPr>
  </w:style>
  <w:style w:type="character" w:customStyle="1" w:styleId="8f6">
    <w:name w:val="Основной текст (8) + Не полужирный;Не курсив"/>
    <w:uiPriority w:val="99"/>
    <w:rsid w:val="00FC2595"/>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C2595"/>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C2595"/>
    <w:rPr>
      <w:rFonts w:ascii="Times New Roman" w:eastAsia="Times New Roman" w:hAnsi="Times New Roman" w:cs="Times New Roman"/>
      <w:spacing w:val="80"/>
      <w:sz w:val="20"/>
      <w:szCs w:val="20"/>
      <w:shd w:val="clear" w:color="auto" w:fill="FFFFFF"/>
    </w:rPr>
  </w:style>
  <w:style w:type="character" w:customStyle="1" w:styleId="146">
    <w:name w:val="Основной текст (14) + Не курсив"/>
    <w:uiPriority w:val="99"/>
    <w:rsid w:val="00FC2595"/>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C2595"/>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C2595"/>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C2595"/>
    <w:rPr>
      <w:rFonts w:ascii="Times New Roman" w:eastAsia="Times New Roman" w:hAnsi="Times New Roman" w:cs="Times New Roman"/>
      <w:spacing w:val="50"/>
      <w:sz w:val="18"/>
      <w:szCs w:val="18"/>
      <w:shd w:val="clear" w:color="auto" w:fill="FFFFFF"/>
      <w:lang w:val="en-US"/>
    </w:rPr>
  </w:style>
  <w:style w:type="character" w:customStyle="1" w:styleId="203">
    <w:name w:val="Основной текст (20)_"/>
    <w:uiPriority w:val="99"/>
    <w:rsid w:val="00FC2595"/>
    <w:rPr>
      <w:rFonts w:ascii="Times New Roman" w:eastAsia="Times New Roman" w:hAnsi="Times New Roman" w:cs="Times New Roman"/>
      <w:sz w:val="18"/>
      <w:szCs w:val="18"/>
      <w:shd w:val="clear" w:color="auto" w:fill="FFFFFF"/>
    </w:rPr>
  </w:style>
  <w:style w:type="character" w:customStyle="1" w:styleId="21e">
    <w:name w:val="Основной текст (21)_"/>
    <w:uiPriority w:val="99"/>
    <w:rsid w:val="00FC2595"/>
    <w:rPr>
      <w:rFonts w:ascii="Times New Roman" w:eastAsia="Times New Roman" w:hAnsi="Times New Roman" w:cs="Times New Roman"/>
      <w:sz w:val="18"/>
      <w:szCs w:val="18"/>
      <w:shd w:val="clear" w:color="auto" w:fill="FFFFFF"/>
    </w:rPr>
  </w:style>
  <w:style w:type="character" w:customStyle="1" w:styleId="19Impact85pt1pt">
    <w:name w:val="Основной текст (19) + Impact;8;5 pt;Не полужирный;Интервал 1 pt"/>
    <w:uiPriority w:val="99"/>
    <w:rsid w:val="00FC2595"/>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C2595"/>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6">
    <w:name w:val="Основной текст (23)_"/>
    <w:link w:val="237"/>
    <w:uiPriority w:val="99"/>
    <w:rsid w:val="00FC2595"/>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FC2595"/>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FC2595"/>
    <w:rPr>
      <w:rFonts w:ascii="Times New Roman" w:eastAsia="Times New Roman" w:hAnsi="Times New Roman" w:cs="Times New Roman"/>
      <w:b/>
      <w:bCs/>
      <w:color w:val="000000"/>
      <w:sz w:val="18"/>
      <w:szCs w:val="18"/>
      <w:shd w:val="clear" w:color="auto" w:fill="FFFFFF"/>
      <w:lang w:val="en-US" w:eastAsia="ru-RU"/>
    </w:rPr>
  </w:style>
  <w:style w:type="character" w:customStyle="1" w:styleId="147">
    <w:name w:val="Основной текст (14) + Полужирный"/>
    <w:uiPriority w:val="99"/>
    <w:rsid w:val="00FC2595"/>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C2595"/>
    <w:rPr>
      <w:rFonts w:ascii="Times New Roman" w:eastAsia="Times New Roman" w:hAnsi="Times New Roman" w:cs="Times New Roman"/>
      <w:i/>
      <w:iCs/>
      <w:color w:val="000000"/>
      <w:sz w:val="19"/>
      <w:szCs w:val="19"/>
      <w:shd w:val="clear" w:color="auto" w:fill="FFFFFF"/>
      <w:lang w:val="en-US" w:eastAsia="ru-RU"/>
    </w:rPr>
  </w:style>
  <w:style w:type="paragraph" w:customStyle="1" w:styleId="425">
    <w:name w:val="Заголовок №4 (2)"/>
    <w:basedOn w:val="a5"/>
    <w:link w:val="424"/>
    <w:uiPriority w:val="99"/>
    <w:rsid w:val="00FC2595"/>
    <w:pPr>
      <w:shd w:val="clear" w:color="auto" w:fill="FFFFFF"/>
      <w:spacing w:after="240" w:line="0" w:lineRule="atLeast"/>
      <w:ind w:firstLine="709"/>
      <w:jc w:val="center"/>
      <w:outlineLvl w:val="3"/>
    </w:pPr>
    <w:rPr>
      <w:rFonts w:ascii="Times New Roman" w:eastAsia="Times New Roman" w:hAnsi="Times New Roman" w:cstheme="minorBidi"/>
      <w:sz w:val="18"/>
      <w:szCs w:val="18"/>
      <w:lang w:eastAsia="en-US"/>
    </w:rPr>
  </w:style>
  <w:style w:type="paragraph" w:customStyle="1" w:styleId="237">
    <w:name w:val="Основной текст (23)"/>
    <w:basedOn w:val="a5"/>
    <w:link w:val="236"/>
    <w:uiPriority w:val="99"/>
    <w:rsid w:val="00FC2595"/>
    <w:pPr>
      <w:shd w:val="clear" w:color="auto" w:fill="FFFFFF"/>
      <w:spacing w:before="1320" w:after="840" w:line="0" w:lineRule="atLeast"/>
      <w:ind w:firstLine="709"/>
      <w:jc w:val="both"/>
    </w:pPr>
    <w:rPr>
      <w:rFonts w:ascii="Times New Roman" w:eastAsia="Times New Roman" w:hAnsi="Times New Roman" w:cstheme="minorBidi"/>
      <w:sz w:val="18"/>
      <w:szCs w:val="18"/>
      <w:lang w:eastAsia="en-US"/>
    </w:rPr>
  </w:style>
  <w:style w:type="table" w:customStyle="1" w:styleId="433">
    <w:name w:val="Сетка таблицы4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8"/>
    <w:uiPriority w:val="99"/>
    <w:semiHidden/>
    <w:unhideWhenUsed/>
    <w:rsid w:val="00FC2595"/>
  </w:style>
  <w:style w:type="table" w:customStyle="1" w:styleId="524">
    <w:name w:val="Сетка таблицы5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5"/>
    <w:qFormat/>
    <w:rsid w:val="00FC2595"/>
    <w:pPr>
      <w:widowControl w:val="0"/>
      <w:spacing w:after="0" w:line="360" w:lineRule="auto"/>
      <w:ind w:firstLine="709"/>
      <w:jc w:val="both"/>
    </w:pPr>
    <w:rPr>
      <w:rFonts w:cs="Times New Roman"/>
      <w:color w:val="000000"/>
      <w:sz w:val="28"/>
      <w:szCs w:val="28"/>
      <w:lang w:val="en-US"/>
    </w:rPr>
  </w:style>
  <w:style w:type="numbering" w:customStyle="1" w:styleId="611">
    <w:name w:val="Нет списка61"/>
    <w:next w:val="a8"/>
    <w:uiPriority w:val="99"/>
    <w:semiHidden/>
    <w:unhideWhenUsed/>
    <w:rsid w:val="00FC2595"/>
  </w:style>
  <w:style w:type="character" w:customStyle="1" w:styleId="5TimesNewRoman9pt">
    <w:name w:val="Основной текст (5) + Times New Roman;9 pt"/>
    <w:uiPriority w:val="99"/>
    <w:rsid w:val="00FC2595"/>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C2595"/>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FC2595"/>
    <w:rPr>
      <w:rFonts w:ascii="Georgia" w:eastAsia="Georgia" w:hAnsi="Georgia" w:cs="Georgia"/>
      <w:smallCaps/>
      <w:sz w:val="22"/>
      <w:szCs w:val="22"/>
      <w:shd w:val="clear" w:color="auto" w:fill="FFFFFF"/>
    </w:rPr>
  </w:style>
  <w:style w:type="character" w:customStyle="1" w:styleId="2ff9">
    <w:name w:val="Оглавление (2)_"/>
    <w:link w:val="2ffa"/>
    <w:uiPriority w:val="99"/>
    <w:rsid w:val="00FC2595"/>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C2595"/>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c">
    <w:name w:val="Заголовок №2 (2)_"/>
    <w:uiPriority w:val="99"/>
    <w:rsid w:val="00FC2595"/>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FC2595"/>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C2595"/>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C2595"/>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C2595"/>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C2595"/>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C2595"/>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FC2595"/>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C2595"/>
    <w:rPr>
      <w:rFonts w:ascii="Georgia" w:eastAsia="Georgia" w:hAnsi="Georgia" w:cs="Georgia"/>
      <w:i/>
      <w:iCs/>
      <w:sz w:val="15"/>
      <w:szCs w:val="15"/>
      <w:shd w:val="clear" w:color="auto" w:fill="FFFFFF"/>
    </w:rPr>
  </w:style>
  <w:style w:type="character" w:customStyle="1" w:styleId="95pt">
    <w:name w:val="Основной текст + 9;5 pt"/>
    <w:uiPriority w:val="99"/>
    <w:rsid w:val="00FC2595"/>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C2595"/>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C2595"/>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1">
    <w:name w:val="Заголовок №6 (2)"/>
    <w:basedOn w:val="a5"/>
    <w:link w:val="620"/>
    <w:uiPriority w:val="99"/>
    <w:rsid w:val="00FC2595"/>
    <w:pPr>
      <w:shd w:val="clear" w:color="auto" w:fill="FFFFFF"/>
      <w:spacing w:after="0" w:line="221" w:lineRule="exact"/>
      <w:ind w:firstLine="709"/>
      <w:jc w:val="both"/>
      <w:outlineLvl w:val="5"/>
    </w:pPr>
    <w:rPr>
      <w:rFonts w:ascii="Times New Roman" w:eastAsia="Times New Roman" w:hAnsi="Times New Roman" w:cstheme="minorBidi"/>
      <w:sz w:val="18"/>
      <w:szCs w:val="18"/>
      <w:lang w:eastAsia="en-US"/>
    </w:rPr>
  </w:style>
  <w:style w:type="paragraph" w:customStyle="1" w:styleId="2ffa">
    <w:name w:val="Оглавление (2)"/>
    <w:basedOn w:val="a5"/>
    <w:link w:val="2ff9"/>
    <w:uiPriority w:val="99"/>
    <w:rsid w:val="00FC2595"/>
    <w:pPr>
      <w:shd w:val="clear" w:color="auto" w:fill="FFFFFF"/>
      <w:spacing w:after="0" w:line="221" w:lineRule="exact"/>
      <w:ind w:firstLine="709"/>
      <w:jc w:val="both"/>
    </w:pPr>
    <w:rPr>
      <w:rFonts w:ascii="Times New Roman" w:eastAsia="Times New Roman" w:hAnsi="Times New Roman" w:cstheme="minorBidi"/>
      <w:sz w:val="19"/>
      <w:szCs w:val="19"/>
      <w:lang w:eastAsia="en-US"/>
    </w:rPr>
  </w:style>
  <w:style w:type="table" w:customStyle="1" w:styleId="623">
    <w:name w:val="Сетка таблицы6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c">
    <w:name w:val="Сетка таблицы9"/>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5">
    <w:name w:val="Нет списка7"/>
    <w:next w:val="a8"/>
    <w:uiPriority w:val="99"/>
    <w:semiHidden/>
    <w:unhideWhenUsed/>
    <w:rsid w:val="00FC2595"/>
  </w:style>
  <w:style w:type="table" w:customStyle="1" w:styleId="1310">
    <w:name w:val="Сетка таблицы13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6">
    <w:name w:val="Основной текст16"/>
    <w:basedOn w:val="a5"/>
    <w:uiPriority w:val="99"/>
    <w:rsid w:val="00FC2595"/>
    <w:pPr>
      <w:shd w:val="clear" w:color="auto" w:fill="FFFFFF"/>
      <w:spacing w:before="660" w:after="120" w:line="226" w:lineRule="exact"/>
      <w:ind w:hanging="3120"/>
      <w:jc w:val="center"/>
    </w:pPr>
    <w:rPr>
      <w:rFonts w:ascii="Times New Roman" w:eastAsia="Times New Roman" w:hAnsi="Times New Roman" w:cs="Times New Roman"/>
      <w:sz w:val="18"/>
      <w:szCs w:val="18"/>
    </w:rPr>
  </w:style>
  <w:style w:type="table" w:customStyle="1" w:styleId="14a">
    <w:name w:val="Сетка таблицы1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
    <w:basedOn w:val="a7"/>
    <w:next w:val="aff6"/>
    <w:rsid w:val="00FC2595"/>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7">
    <w:name w:val="Нет списка8"/>
    <w:next w:val="a8"/>
    <w:uiPriority w:val="99"/>
    <w:semiHidden/>
    <w:unhideWhenUsed/>
    <w:rsid w:val="00FC2595"/>
  </w:style>
  <w:style w:type="table" w:customStyle="1" w:styleId="176">
    <w:name w:val="Сетка таблицы17"/>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
    <w:name w:val="Сетка таблицы19"/>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d">
    <w:name w:val="Нет списка9"/>
    <w:next w:val="a8"/>
    <w:semiHidden/>
    <w:unhideWhenUsed/>
    <w:rsid w:val="00FC2595"/>
  </w:style>
  <w:style w:type="table" w:customStyle="1" w:styleId="204">
    <w:name w:val="Сетка таблицы20"/>
    <w:basedOn w:val="a7"/>
    <w:next w:val="aff6"/>
    <w:rsid w:val="00FC2595"/>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FC2595"/>
  </w:style>
  <w:style w:type="table" w:customStyle="1" w:styleId="2310">
    <w:name w:val="Сетка таблицы231"/>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8"/>
    <w:uiPriority w:val="99"/>
    <w:semiHidden/>
    <w:unhideWhenUsed/>
    <w:rsid w:val="00FC2595"/>
  </w:style>
  <w:style w:type="table" w:customStyle="1" w:styleId="284">
    <w:name w:val="Сетка таблицы28"/>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7">
    <w:name w:val="Нет списка13"/>
    <w:next w:val="a8"/>
    <w:uiPriority w:val="99"/>
    <w:semiHidden/>
    <w:unhideWhenUsed/>
    <w:rsid w:val="00FC2595"/>
  </w:style>
  <w:style w:type="table" w:customStyle="1" w:styleId="291">
    <w:name w:val="Сетка таблицы29"/>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b">
    <w:name w:val="Нет списка14"/>
    <w:next w:val="a8"/>
    <w:uiPriority w:val="99"/>
    <w:semiHidden/>
    <w:unhideWhenUsed/>
    <w:rsid w:val="00FC2595"/>
  </w:style>
  <w:style w:type="table" w:customStyle="1" w:styleId="300">
    <w:name w:val="Сетка таблицы30"/>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Нет списка15"/>
    <w:next w:val="a8"/>
    <w:uiPriority w:val="99"/>
    <w:semiHidden/>
    <w:unhideWhenUsed/>
    <w:rsid w:val="00FC2595"/>
  </w:style>
  <w:style w:type="table" w:customStyle="1" w:styleId="3120">
    <w:name w:val="Сетка таблицы312"/>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4">
    <w:name w:val="Заголовок 61"/>
    <w:basedOn w:val="a5"/>
    <w:next w:val="a5"/>
    <w:uiPriority w:val="99"/>
    <w:unhideWhenUsed/>
    <w:qFormat/>
    <w:rsid w:val="00FC2595"/>
    <w:pPr>
      <w:keepNext/>
      <w:keepLines/>
      <w:spacing w:before="200" w:after="0"/>
      <w:outlineLvl w:val="5"/>
    </w:pPr>
    <w:rPr>
      <w:rFonts w:ascii="Cambria" w:eastAsia="Times New Roman" w:hAnsi="Cambria" w:cs="Times New Roman"/>
      <w:i/>
      <w:iCs/>
      <w:color w:val="243F60"/>
      <w:lang w:eastAsia="en-US"/>
    </w:rPr>
  </w:style>
  <w:style w:type="numbering" w:customStyle="1" w:styleId="168">
    <w:name w:val="Нет списка16"/>
    <w:next w:val="a8"/>
    <w:uiPriority w:val="99"/>
    <w:semiHidden/>
    <w:unhideWhenUsed/>
    <w:rsid w:val="00FC2595"/>
  </w:style>
  <w:style w:type="table" w:customStyle="1" w:styleId="3210">
    <w:name w:val="Сетка таблицы321"/>
    <w:basedOn w:val="a7"/>
    <w:next w:val="aff6"/>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аголовок оглавления1"/>
    <w:basedOn w:val="1"/>
    <w:next w:val="a5"/>
    <w:uiPriority w:val="39"/>
    <w:unhideWhenUsed/>
    <w:qFormat/>
    <w:rsid w:val="00FC2595"/>
    <w:pPr>
      <w:spacing w:before="480"/>
      <w:outlineLvl w:val="9"/>
    </w:pPr>
    <w:rPr>
      <w:rFonts w:eastAsia="Times New Roman" w:cs="Times New Roman"/>
      <w:b/>
      <w:bCs/>
      <w:sz w:val="28"/>
      <w:szCs w:val="28"/>
      <w:lang w:eastAsia="en-US"/>
    </w:rPr>
  </w:style>
  <w:style w:type="character" w:customStyle="1" w:styleId="149pt5">
    <w:name w:val="Основной текст (14) + 9 pt5"/>
    <w:uiPriority w:val="99"/>
    <w:rsid w:val="00FC2595"/>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5"/>
    <w:uiPriority w:val="99"/>
    <w:rsid w:val="00FC2595"/>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s3">
    <w:name w:val="s3"/>
    <w:basedOn w:val="a6"/>
    <w:uiPriority w:val="99"/>
    <w:rsid w:val="00FC2595"/>
  </w:style>
  <w:style w:type="character" w:customStyle="1" w:styleId="s2">
    <w:name w:val="s2"/>
    <w:basedOn w:val="a6"/>
    <w:uiPriority w:val="99"/>
    <w:rsid w:val="00FC2595"/>
  </w:style>
  <w:style w:type="table" w:customStyle="1" w:styleId="2100">
    <w:name w:val="Сетка таблицы210"/>
    <w:basedOn w:val="a7"/>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0">
    <w:name w:val="Основной текст + 11 pt"/>
    <w:uiPriority w:val="99"/>
    <w:rsid w:val="00FC259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C259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7">
    <w:name w:val="Оглавление 41"/>
    <w:basedOn w:val="a5"/>
    <w:next w:val="a5"/>
    <w:autoRedefine/>
    <w:uiPriority w:val="39"/>
    <w:unhideWhenUsed/>
    <w:rsid w:val="00FC2595"/>
    <w:pPr>
      <w:spacing w:after="100"/>
      <w:ind w:left="660"/>
    </w:pPr>
    <w:rPr>
      <w:rFonts w:eastAsia="Times New Roman" w:cs="Times New Roman"/>
    </w:rPr>
  </w:style>
  <w:style w:type="paragraph" w:customStyle="1" w:styleId="514">
    <w:name w:val="Оглавление 51"/>
    <w:basedOn w:val="a5"/>
    <w:next w:val="a5"/>
    <w:autoRedefine/>
    <w:uiPriority w:val="39"/>
    <w:unhideWhenUsed/>
    <w:rsid w:val="00FC2595"/>
    <w:pPr>
      <w:spacing w:after="100"/>
      <w:ind w:left="880"/>
    </w:pPr>
    <w:rPr>
      <w:rFonts w:eastAsia="Times New Roman" w:cs="Times New Roman"/>
    </w:rPr>
  </w:style>
  <w:style w:type="paragraph" w:customStyle="1" w:styleId="615">
    <w:name w:val="Оглавление 61"/>
    <w:basedOn w:val="a5"/>
    <w:next w:val="a5"/>
    <w:autoRedefine/>
    <w:uiPriority w:val="39"/>
    <w:unhideWhenUsed/>
    <w:rsid w:val="00FC2595"/>
    <w:pPr>
      <w:spacing w:after="100"/>
      <w:ind w:left="1100"/>
    </w:pPr>
    <w:rPr>
      <w:rFonts w:eastAsia="Times New Roman" w:cs="Times New Roman"/>
    </w:rPr>
  </w:style>
  <w:style w:type="paragraph" w:customStyle="1" w:styleId="711">
    <w:name w:val="Оглавление 71"/>
    <w:basedOn w:val="a5"/>
    <w:next w:val="a5"/>
    <w:autoRedefine/>
    <w:uiPriority w:val="39"/>
    <w:unhideWhenUsed/>
    <w:rsid w:val="00FC2595"/>
    <w:pPr>
      <w:spacing w:after="100"/>
      <w:ind w:left="1320"/>
    </w:pPr>
    <w:rPr>
      <w:rFonts w:eastAsia="Times New Roman" w:cs="Times New Roman"/>
    </w:rPr>
  </w:style>
  <w:style w:type="paragraph" w:customStyle="1" w:styleId="815">
    <w:name w:val="Оглавление 81"/>
    <w:basedOn w:val="a5"/>
    <w:next w:val="a5"/>
    <w:autoRedefine/>
    <w:uiPriority w:val="39"/>
    <w:unhideWhenUsed/>
    <w:rsid w:val="00FC2595"/>
    <w:pPr>
      <w:spacing w:after="100"/>
      <w:ind w:left="1540"/>
    </w:pPr>
    <w:rPr>
      <w:rFonts w:eastAsia="Times New Roman" w:cs="Times New Roman"/>
    </w:rPr>
  </w:style>
  <w:style w:type="paragraph" w:customStyle="1" w:styleId="910">
    <w:name w:val="Оглавление 91"/>
    <w:basedOn w:val="a5"/>
    <w:next w:val="a5"/>
    <w:autoRedefine/>
    <w:uiPriority w:val="39"/>
    <w:unhideWhenUsed/>
    <w:rsid w:val="00FC2595"/>
    <w:pPr>
      <w:spacing w:after="100"/>
      <w:ind w:left="1760"/>
    </w:pPr>
    <w:rPr>
      <w:rFonts w:eastAsia="Times New Roman" w:cs="Times New Roman"/>
    </w:rPr>
  </w:style>
  <w:style w:type="character" w:customStyle="1" w:styleId="616">
    <w:name w:val="Заголовок 6 Знак1"/>
    <w:uiPriority w:val="9"/>
    <w:semiHidden/>
    <w:rsid w:val="00FC2595"/>
    <w:rPr>
      <w:rFonts w:ascii="Calibri Light" w:eastAsia="Times New Roman" w:hAnsi="Calibri Light" w:cs="Times New Roman"/>
      <w:color w:val="1F4D78"/>
      <w:sz w:val="28"/>
      <w:szCs w:val="28"/>
      <w:lang w:val="en-US" w:eastAsia="ru-RU"/>
    </w:rPr>
  </w:style>
  <w:style w:type="character" w:customStyle="1" w:styleId="afffffffa">
    <w:name w:val="Маркеры списка"/>
    <w:rsid w:val="00FC2595"/>
    <w:rPr>
      <w:rFonts w:ascii="OpenSymbol" w:eastAsia="OpenSymbol" w:hAnsi="OpenSymbol" w:cs="OpenSymbol"/>
    </w:rPr>
  </w:style>
  <w:style w:type="character" w:customStyle="1" w:styleId="afffffffb">
    <w:name w:val="Символ нумерации"/>
    <w:rsid w:val="00FC2595"/>
  </w:style>
  <w:style w:type="paragraph" w:styleId="afffffffc">
    <w:name w:val="List"/>
    <w:basedOn w:val="aff0"/>
    <w:rsid w:val="00FC2595"/>
    <w:pPr>
      <w:suppressAutoHyphens w:val="0"/>
      <w:spacing w:after="140" w:line="288" w:lineRule="auto"/>
    </w:pPr>
    <w:rPr>
      <w:rFonts w:eastAsia="Times New Roman" w:cs="FreeSans"/>
      <w:lang w:eastAsia="ru-RU"/>
    </w:rPr>
  </w:style>
  <w:style w:type="character" w:customStyle="1" w:styleId="1-3">
    <w:name w:val="Средняя заливка 1 - Акцент 3 Знак"/>
    <w:link w:val="1-30"/>
    <w:uiPriority w:val="29"/>
    <w:rsid w:val="00FC2595"/>
    <w:rPr>
      <w:rFonts w:ascii="Calibri" w:eastAsia="Times New Roman" w:hAnsi="Calibri" w:cs="Times New Roman"/>
      <w:i/>
      <w:iCs/>
      <w:color w:val="000000"/>
      <w:lang w:eastAsia="ru-RU"/>
    </w:rPr>
  </w:style>
  <w:style w:type="character" w:customStyle="1" w:styleId="515">
    <w:name w:val="Таблица простая 51"/>
    <w:uiPriority w:val="31"/>
    <w:qFormat/>
    <w:rsid w:val="00FC2595"/>
    <w:rPr>
      <w:smallCaps/>
      <w:color w:val="DA1F28"/>
      <w:u w:val="single"/>
    </w:rPr>
  </w:style>
  <w:style w:type="character" w:customStyle="1" w:styleId="1ffc">
    <w:name w:val="Сетка таблицы светлая1"/>
    <w:uiPriority w:val="32"/>
    <w:qFormat/>
    <w:rsid w:val="00FC2595"/>
    <w:rPr>
      <w:b/>
      <w:bCs/>
      <w:smallCaps/>
      <w:color w:val="DA1F28"/>
      <w:spacing w:val="5"/>
      <w:u w:val="single"/>
    </w:rPr>
  </w:style>
  <w:style w:type="character" w:customStyle="1" w:styleId="-110">
    <w:name w:val="Таблица-сетка 1 светлая1"/>
    <w:uiPriority w:val="33"/>
    <w:qFormat/>
    <w:rsid w:val="00FC2595"/>
    <w:rPr>
      <w:b/>
      <w:bCs/>
      <w:smallCaps/>
      <w:spacing w:val="5"/>
    </w:rPr>
  </w:style>
  <w:style w:type="numbering" w:customStyle="1" w:styleId="177">
    <w:name w:val="Нет списка17"/>
    <w:next w:val="a8"/>
    <w:uiPriority w:val="99"/>
    <w:semiHidden/>
    <w:unhideWhenUsed/>
    <w:rsid w:val="00FC2595"/>
  </w:style>
  <w:style w:type="numbering" w:customStyle="1" w:styleId="188">
    <w:name w:val="Нет списка18"/>
    <w:next w:val="a8"/>
    <w:uiPriority w:val="99"/>
    <w:semiHidden/>
    <w:unhideWhenUsed/>
    <w:rsid w:val="00FC2595"/>
  </w:style>
  <w:style w:type="table" w:customStyle="1" w:styleId="341">
    <w:name w:val="Сетка таблицы3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8"/>
    <w:uiPriority w:val="99"/>
    <w:semiHidden/>
    <w:unhideWhenUsed/>
    <w:rsid w:val="00FC2595"/>
  </w:style>
  <w:style w:type="numbering" w:customStyle="1" w:styleId="238">
    <w:name w:val="Нет списка23"/>
    <w:next w:val="a8"/>
    <w:uiPriority w:val="99"/>
    <w:semiHidden/>
    <w:unhideWhenUsed/>
    <w:rsid w:val="00FC2595"/>
  </w:style>
  <w:style w:type="table" w:customStyle="1" w:styleId="2130">
    <w:name w:val="Сетка таблицы21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ет списка33"/>
    <w:next w:val="a8"/>
    <w:uiPriority w:val="99"/>
    <w:semiHidden/>
    <w:unhideWhenUsed/>
    <w:rsid w:val="00FC2595"/>
  </w:style>
  <w:style w:type="table" w:customStyle="1" w:styleId="354">
    <w:name w:val="Сетка таблицы35"/>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4">
    <w:name w:val="Нет списка43"/>
    <w:next w:val="a8"/>
    <w:uiPriority w:val="99"/>
    <w:semiHidden/>
    <w:unhideWhenUsed/>
    <w:rsid w:val="00FC2595"/>
  </w:style>
  <w:style w:type="table" w:customStyle="1" w:styleId="441">
    <w:name w:val="Сетка таблицы4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5">
    <w:name w:val="Нет списка52"/>
    <w:next w:val="a8"/>
    <w:uiPriority w:val="99"/>
    <w:semiHidden/>
    <w:unhideWhenUsed/>
    <w:rsid w:val="00FC2595"/>
  </w:style>
  <w:style w:type="numbering" w:customStyle="1" w:styleId="624">
    <w:name w:val="Нет списка62"/>
    <w:next w:val="a8"/>
    <w:uiPriority w:val="99"/>
    <w:semiHidden/>
    <w:unhideWhenUsed/>
    <w:rsid w:val="00FC2595"/>
  </w:style>
  <w:style w:type="table" w:customStyle="1" w:styleId="630">
    <w:name w:val="Сетка таблицы6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
    <w:next w:val="a8"/>
    <w:uiPriority w:val="99"/>
    <w:semiHidden/>
    <w:unhideWhenUsed/>
    <w:rsid w:val="00FC2595"/>
  </w:style>
  <w:style w:type="table" w:customStyle="1" w:styleId="1320">
    <w:name w:val="Сетка таблицы13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
    <w:next w:val="a8"/>
    <w:uiPriority w:val="99"/>
    <w:semiHidden/>
    <w:unhideWhenUsed/>
    <w:rsid w:val="00FC2595"/>
  </w:style>
  <w:style w:type="numbering" w:customStyle="1" w:styleId="1101">
    <w:name w:val="Нет списка110"/>
    <w:next w:val="a8"/>
    <w:uiPriority w:val="99"/>
    <w:semiHidden/>
    <w:unhideWhenUsed/>
    <w:rsid w:val="00FC2595"/>
  </w:style>
  <w:style w:type="table" w:customStyle="1" w:styleId="361">
    <w:name w:val="Сетка таблицы36"/>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8"/>
    <w:uiPriority w:val="99"/>
    <w:semiHidden/>
    <w:unhideWhenUsed/>
    <w:rsid w:val="00FC2595"/>
  </w:style>
  <w:style w:type="numbering" w:customStyle="1" w:styleId="246">
    <w:name w:val="Нет списка24"/>
    <w:next w:val="a8"/>
    <w:uiPriority w:val="99"/>
    <w:semiHidden/>
    <w:unhideWhenUsed/>
    <w:rsid w:val="00FC2595"/>
  </w:style>
  <w:style w:type="table" w:customStyle="1" w:styleId="2140">
    <w:name w:val="Сетка таблицы21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8"/>
    <w:uiPriority w:val="99"/>
    <w:semiHidden/>
    <w:unhideWhenUsed/>
    <w:rsid w:val="00FC2595"/>
  </w:style>
  <w:style w:type="table" w:customStyle="1" w:styleId="371">
    <w:name w:val="Сетка таблицы37"/>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3">
    <w:name w:val="Нет списка44"/>
    <w:next w:val="a8"/>
    <w:uiPriority w:val="99"/>
    <w:semiHidden/>
    <w:unhideWhenUsed/>
    <w:rsid w:val="00FC2595"/>
  </w:style>
  <w:style w:type="table" w:customStyle="1" w:styleId="451">
    <w:name w:val="Сетка таблицы45"/>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8"/>
    <w:uiPriority w:val="99"/>
    <w:semiHidden/>
    <w:unhideWhenUsed/>
    <w:rsid w:val="00FC2595"/>
  </w:style>
  <w:style w:type="numbering" w:customStyle="1" w:styleId="631">
    <w:name w:val="Нет списка63"/>
    <w:next w:val="a8"/>
    <w:uiPriority w:val="99"/>
    <w:semiHidden/>
    <w:unhideWhenUsed/>
    <w:rsid w:val="00FC2595"/>
  </w:style>
  <w:style w:type="table" w:customStyle="1" w:styleId="640">
    <w:name w:val="Сетка таблицы6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8"/>
    <w:uiPriority w:val="99"/>
    <w:semiHidden/>
    <w:unhideWhenUsed/>
    <w:rsid w:val="00FC2595"/>
  </w:style>
  <w:style w:type="table" w:customStyle="1" w:styleId="1330">
    <w:name w:val="Сетка таблицы133"/>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6">
    <w:name w:val="Нет списка81"/>
    <w:next w:val="a8"/>
    <w:uiPriority w:val="99"/>
    <w:semiHidden/>
    <w:unhideWhenUsed/>
    <w:rsid w:val="00FC2595"/>
  </w:style>
  <w:style w:type="numbering" w:customStyle="1" w:styleId="911">
    <w:name w:val="Нет списка91"/>
    <w:next w:val="a8"/>
    <w:semiHidden/>
    <w:unhideWhenUsed/>
    <w:rsid w:val="00FC2595"/>
  </w:style>
  <w:style w:type="table" w:customStyle="1" w:styleId="2150">
    <w:name w:val="Сетка таблицы215"/>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FC2595"/>
  </w:style>
  <w:style w:type="table" w:customStyle="1" w:styleId="2320">
    <w:name w:val="Сетка таблицы232"/>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8"/>
    <w:uiPriority w:val="99"/>
    <w:semiHidden/>
    <w:unhideWhenUsed/>
    <w:rsid w:val="00FC2595"/>
  </w:style>
  <w:style w:type="numbering" w:customStyle="1" w:styleId="1311">
    <w:name w:val="Нет списка131"/>
    <w:next w:val="a8"/>
    <w:uiPriority w:val="99"/>
    <w:semiHidden/>
    <w:unhideWhenUsed/>
    <w:rsid w:val="00FC2595"/>
  </w:style>
  <w:style w:type="numbering" w:customStyle="1" w:styleId="1410">
    <w:name w:val="Нет списка141"/>
    <w:next w:val="a8"/>
    <w:uiPriority w:val="99"/>
    <w:semiHidden/>
    <w:unhideWhenUsed/>
    <w:rsid w:val="00FC2595"/>
  </w:style>
  <w:style w:type="numbering" w:customStyle="1" w:styleId="1510">
    <w:name w:val="Нет списка151"/>
    <w:next w:val="a8"/>
    <w:uiPriority w:val="99"/>
    <w:semiHidden/>
    <w:unhideWhenUsed/>
    <w:rsid w:val="00FC2595"/>
  </w:style>
  <w:style w:type="table" w:customStyle="1" w:styleId="3130">
    <w:name w:val="Сетка таблицы313"/>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7"/>
    <w:next w:val="aff6"/>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8"/>
    <w:uiPriority w:val="99"/>
    <w:semiHidden/>
    <w:unhideWhenUsed/>
    <w:rsid w:val="00FC2595"/>
  </w:style>
  <w:style w:type="table" w:customStyle="1" w:styleId="401">
    <w:name w:val="Сетка таблицы40"/>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b">
    <w:name w:val="Обычный2"/>
    <w:rsid w:val="00FC2595"/>
    <w:pPr>
      <w:spacing w:after="0"/>
    </w:pPr>
    <w:rPr>
      <w:rFonts w:ascii="Arial" w:eastAsia="Arial" w:hAnsi="Arial" w:cs="Arial"/>
      <w:color w:val="000000"/>
      <w:lang w:eastAsia="ru-RU"/>
    </w:rPr>
  </w:style>
  <w:style w:type="paragraph" w:customStyle="1" w:styleId="3fc">
    <w:name w:val="Обычный3"/>
    <w:rsid w:val="00FC2595"/>
    <w:pPr>
      <w:spacing w:after="0"/>
    </w:pPr>
    <w:rPr>
      <w:rFonts w:ascii="Arial" w:eastAsia="Arial" w:hAnsi="Arial" w:cs="Arial"/>
      <w:color w:val="000000"/>
      <w:lang w:eastAsia="ru-RU"/>
    </w:rPr>
  </w:style>
  <w:style w:type="paragraph" w:customStyle="1" w:styleId="Textbody">
    <w:name w:val="Text body"/>
    <w:basedOn w:val="Standard"/>
    <w:rsid w:val="00FC2595"/>
    <w:pPr>
      <w:spacing w:after="140" w:line="288" w:lineRule="auto"/>
    </w:pPr>
    <w:rPr>
      <w:rFonts w:ascii="Liberation Serif" w:hAnsi="Liberation Serif" w:cs="Arial"/>
    </w:rPr>
  </w:style>
  <w:style w:type="paragraph" w:customStyle="1" w:styleId="TableContents">
    <w:name w:val="Table Contents"/>
    <w:basedOn w:val="Standard"/>
    <w:rsid w:val="00FC2595"/>
    <w:rPr>
      <w:rFonts w:ascii="Liberation Serif" w:hAnsi="Liberation Serif" w:cs="Arial"/>
    </w:rPr>
  </w:style>
  <w:style w:type="paragraph" w:customStyle="1" w:styleId="Footnote">
    <w:name w:val="Footnote"/>
    <w:basedOn w:val="Standard"/>
    <w:rsid w:val="00FC2595"/>
    <w:pPr>
      <w:suppressLineNumbers/>
      <w:ind w:left="339" w:hanging="339"/>
    </w:pPr>
    <w:rPr>
      <w:rFonts w:ascii="Liberation Serif" w:hAnsi="Liberation Serif" w:cs="Arial"/>
      <w:sz w:val="20"/>
      <w:szCs w:val="20"/>
    </w:rPr>
  </w:style>
  <w:style w:type="numbering" w:customStyle="1" w:styleId="WWNum6">
    <w:name w:val="WWNum6"/>
    <w:basedOn w:val="a8"/>
    <w:rsid w:val="00FC2595"/>
    <w:pPr>
      <w:numPr>
        <w:numId w:val="339"/>
      </w:numPr>
    </w:pPr>
  </w:style>
  <w:style w:type="numbering" w:customStyle="1" w:styleId="WWNum2">
    <w:name w:val="WWNum2"/>
    <w:basedOn w:val="a8"/>
    <w:rsid w:val="00FC2595"/>
    <w:pPr>
      <w:numPr>
        <w:numId w:val="340"/>
      </w:numPr>
    </w:pPr>
  </w:style>
  <w:style w:type="numbering" w:customStyle="1" w:styleId="WWNum3">
    <w:name w:val="WWNum3"/>
    <w:basedOn w:val="a8"/>
    <w:rsid w:val="00FC2595"/>
    <w:pPr>
      <w:numPr>
        <w:numId w:val="341"/>
      </w:numPr>
    </w:pPr>
  </w:style>
  <w:style w:type="paragraph" w:customStyle="1" w:styleId="afffffffd">
    <w:name w:val="Перечисление"/>
    <w:link w:val="afffffffe"/>
    <w:uiPriority w:val="99"/>
    <w:qFormat/>
    <w:rsid w:val="00FC2595"/>
    <w:pPr>
      <w:spacing w:after="60" w:line="240" w:lineRule="auto"/>
      <w:ind w:left="360" w:hanging="360"/>
      <w:jc w:val="both"/>
    </w:pPr>
    <w:rPr>
      <w:rFonts w:ascii="Times New Roman" w:eastAsia="Calibri" w:hAnsi="Times New Roman" w:cs="Times New Roman"/>
      <w:sz w:val="20"/>
      <w:szCs w:val="20"/>
    </w:rPr>
  </w:style>
  <w:style w:type="character" w:customStyle="1" w:styleId="afffffffe">
    <w:name w:val="Перечисление Знак"/>
    <w:link w:val="afffffffd"/>
    <w:uiPriority w:val="99"/>
    <w:rsid w:val="00FC2595"/>
    <w:rPr>
      <w:rFonts w:ascii="Times New Roman" w:eastAsia="Calibri" w:hAnsi="Times New Roman" w:cs="Times New Roman"/>
      <w:sz w:val="20"/>
      <w:szCs w:val="20"/>
    </w:rPr>
  </w:style>
  <w:style w:type="paragraph" w:customStyle="1" w:styleId="4f4">
    <w:name w:val="Обычный4"/>
    <w:rsid w:val="00FC2595"/>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LO-normal">
    <w:name w:val="LO-normal"/>
    <w:uiPriority w:val="99"/>
    <w:rsid w:val="00FC2595"/>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6"/>
    <w:rsid w:val="00FC2595"/>
  </w:style>
  <w:style w:type="table" w:customStyle="1" w:styleId="480">
    <w:name w:val="Сетка таблицы48"/>
    <w:basedOn w:val="a7"/>
    <w:next w:val="aff6"/>
    <w:uiPriority w:val="59"/>
    <w:rsid w:val="00FC259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30">
    <w:name w:val="Medium Shading 2 Accent 3"/>
    <w:basedOn w:val="a7"/>
    <w:link w:val="2-3"/>
    <w:uiPriority w:val="30"/>
    <w:semiHidden/>
    <w:unhideWhenUsed/>
    <w:rsid w:val="00FC2595"/>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7"/>
    <w:link w:val="2-1"/>
    <w:uiPriority w:val="1"/>
    <w:semiHidden/>
    <w:unhideWhenUsed/>
    <w:rsid w:val="00FC25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
    <w:name w:val="Light Grid Accent 3"/>
    <w:basedOn w:val="a7"/>
    <w:uiPriority w:val="71"/>
    <w:semiHidden/>
    <w:unhideWhenUsed/>
    <w:rsid w:val="00FC259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0">
    <w:name w:val="Medium Shading 1 Accent 3"/>
    <w:basedOn w:val="a7"/>
    <w:link w:val="1-3"/>
    <w:uiPriority w:val="29"/>
    <w:semiHidden/>
    <w:unhideWhenUsed/>
    <w:rsid w:val="00FC2595"/>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255">
    <w:name w:val="Нет списка25"/>
    <w:next w:val="a8"/>
    <w:uiPriority w:val="99"/>
    <w:semiHidden/>
    <w:unhideWhenUsed/>
    <w:rsid w:val="00FC2595"/>
  </w:style>
  <w:style w:type="character" w:customStyle="1" w:styleId="2ffc">
    <w:name w:val="Основной шрифт абзаца2"/>
    <w:rsid w:val="00FC2595"/>
  </w:style>
  <w:style w:type="character" w:customStyle="1" w:styleId="2ffd">
    <w:name w:val="Просмотренная гиперссылка2"/>
    <w:rsid w:val="00FC2595"/>
    <w:rPr>
      <w:color w:val="0000FF"/>
      <w:u w:val="single"/>
    </w:rPr>
  </w:style>
  <w:style w:type="character" w:customStyle="1" w:styleId="HTML10">
    <w:name w:val="Цитата HTML1"/>
    <w:rsid w:val="00FC2595"/>
    <w:rPr>
      <w:i/>
      <w:iCs/>
    </w:rPr>
  </w:style>
  <w:style w:type="character" w:customStyle="1" w:styleId="1ffd">
    <w:name w:val="Знак сноски1"/>
    <w:rsid w:val="00FC2595"/>
    <w:rPr>
      <w:vertAlign w:val="superscript"/>
    </w:rPr>
  </w:style>
  <w:style w:type="character" w:customStyle="1" w:styleId="FontStyle26">
    <w:name w:val="Font Style26"/>
    <w:rsid w:val="00FC2595"/>
    <w:rPr>
      <w:rFonts w:ascii="Times New Roman" w:hAnsi="Times New Roman" w:cs="Times New Roman"/>
      <w:b/>
      <w:bCs/>
      <w:sz w:val="20"/>
      <w:szCs w:val="20"/>
    </w:rPr>
  </w:style>
  <w:style w:type="character" w:customStyle="1" w:styleId="longtext">
    <w:name w:val="longtext"/>
    <w:basedOn w:val="2ffc"/>
    <w:rsid w:val="00FC2595"/>
  </w:style>
  <w:style w:type="character" w:customStyle="1" w:styleId="ListLabel1">
    <w:name w:val="ListLabel 1"/>
    <w:rsid w:val="00FC2595"/>
    <w:rPr>
      <w:rFonts w:cs="Courier New"/>
    </w:rPr>
  </w:style>
  <w:style w:type="character" w:customStyle="1" w:styleId="ListLabel2">
    <w:name w:val="ListLabel 2"/>
    <w:rsid w:val="00FC2595"/>
    <w:rPr>
      <w:sz w:val="28"/>
    </w:rPr>
  </w:style>
  <w:style w:type="character" w:customStyle="1" w:styleId="ListLabel3">
    <w:name w:val="ListLabel 3"/>
    <w:rsid w:val="00FC2595"/>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ListLabel4">
    <w:name w:val="ListLabel 4"/>
    <w:rsid w:val="00FC2595"/>
    <w:rPr>
      <w:rFonts w:cs="Times New Roman"/>
    </w:rPr>
  </w:style>
  <w:style w:type="paragraph" w:customStyle="1" w:styleId="2ffe">
    <w:name w:val="Заголовок2"/>
    <w:basedOn w:val="a5"/>
    <w:next w:val="aff0"/>
    <w:rsid w:val="00FC2595"/>
    <w:pPr>
      <w:keepNext/>
      <w:tabs>
        <w:tab w:val="left" w:pos="709"/>
      </w:tabs>
      <w:suppressAutoHyphens/>
      <w:spacing w:before="240" w:after="120" w:line="276" w:lineRule="atLeast"/>
    </w:pPr>
    <w:rPr>
      <w:rFonts w:ascii="Arial" w:eastAsia="Microsoft YaHei" w:hAnsi="Arial" w:cs="Mangal"/>
      <w:color w:val="00000A"/>
      <w:kern w:val="1"/>
      <w:sz w:val="28"/>
      <w:szCs w:val="28"/>
      <w:lang w:eastAsia="ar-SA"/>
    </w:rPr>
  </w:style>
  <w:style w:type="paragraph" w:customStyle="1" w:styleId="3fd">
    <w:name w:val="Абзац списка3"/>
    <w:basedOn w:val="a5"/>
    <w:rsid w:val="00FC2595"/>
    <w:pPr>
      <w:tabs>
        <w:tab w:val="left" w:pos="709"/>
      </w:tabs>
      <w:suppressAutoHyphens/>
      <w:spacing w:after="0" w:line="276" w:lineRule="atLeast"/>
      <w:ind w:left="720"/>
    </w:pPr>
    <w:rPr>
      <w:rFonts w:eastAsia="DejaVu Sans" w:cs="Times New Roman"/>
      <w:color w:val="00000A"/>
      <w:kern w:val="1"/>
      <w:sz w:val="24"/>
      <w:szCs w:val="24"/>
      <w:lang w:eastAsia="ar-SA"/>
    </w:rPr>
  </w:style>
  <w:style w:type="paragraph" w:customStyle="1" w:styleId="1ffe">
    <w:name w:val="Обычный (веб)1"/>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2fff">
    <w:name w:val="Текст выноски2"/>
    <w:basedOn w:val="a5"/>
    <w:rsid w:val="00FC2595"/>
    <w:pPr>
      <w:tabs>
        <w:tab w:val="left" w:pos="709"/>
      </w:tabs>
      <w:suppressAutoHyphens/>
      <w:spacing w:after="0" w:line="276" w:lineRule="atLeast"/>
    </w:pPr>
    <w:rPr>
      <w:rFonts w:ascii="Tahoma" w:eastAsia="DejaVu Sans" w:hAnsi="Tahoma" w:cs="Tahoma"/>
      <w:color w:val="00000A"/>
      <w:kern w:val="1"/>
      <w:sz w:val="16"/>
      <w:szCs w:val="16"/>
      <w:lang w:eastAsia="ar-SA"/>
    </w:rPr>
  </w:style>
  <w:style w:type="paragraph" w:customStyle="1" w:styleId="aleft">
    <w:name w:val="aleft"/>
    <w:basedOn w:val="a5"/>
    <w:rsid w:val="00FC2595"/>
    <w:pPr>
      <w:tabs>
        <w:tab w:val="left" w:pos="709"/>
      </w:tabs>
      <w:suppressAutoHyphens/>
      <w:spacing w:before="60" w:after="75" w:line="276" w:lineRule="atLeast"/>
      <w:ind w:left="60"/>
    </w:pPr>
    <w:rPr>
      <w:rFonts w:eastAsia="DejaVu Sans" w:cs="Times New Roman"/>
      <w:color w:val="00000A"/>
      <w:kern w:val="1"/>
      <w:sz w:val="24"/>
      <w:szCs w:val="24"/>
      <w:lang w:eastAsia="ar-SA"/>
    </w:rPr>
  </w:style>
  <w:style w:type="paragraph" w:customStyle="1" w:styleId="acenter">
    <w:name w:val="acenter"/>
    <w:basedOn w:val="a5"/>
    <w:rsid w:val="00FC2595"/>
    <w:pPr>
      <w:tabs>
        <w:tab w:val="left" w:pos="709"/>
      </w:tabs>
      <w:suppressAutoHyphens/>
      <w:spacing w:before="60" w:after="75" w:line="276" w:lineRule="atLeast"/>
      <w:ind w:left="60"/>
      <w:jc w:val="center"/>
    </w:pPr>
    <w:rPr>
      <w:rFonts w:eastAsia="DejaVu Sans" w:cs="Times New Roman"/>
      <w:color w:val="00000A"/>
      <w:kern w:val="1"/>
      <w:sz w:val="24"/>
      <w:szCs w:val="24"/>
      <w:lang w:eastAsia="ar-SA"/>
    </w:rPr>
  </w:style>
  <w:style w:type="paragraph" w:customStyle="1" w:styleId="clear">
    <w:name w:val="clear"/>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sidebar">
    <w:name w:val="sidebar"/>
    <w:basedOn w:val="a5"/>
    <w:rsid w:val="00FC2595"/>
    <w:pPr>
      <w:tabs>
        <w:tab w:val="left" w:pos="709"/>
      </w:tabs>
      <w:suppressAutoHyphens/>
      <w:spacing w:before="28" w:after="100" w:line="276" w:lineRule="atLeast"/>
    </w:pPr>
    <w:rPr>
      <w:rFonts w:eastAsia="DejaVu Sans" w:cs="Times New Roman"/>
      <w:color w:val="000000"/>
      <w:kern w:val="1"/>
      <w:sz w:val="24"/>
      <w:szCs w:val="24"/>
      <w:lang w:eastAsia="ar-SA"/>
    </w:rPr>
  </w:style>
  <w:style w:type="paragraph" w:customStyle="1" w:styleId="sidebar-right">
    <w:name w:val="sidebar-right"/>
    <w:basedOn w:val="a5"/>
    <w:rsid w:val="00FC2595"/>
    <w:pPr>
      <w:tabs>
        <w:tab w:val="left" w:pos="709"/>
      </w:tabs>
      <w:suppressAutoHyphens/>
      <w:spacing w:before="28" w:after="100" w:line="276" w:lineRule="atLeast"/>
      <w:ind w:right="-90"/>
    </w:pPr>
    <w:rPr>
      <w:rFonts w:eastAsia="DejaVu Sans" w:cs="Times New Roman"/>
      <w:color w:val="00000A"/>
      <w:kern w:val="1"/>
      <w:sz w:val="24"/>
      <w:szCs w:val="24"/>
      <w:lang w:eastAsia="ar-SA"/>
    </w:rPr>
  </w:style>
  <w:style w:type="paragraph" w:customStyle="1" w:styleId="textwidget">
    <w:name w:val="textwidget"/>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
    <w:name w:val="post"/>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title">
    <w:name w:val="post-title"/>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entry">
    <w:name w:val="post-entry"/>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info">
    <w:name w:val="post-info"/>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comments">
    <w:name w:val="comments"/>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date">
    <w:name w:val="post-date"/>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more-link">
    <w:name w:val="more-link"/>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description1">
    <w:name w:val="description1"/>
    <w:basedOn w:val="a5"/>
    <w:rsid w:val="00FC2595"/>
    <w:pPr>
      <w:tabs>
        <w:tab w:val="left" w:pos="709"/>
      </w:tabs>
      <w:suppressAutoHyphens/>
      <w:spacing w:before="28" w:after="100" w:line="276" w:lineRule="atLeast"/>
    </w:pPr>
    <w:rPr>
      <w:rFonts w:ascii="Verdana" w:eastAsia="DejaVu Sans" w:hAnsi="Verdana" w:cs="Times New Roman"/>
      <w:b/>
      <w:bCs/>
      <w:color w:val="FFFFFF"/>
      <w:kern w:val="1"/>
      <w:sz w:val="23"/>
      <w:szCs w:val="23"/>
      <w:lang w:eastAsia="ar-SA"/>
    </w:rPr>
  </w:style>
  <w:style w:type="paragraph" w:customStyle="1" w:styleId="post1">
    <w:name w:val="post1"/>
    <w:basedOn w:val="a5"/>
    <w:rsid w:val="00FC2595"/>
    <w:pPr>
      <w:shd w:val="clear" w:color="auto" w:fill="252525"/>
      <w:tabs>
        <w:tab w:val="left" w:pos="709"/>
      </w:tabs>
      <w:suppressAutoHyphens/>
      <w:spacing w:before="28" w:after="240" w:line="276" w:lineRule="atLeast"/>
    </w:pPr>
    <w:rPr>
      <w:rFonts w:eastAsia="DejaVu Sans" w:cs="Times New Roman"/>
      <w:color w:val="FFFFFF"/>
      <w:kern w:val="1"/>
      <w:sz w:val="24"/>
      <w:szCs w:val="24"/>
      <w:lang w:eastAsia="ar-SA"/>
    </w:rPr>
  </w:style>
  <w:style w:type="paragraph" w:customStyle="1" w:styleId="post-title1">
    <w:name w:val="post-title1"/>
    <w:basedOn w:val="a5"/>
    <w:rsid w:val="00FC2595"/>
    <w:pPr>
      <w:tabs>
        <w:tab w:val="left" w:pos="709"/>
      </w:tabs>
      <w:suppressAutoHyphens/>
      <w:spacing w:before="28" w:after="100" w:line="276" w:lineRule="atLeast"/>
    </w:pPr>
    <w:rPr>
      <w:rFonts w:ascii="Trebuchet MS" w:eastAsia="DejaVu Sans" w:hAnsi="Trebuchet MS" w:cs="Times New Roman"/>
      <w:b/>
      <w:bCs/>
      <w:color w:val="FFFFFF"/>
      <w:kern w:val="1"/>
      <w:sz w:val="18"/>
      <w:szCs w:val="18"/>
      <w:lang w:eastAsia="ar-SA"/>
    </w:rPr>
  </w:style>
  <w:style w:type="paragraph" w:customStyle="1" w:styleId="post-date1">
    <w:name w:val="post-date1"/>
    <w:basedOn w:val="a5"/>
    <w:rsid w:val="00FC2595"/>
    <w:pPr>
      <w:tabs>
        <w:tab w:val="left" w:pos="709"/>
      </w:tabs>
      <w:suppressAutoHyphens/>
      <w:spacing w:before="28" w:after="100" w:line="225" w:lineRule="atLeast"/>
      <w:ind w:right="150"/>
      <w:jc w:val="center"/>
    </w:pPr>
    <w:rPr>
      <w:rFonts w:ascii="Trebuchet MS" w:eastAsia="DejaVu Sans" w:hAnsi="Trebuchet MS" w:cs="Times New Roman"/>
      <w:b/>
      <w:bCs/>
      <w:caps/>
      <w:color w:val="000000"/>
      <w:kern w:val="1"/>
      <w:sz w:val="15"/>
      <w:szCs w:val="15"/>
      <w:lang w:eastAsia="ar-SA"/>
    </w:rPr>
  </w:style>
  <w:style w:type="paragraph" w:customStyle="1" w:styleId="post-entry1">
    <w:name w:val="post-entry1"/>
    <w:basedOn w:val="a5"/>
    <w:rsid w:val="00FC2595"/>
    <w:pPr>
      <w:tabs>
        <w:tab w:val="left" w:pos="709"/>
      </w:tabs>
      <w:suppressAutoHyphens/>
      <w:spacing w:before="150" w:after="100" w:line="270" w:lineRule="atLeast"/>
    </w:pPr>
    <w:rPr>
      <w:rFonts w:ascii="Trebuchet MS" w:eastAsia="DejaVu Sans" w:hAnsi="Trebuchet MS" w:cs="Times New Roman"/>
      <w:color w:val="FFFFFF"/>
      <w:kern w:val="1"/>
      <w:sz w:val="18"/>
      <w:szCs w:val="18"/>
      <w:lang w:eastAsia="ar-SA"/>
    </w:rPr>
  </w:style>
  <w:style w:type="paragraph" w:customStyle="1" w:styleId="more-link1">
    <w:name w:val="more-link1"/>
    <w:basedOn w:val="a5"/>
    <w:rsid w:val="00FC2595"/>
    <w:pPr>
      <w:tabs>
        <w:tab w:val="left" w:pos="709"/>
      </w:tabs>
      <w:suppressAutoHyphens/>
      <w:spacing w:before="28" w:after="100" w:line="300" w:lineRule="atLeast"/>
    </w:pPr>
    <w:rPr>
      <w:rFonts w:ascii="Trebuchet MS" w:eastAsia="DejaVu Sans" w:hAnsi="Trebuchet MS" w:cs="Times New Roman"/>
      <w:b/>
      <w:bCs/>
      <w:color w:val="FFFFFF"/>
      <w:kern w:val="1"/>
      <w:sz w:val="18"/>
      <w:szCs w:val="18"/>
      <w:lang w:eastAsia="ar-SA"/>
    </w:rPr>
  </w:style>
  <w:style w:type="paragraph" w:customStyle="1" w:styleId="post-info1">
    <w:name w:val="post-info1"/>
    <w:basedOn w:val="a5"/>
    <w:rsid w:val="00FC2595"/>
    <w:pPr>
      <w:tabs>
        <w:tab w:val="left" w:pos="709"/>
      </w:tabs>
      <w:suppressAutoHyphens/>
      <w:spacing w:before="28" w:after="100" w:line="276" w:lineRule="atLeast"/>
    </w:pPr>
    <w:rPr>
      <w:rFonts w:ascii="Trebuchet MS" w:eastAsia="DejaVu Sans" w:hAnsi="Trebuchet MS" w:cs="Times New Roman"/>
      <w:b/>
      <w:bCs/>
      <w:color w:val="FFFFFF"/>
      <w:kern w:val="1"/>
      <w:sz w:val="18"/>
      <w:szCs w:val="18"/>
      <w:lang w:eastAsia="ar-SA"/>
    </w:rPr>
  </w:style>
  <w:style w:type="paragraph" w:customStyle="1" w:styleId="comments1">
    <w:name w:val="comments1"/>
    <w:basedOn w:val="a5"/>
    <w:rsid w:val="00FC2595"/>
    <w:pPr>
      <w:tabs>
        <w:tab w:val="left" w:pos="709"/>
      </w:tabs>
      <w:suppressAutoHyphens/>
      <w:spacing w:before="28" w:after="100" w:line="270" w:lineRule="atLeast"/>
    </w:pPr>
    <w:rPr>
      <w:rFonts w:ascii="Trebuchet MS" w:eastAsia="DejaVu Sans" w:hAnsi="Trebuchet MS" w:cs="Times New Roman"/>
      <w:color w:val="FFFFFF"/>
      <w:kern w:val="1"/>
      <w:sz w:val="18"/>
      <w:szCs w:val="18"/>
      <w:lang w:eastAsia="ar-SA"/>
    </w:rPr>
  </w:style>
  <w:style w:type="paragraph" w:customStyle="1" w:styleId="textwidget1">
    <w:name w:val="textwidget1"/>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z-10">
    <w:name w:val="z-Начало формы1"/>
    <w:basedOn w:val="a5"/>
    <w:rsid w:val="00FC2595"/>
    <w:pPr>
      <w:pBdr>
        <w:bottom w:val="single" w:sz="6" w:space="1" w:color="000000"/>
      </w:pBdr>
      <w:tabs>
        <w:tab w:val="left" w:pos="709"/>
      </w:tabs>
      <w:suppressAutoHyphens/>
      <w:spacing w:after="0" w:line="276" w:lineRule="atLeast"/>
      <w:jc w:val="center"/>
    </w:pPr>
    <w:rPr>
      <w:rFonts w:ascii="Arial" w:eastAsia="DejaVu Sans" w:hAnsi="Arial" w:cs="Times New Roman"/>
      <w:vanish/>
      <w:color w:val="00000A"/>
      <w:kern w:val="1"/>
      <w:sz w:val="16"/>
      <w:szCs w:val="16"/>
      <w:lang w:eastAsia="ar-SA"/>
    </w:rPr>
  </w:style>
  <w:style w:type="paragraph" w:customStyle="1" w:styleId="z-11">
    <w:name w:val="z-Конец формы1"/>
    <w:basedOn w:val="a5"/>
    <w:rsid w:val="00FC2595"/>
    <w:pPr>
      <w:pBdr>
        <w:top w:val="single" w:sz="6" w:space="1" w:color="000000"/>
      </w:pBdr>
      <w:tabs>
        <w:tab w:val="left" w:pos="709"/>
      </w:tabs>
      <w:suppressAutoHyphens/>
      <w:spacing w:after="0" w:line="276" w:lineRule="atLeast"/>
      <w:jc w:val="center"/>
    </w:pPr>
    <w:rPr>
      <w:rFonts w:ascii="Arial" w:eastAsia="DejaVu Sans" w:hAnsi="Arial" w:cs="Times New Roman"/>
      <w:vanish/>
      <w:color w:val="00000A"/>
      <w:kern w:val="1"/>
      <w:sz w:val="16"/>
      <w:szCs w:val="16"/>
      <w:lang w:eastAsia="ar-SA"/>
    </w:rPr>
  </w:style>
  <w:style w:type="paragraph" w:customStyle="1" w:styleId="nocomments">
    <w:name w:val="nocomments"/>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1fff">
    <w:name w:val="Текст сноски1"/>
    <w:basedOn w:val="a5"/>
    <w:rsid w:val="00FC2595"/>
    <w:pPr>
      <w:tabs>
        <w:tab w:val="left" w:pos="709"/>
      </w:tabs>
      <w:suppressAutoHyphens/>
      <w:spacing w:after="0" w:line="276" w:lineRule="atLeast"/>
    </w:pPr>
    <w:rPr>
      <w:rFonts w:eastAsia="DejaVu Sans" w:cs="Times New Roman"/>
      <w:color w:val="00000A"/>
      <w:kern w:val="1"/>
      <w:sz w:val="20"/>
      <w:szCs w:val="20"/>
      <w:lang w:eastAsia="ar-SA"/>
    </w:rPr>
  </w:style>
  <w:style w:type="paragraph" w:customStyle="1" w:styleId="2fff0">
    <w:name w:val="Без интервала2"/>
    <w:rsid w:val="00FC2595"/>
    <w:pPr>
      <w:suppressAutoHyphens/>
      <w:spacing w:after="0" w:line="100" w:lineRule="atLeast"/>
    </w:pPr>
    <w:rPr>
      <w:rFonts w:ascii="Calibri" w:eastAsia="Calibri" w:hAnsi="Calibri" w:cs="Times New Roman"/>
      <w:kern w:val="1"/>
      <w:lang w:eastAsia="ar-SA"/>
    </w:rPr>
  </w:style>
  <w:style w:type="paragraph" w:customStyle="1" w:styleId="Style15">
    <w:name w:val="Style15"/>
    <w:basedOn w:val="a5"/>
    <w:rsid w:val="00FC2595"/>
    <w:pPr>
      <w:widowControl w:val="0"/>
      <w:tabs>
        <w:tab w:val="left" w:pos="709"/>
      </w:tabs>
      <w:suppressAutoHyphens/>
      <w:spacing w:after="0" w:line="283" w:lineRule="exact"/>
    </w:pPr>
    <w:rPr>
      <w:rFonts w:ascii="Century Gothic" w:eastAsia="DejaVu Sans" w:hAnsi="Century Gothic" w:cs="Times New Roman"/>
      <w:color w:val="00000A"/>
      <w:kern w:val="1"/>
      <w:sz w:val="24"/>
      <w:szCs w:val="24"/>
      <w:lang w:eastAsia="ar-SA"/>
    </w:rPr>
  </w:style>
  <w:style w:type="paragraph" w:customStyle="1" w:styleId="21f">
    <w:name w:val="Основной текст с отступом 21"/>
    <w:basedOn w:val="a5"/>
    <w:rsid w:val="00FC2595"/>
    <w:pPr>
      <w:tabs>
        <w:tab w:val="left" w:pos="709"/>
      </w:tabs>
      <w:suppressAutoHyphens/>
      <w:spacing w:after="120" w:line="480" w:lineRule="auto"/>
      <w:ind w:left="283"/>
    </w:pPr>
    <w:rPr>
      <w:rFonts w:eastAsia="DejaVu Sans" w:cs="Times New Roman"/>
      <w:color w:val="00000A"/>
      <w:kern w:val="1"/>
      <w:sz w:val="24"/>
      <w:szCs w:val="24"/>
      <w:lang w:eastAsia="ar-SA"/>
    </w:rPr>
  </w:style>
  <w:style w:type="table" w:customStyle="1" w:styleId="500">
    <w:name w:val="Сетка таблицы50"/>
    <w:basedOn w:val="a7"/>
    <w:next w:val="aff6"/>
    <w:uiPriority w:val="39"/>
    <w:rsid w:val="00DD296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1">
    <w:name w:val="Сетка таблицы491"/>
    <w:basedOn w:val="a7"/>
    <w:next w:val="aff6"/>
    <w:uiPriority w:val="59"/>
    <w:rsid w:val="00DD29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
    <w:next w:val="a8"/>
    <w:uiPriority w:val="99"/>
    <w:semiHidden/>
    <w:unhideWhenUsed/>
    <w:rsid w:val="00071925"/>
  </w:style>
  <w:style w:type="table" w:customStyle="1" w:styleId="531">
    <w:name w:val="Сетка таблицы53"/>
    <w:basedOn w:val="a7"/>
    <w:next w:val="aff6"/>
    <w:uiPriority w:val="39"/>
    <w:rsid w:val="0007192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6">
    <w:name w:val="Импортированный стиль 51"/>
    <w:rsid w:val="00071925"/>
  </w:style>
  <w:style w:type="numbering" w:customStyle="1" w:styleId="1141">
    <w:name w:val="Нет списка114"/>
    <w:next w:val="a8"/>
    <w:uiPriority w:val="99"/>
    <w:semiHidden/>
    <w:unhideWhenUsed/>
    <w:rsid w:val="00071925"/>
  </w:style>
  <w:style w:type="table" w:customStyle="1" w:styleId="1160">
    <w:name w:val="Сетка таблицы116"/>
    <w:basedOn w:val="a7"/>
    <w:next w:val="aff6"/>
    <w:uiPriority w:val="39"/>
    <w:rsid w:val="0007192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8"/>
    <w:uiPriority w:val="99"/>
    <w:semiHidden/>
    <w:unhideWhenUsed/>
    <w:rsid w:val="00071925"/>
  </w:style>
  <w:style w:type="numbering" w:customStyle="1" w:styleId="355">
    <w:name w:val="Нет списка35"/>
    <w:next w:val="a8"/>
    <w:uiPriority w:val="99"/>
    <w:semiHidden/>
    <w:unhideWhenUsed/>
    <w:rsid w:val="00071925"/>
  </w:style>
  <w:style w:type="numbering" w:customStyle="1" w:styleId="List01">
    <w:name w:val="List 01"/>
    <w:basedOn w:val="a8"/>
    <w:rsid w:val="00071925"/>
  </w:style>
  <w:style w:type="numbering" w:customStyle="1" w:styleId="List81">
    <w:name w:val="List 81"/>
    <w:basedOn w:val="a8"/>
    <w:rsid w:val="00071925"/>
  </w:style>
  <w:style w:type="numbering" w:customStyle="1" w:styleId="List91">
    <w:name w:val="List 91"/>
    <w:basedOn w:val="a8"/>
    <w:rsid w:val="00071925"/>
  </w:style>
  <w:style w:type="numbering" w:customStyle="1" w:styleId="List101">
    <w:name w:val="List 101"/>
    <w:basedOn w:val="a8"/>
    <w:rsid w:val="00071925"/>
  </w:style>
  <w:style w:type="numbering" w:customStyle="1" w:styleId="List111">
    <w:name w:val="List 111"/>
    <w:basedOn w:val="a8"/>
    <w:rsid w:val="00071925"/>
  </w:style>
  <w:style w:type="numbering" w:customStyle="1" w:styleId="List121">
    <w:name w:val="List 121"/>
    <w:basedOn w:val="a8"/>
    <w:rsid w:val="00071925"/>
  </w:style>
  <w:style w:type="numbering" w:customStyle="1" w:styleId="List141">
    <w:name w:val="List 141"/>
    <w:basedOn w:val="a8"/>
    <w:rsid w:val="00071925"/>
  </w:style>
  <w:style w:type="numbering" w:customStyle="1" w:styleId="List151">
    <w:name w:val="List 151"/>
    <w:basedOn w:val="a8"/>
    <w:rsid w:val="00071925"/>
  </w:style>
  <w:style w:type="numbering" w:customStyle="1" w:styleId="List161">
    <w:name w:val="List 161"/>
    <w:basedOn w:val="a8"/>
    <w:rsid w:val="00071925"/>
  </w:style>
  <w:style w:type="numbering" w:customStyle="1" w:styleId="List181">
    <w:name w:val="List 181"/>
    <w:basedOn w:val="a8"/>
    <w:rsid w:val="00071925"/>
  </w:style>
  <w:style w:type="numbering" w:customStyle="1" w:styleId="List201">
    <w:name w:val="List 201"/>
    <w:basedOn w:val="a8"/>
    <w:rsid w:val="00071925"/>
  </w:style>
  <w:style w:type="numbering" w:customStyle="1" w:styleId="List221">
    <w:name w:val="List 221"/>
    <w:basedOn w:val="a8"/>
    <w:rsid w:val="00071925"/>
  </w:style>
  <w:style w:type="numbering" w:customStyle="1" w:styleId="List231">
    <w:name w:val="List 231"/>
    <w:basedOn w:val="a8"/>
    <w:rsid w:val="00071925"/>
  </w:style>
  <w:style w:type="numbering" w:customStyle="1" w:styleId="List241">
    <w:name w:val="List 241"/>
    <w:basedOn w:val="a8"/>
    <w:rsid w:val="00071925"/>
  </w:style>
  <w:style w:type="numbering" w:customStyle="1" w:styleId="1151">
    <w:name w:val="Нет списка115"/>
    <w:next w:val="a8"/>
    <w:uiPriority w:val="99"/>
    <w:semiHidden/>
    <w:unhideWhenUsed/>
    <w:rsid w:val="00071925"/>
  </w:style>
  <w:style w:type="numbering" w:customStyle="1" w:styleId="2121">
    <w:name w:val="Нет списка212"/>
    <w:next w:val="a8"/>
    <w:uiPriority w:val="99"/>
    <w:semiHidden/>
    <w:unhideWhenUsed/>
    <w:rsid w:val="00071925"/>
  </w:style>
  <w:style w:type="numbering" w:customStyle="1" w:styleId="3121">
    <w:name w:val="Нет списка312"/>
    <w:next w:val="a8"/>
    <w:uiPriority w:val="99"/>
    <w:semiHidden/>
    <w:unhideWhenUsed/>
    <w:rsid w:val="00071925"/>
  </w:style>
  <w:style w:type="numbering" w:customStyle="1" w:styleId="453">
    <w:name w:val="Нет списка45"/>
    <w:next w:val="a8"/>
    <w:uiPriority w:val="99"/>
    <w:semiHidden/>
    <w:unhideWhenUsed/>
    <w:rsid w:val="00071925"/>
  </w:style>
  <w:style w:type="numbering" w:customStyle="1" w:styleId="11120">
    <w:name w:val="Нет списка1112"/>
    <w:next w:val="a8"/>
    <w:uiPriority w:val="99"/>
    <w:semiHidden/>
    <w:unhideWhenUsed/>
    <w:rsid w:val="00071925"/>
  </w:style>
  <w:style w:type="numbering" w:customStyle="1" w:styleId="21110">
    <w:name w:val="Нет списка2111"/>
    <w:next w:val="a8"/>
    <w:uiPriority w:val="99"/>
    <w:semiHidden/>
    <w:unhideWhenUsed/>
    <w:rsid w:val="00071925"/>
  </w:style>
  <w:style w:type="numbering" w:customStyle="1" w:styleId="31110">
    <w:name w:val="Нет списка3111"/>
    <w:next w:val="a8"/>
    <w:uiPriority w:val="99"/>
    <w:semiHidden/>
    <w:unhideWhenUsed/>
    <w:rsid w:val="00071925"/>
  </w:style>
  <w:style w:type="numbering" w:customStyle="1" w:styleId="4111">
    <w:name w:val="Нет списка411"/>
    <w:next w:val="a8"/>
    <w:uiPriority w:val="99"/>
    <w:semiHidden/>
    <w:unhideWhenUsed/>
    <w:rsid w:val="00071925"/>
  </w:style>
  <w:style w:type="numbering" w:customStyle="1" w:styleId="540">
    <w:name w:val="Нет списка54"/>
    <w:next w:val="a8"/>
    <w:uiPriority w:val="99"/>
    <w:semiHidden/>
    <w:unhideWhenUsed/>
    <w:rsid w:val="00071925"/>
  </w:style>
  <w:style w:type="numbering" w:customStyle="1" w:styleId="1102">
    <w:name w:val="Імпортований стиль 110"/>
    <w:rsid w:val="00071925"/>
  </w:style>
  <w:style w:type="numbering" w:customStyle="1" w:styleId="2101">
    <w:name w:val="Імпортований стиль 210"/>
    <w:rsid w:val="00071925"/>
  </w:style>
  <w:style w:type="numbering" w:customStyle="1" w:styleId="3101">
    <w:name w:val="Імпортований стиль 310"/>
    <w:rsid w:val="00071925"/>
  </w:style>
  <w:style w:type="numbering" w:customStyle="1" w:styleId="4100">
    <w:name w:val="Імпортований стиль 410"/>
    <w:rsid w:val="00071925"/>
  </w:style>
  <w:style w:type="numbering" w:customStyle="1" w:styleId="5100">
    <w:name w:val="Імпортований стиль 510"/>
    <w:rsid w:val="00071925"/>
  </w:style>
  <w:style w:type="numbering" w:customStyle="1" w:styleId="6100">
    <w:name w:val="Імпортований стиль 610"/>
    <w:rsid w:val="00071925"/>
  </w:style>
  <w:style w:type="numbering" w:customStyle="1" w:styleId="7100">
    <w:name w:val="Імпортований стиль 710"/>
    <w:rsid w:val="00071925"/>
  </w:style>
  <w:style w:type="numbering" w:customStyle="1" w:styleId="8100">
    <w:name w:val="Імпортований стиль 810"/>
    <w:rsid w:val="00071925"/>
  </w:style>
  <w:style w:type="numbering" w:customStyle="1" w:styleId="912">
    <w:name w:val="Імпортований стиль 91"/>
    <w:rsid w:val="00071925"/>
  </w:style>
  <w:style w:type="numbering" w:customStyle="1" w:styleId="1011">
    <w:name w:val="Імпортований стиль 101"/>
    <w:rsid w:val="00071925"/>
  </w:style>
  <w:style w:type="numbering" w:customStyle="1" w:styleId="1113">
    <w:name w:val="Імпортований стиль 111"/>
    <w:rsid w:val="00071925"/>
  </w:style>
  <w:style w:type="numbering" w:customStyle="1" w:styleId="1212">
    <w:name w:val="Імпортований стиль 121"/>
    <w:rsid w:val="00071925"/>
  </w:style>
  <w:style w:type="numbering" w:customStyle="1" w:styleId="1312">
    <w:name w:val="Імпортований стиль 131"/>
    <w:rsid w:val="00071925"/>
  </w:style>
  <w:style w:type="numbering" w:customStyle="1" w:styleId="1411">
    <w:name w:val="Імпортований стиль 141"/>
    <w:rsid w:val="00071925"/>
  </w:style>
  <w:style w:type="numbering" w:customStyle="1" w:styleId="1511">
    <w:name w:val="Імпортований стиль 151"/>
    <w:rsid w:val="00071925"/>
  </w:style>
  <w:style w:type="numbering" w:customStyle="1" w:styleId="1611">
    <w:name w:val="Імпортований стиль 161"/>
    <w:rsid w:val="00071925"/>
  </w:style>
  <w:style w:type="numbering" w:customStyle="1" w:styleId="1711">
    <w:name w:val="Імпортований стиль 171"/>
    <w:rsid w:val="00071925"/>
  </w:style>
  <w:style w:type="numbering" w:customStyle="1" w:styleId="1810">
    <w:name w:val="Імпортований стиль 181"/>
    <w:rsid w:val="00071925"/>
  </w:style>
  <w:style w:type="numbering" w:customStyle="1" w:styleId="1911">
    <w:name w:val="Імпортований стиль 191"/>
    <w:rsid w:val="00071925"/>
  </w:style>
  <w:style w:type="numbering" w:customStyle="1" w:styleId="2010">
    <w:name w:val="Імпортований стиль 201"/>
    <w:rsid w:val="00071925"/>
  </w:style>
  <w:style w:type="numbering" w:customStyle="1" w:styleId="2112">
    <w:name w:val="Імпортований стиль 211"/>
    <w:rsid w:val="00071925"/>
  </w:style>
  <w:style w:type="numbering" w:customStyle="1" w:styleId="2211">
    <w:name w:val="Імпортований стиль 221"/>
    <w:rsid w:val="00071925"/>
  </w:style>
  <w:style w:type="numbering" w:customStyle="1" w:styleId="2311">
    <w:name w:val="Імпортований стиль 231"/>
    <w:rsid w:val="00071925"/>
  </w:style>
  <w:style w:type="numbering" w:customStyle="1" w:styleId="2410">
    <w:name w:val="Імпортований стиль 241"/>
    <w:rsid w:val="00071925"/>
  </w:style>
  <w:style w:type="numbering" w:customStyle="1" w:styleId="2511">
    <w:name w:val="Імпортований стиль 251"/>
    <w:rsid w:val="00071925"/>
  </w:style>
  <w:style w:type="numbering" w:customStyle="1" w:styleId="2610">
    <w:name w:val="Імпортований стиль 261"/>
    <w:rsid w:val="00071925"/>
  </w:style>
  <w:style w:type="numbering" w:customStyle="1" w:styleId="2710">
    <w:name w:val="Імпортований стиль 271"/>
    <w:rsid w:val="00071925"/>
  </w:style>
  <w:style w:type="numbering" w:customStyle="1" w:styleId="2810">
    <w:name w:val="Імпортований стиль 281"/>
    <w:rsid w:val="00071925"/>
  </w:style>
  <w:style w:type="numbering" w:customStyle="1" w:styleId="2910">
    <w:name w:val="Імпортований стиль 291"/>
    <w:rsid w:val="00071925"/>
  </w:style>
  <w:style w:type="numbering" w:customStyle="1" w:styleId="301">
    <w:name w:val="Імпортований стиль 301"/>
    <w:rsid w:val="00071925"/>
  </w:style>
  <w:style w:type="numbering" w:customStyle="1" w:styleId="3112">
    <w:name w:val="Імпортований стиль 311"/>
    <w:rsid w:val="00071925"/>
  </w:style>
  <w:style w:type="numbering" w:customStyle="1" w:styleId="3211">
    <w:name w:val="Імпортований стиль 321"/>
    <w:rsid w:val="00071925"/>
  </w:style>
  <w:style w:type="numbering" w:customStyle="1" w:styleId="3310">
    <w:name w:val="Імпортований стиль 331"/>
    <w:rsid w:val="00071925"/>
  </w:style>
  <w:style w:type="numbering" w:customStyle="1" w:styleId="3410">
    <w:name w:val="Імпортований стиль 341"/>
    <w:rsid w:val="00071925"/>
  </w:style>
  <w:style w:type="numbering" w:customStyle="1" w:styleId="3510">
    <w:name w:val="Імпортований стиль 351"/>
    <w:rsid w:val="00071925"/>
  </w:style>
  <w:style w:type="numbering" w:customStyle="1" w:styleId="3610">
    <w:name w:val="Імпортований стиль 361"/>
    <w:rsid w:val="00071925"/>
  </w:style>
  <w:style w:type="numbering" w:customStyle="1" w:styleId="3710">
    <w:name w:val="Імпортований стиль 371"/>
    <w:rsid w:val="00071925"/>
  </w:style>
  <w:style w:type="numbering" w:customStyle="1" w:styleId="3810">
    <w:name w:val="Імпортований стиль 381"/>
    <w:rsid w:val="00071925"/>
  </w:style>
  <w:style w:type="numbering" w:customStyle="1" w:styleId="3910">
    <w:name w:val="Імпортований стиль 391"/>
    <w:rsid w:val="00071925"/>
  </w:style>
  <w:style w:type="numbering" w:customStyle="1" w:styleId="4010">
    <w:name w:val="Імпортований стиль 401"/>
    <w:rsid w:val="00071925"/>
  </w:style>
  <w:style w:type="numbering" w:customStyle="1" w:styleId="4112">
    <w:name w:val="Імпортований стиль 411"/>
    <w:rsid w:val="00071925"/>
  </w:style>
  <w:style w:type="numbering" w:customStyle="1" w:styleId="4210">
    <w:name w:val="Імпортований стиль 421"/>
    <w:rsid w:val="00071925"/>
  </w:style>
  <w:style w:type="numbering" w:customStyle="1" w:styleId="4310">
    <w:name w:val="Імпортований стиль 431"/>
    <w:rsid w:val="00071925"/>
  </w:style>
  <w:style w:type="numbering" w:customStyle="1" w:styleId="4410">
    <w:name w:val="Імпортований стиль 441"/>
    <w:rsid w:val="00071925"/>
  </w:style>
  <w:style w:type="numbering" w:customStyle="1" w:styleId="4510">
    <w:name w:val="Імпортований стиль 451"/>
    <w:rsid w:val="00071925"/>
  </w:style>
  <w:style w:type="numbering" w:customStyle="1" w:styleId="461">
    <w:name w:val="Імпортований стиль 461"/>
    <w:rsid w:val="00071925"/>
  </w:style>
  <w:style w:type="numbering" w:customStyle="1" w:styleId="471">
    <w:name w:val="Імпортований стиль 471"/>
    <w:rsid w:val="00071925"/>
  </w:style>
  <w:style w:type="numbering" w:customStyle="1" w:styleId="481">
    <w:name w:val="Імпортований стиль 481"/>
    <w:rsid w:val="00071925"/>
  </w:style>
  <w:style w:type="numbering" w:customStyle="1" w:styleId="4910">
    <w:name w:val="Імпортований стиль 491"/>
    <w:rsid w:val="00071925"/>
  </w:style>
  <w:style w:type="numbering" w:customStyle="1" w:styleId="501">
    <w:name w:val="Імпортований стиль 501"/>
    <w:rsid w:val="00071925"/>
  </w:style>
  <w:style w:type="numbering" w:customStyle="1" w:styleId="5110">
    <w:name w:val="Імпортований стиль 511"/>
    <w:rsid w:val="00071925"/>
  </w:style>
  <w:style w:type="numbering" w:customStyle="1" w:styleId="5210">
    <w:name w:val="Імпортований стиль 521"/>
    <w:rsid w:val="00071925"/>
  </w:style>
  <w:style w:type="numbering" w:customStyle="1" w:styleId="5310">
    <w:name w:val="Імпортований стиль 531"/>
    <w:rsid w:val="00071925"/>
  </w:style>
  <w:style w:type="numbering" w:customStyle="1" w:styleId="541">
    <w:name w:val="Імпортований стиль 541"/>
    <w:rsid w:val="00071925"/>
  </w:style>
  <w:style w:type="numbering" w:customStyle="1" w:styleId="551">
    <w:name w:val="Імпортований стиль 551"/>
    <w:rsid w:val="00071925"/>
  </w:style>
  <w:style w:type="numbering" w:customStyle="1" w:styleId="561">
    <w:name w:val="Імпортований стиль 561"/>
    <w:rsid w:val="00071925"/>
  </w:style>
  <w:style w:type="numbering" w:customStyle="1" w:styleId="571">
    <w:name w:val="Імпортований стиль 571"/>
    <w:rsid w:val="00071925"/>
  </w:style>
  <w:style w:type="numbering" w:customStyle="1" w:styleId="581">
    <w:name w:val="Імпортований стиль 581"/>
    <w:rsid w:val="00071925"/>
  </w:style>
  <w:style w:type="numbering" w:customStyle="1" w:styleId="591">
    <w:name w:val="Імпортований стиль 591"/>
    <w:rsid w:val="00071925"/>
  </w:style>
  <w:style w:type="numbering" w:customStyle="1" w:styleId="601">
    <w:name w:val="Імпортований стиль 601"/>
    <w:rsid w:val="00071925"/>
  </w:style>
  <w:style w:type="numbering" w:customStyle="1" w:styleId="6110">
    <w:name w:val="Імпортований стиль 611"/>
    <w:rsid w:val="00071925"/>
  </w:style>
  <w:style w:type="numbering" w:customStyle="1" w:styleId="6210">
    <w:name w:val="Імпортований стиль 621"/>
    <w:rsid w:val="00071925"/>
  </w:style>
  <w:style w:type="numbering" w:customStyle="1" w:styleId="6310">
    <w:name w:val="Імпортований стиль 631"/>
    <w:rsid w:val="00071925"/>
  </w:style>
  <w:style w:type="numbering" w:customStyle="1" w:styleId="641">
    <w:name w:val="Імпортований стиль 641"/>
    <w:rsid w:val="00071925"/>
  </w:style>
  <w:style w:type="numbering" w:customStyle="1" w:styleId="651">
    <w:name w:val="Імпортований стиль 651"/>
    <w:rsid w:val="00071925"/>
  </w:style>
  <w:style w:type="numbering" w:customStyle="1" w:styleId="661">
    <w:name w:val="Імпортований стиль 661"/>
    <w:rsid w:val="00071925"/>
  </w:style>
  <w:style w:type="numbering" w:customStyle="1" w:styleId="671">
    <w:name w:val="Імпортований стиль 671"/>
    <w:rsid w:val="00071925"/>
  </w:style>
  <w:style w:type="numbering" w:customStyle="1" w:styleId="681">
    <w:name w:val="Імпортований стиль 681"/>
    <w:rsid w:val="00071925"/>
  </w:style>
  <w:style w:type="numbering" w:customStyle="1" w:styleId="691">
    <w:name w:val="Імпортований стиль 691"/>
    <w:rsid w:val="00071925"/>
  </w:style>
  <w:style w:type="numbering" w:customStyle="1" w:styleId="701">
    <w:name w:val="Імпортований стиль 701"/>
    <w:rsid w:val="00071925"/>
  </w:style>
  <w:style w:type="numbering" w:customStyle="1" w:styleId="7110">
    <w:name w:val="Імпортований стиль 711"/>
    <w:rsid w:val="00071925"/>
  </w:style>
  <w:style w:type="numbering" w:customStyle="1" w:styleId="7210">
    <w:name w:val="Імпортований стиль 721"/>
    <w:rsid w:val="00071925"/>
  </w:style>
  <w:style w:type="numbering" w:customStyle="1" w:styleId="731">
    <w:name w:val="Імпортований стиль 731"/>
    <w:rsid w:val="00071925"/>
  </w:style>
  <w:style w:type="numbering" w:customStyle="1" w:styleId="741">
    <w:name w:val="Імпортований стиль 741"/>
    <w:rsid w:val="00071925"/>
  </w:style>
  <w:style w:type="numbering" w:customStyle="1" w:styleId="751">
    <w:name w:val="Імпортований стиль 751"/>
    <w:rsid w:val="00071925"/>
  </w:style>
  <w:style w:type="numbering" w:customStyle="1" w:styleId="761">
    <w:name w:val="Імпортований стиль 761"/>
    <w:rsid w:val="00071925"/>
  </w:style>
  <w:style w:type="numbering" w:customStyle="1" w:styleId="771">
    <w:name w:val="Імпортований стиль 771"/>
    <w:rsid w:val="00071925"/>
  </w:style>
  <w:style w:type="numbering" w:customStyle="1" w:styleId="781">
    <w:name w:val="Імпортований стиль 781"/>
    <w:rsid w:val="00071925"/>
  </w:style>
  <w:style w:type="numbering" w:customStyle="1" w:styleId="791">
    <w:name w:val="Імпортований стиль 791"/>
    <w:rsid w:val="00071925"/>
  </w:style>
  <w:style w:type="numbering" w:customStyle="1" w:styleId="801">
    <w:name w:val="Імпортований стиль 801"/>
    <w:rsid w:val="00071925"/>
  </w:style>
  <w:style w:type="numbering" w:customStyle="1" w:styleId="8110">
    <w:name w:val="Імпортований стиль 811"/>
    <w:rsid w:val="00071925"/>
  </w:style>
  <w:style w:type="numbering" w:customStyle="1" w:styleId="821">
    <w:name w:val="Імпортований стиль 821"/>
    <w:rsid w:val="00071925"/>
  </w:style>
  <w:style w:type="numbering" w:customStyle="1" w:styleId="831">
    <w:name w:val="Імпортований стиль 831"/>
    <w:rsid w:val="00071925"/>
  </w:style>
  <w:style w:type="numbering" w:customStyle="1" w:styleId="841">
    <w:name w:val="Імпортований стиль 841"/>
    <w:rsid w:val="00071925"/>
  </w:style>
  <w:style w:type="numbering" w:customStyle="1" w:styleId="851">
    <w:name w:val="Імпортований стиль 851"/>
    <w:rsid w:val="00071925"/>
  </w:style>
  <w:style w:type="numbering" w:customStyle="1" w:styleId="861">
    <w:name w:val="Імпортований стиль 861"/>
    <w:rsid w:val="00071925"/>
  </w:style>
  <w:style w:type="numbering" w:customStyle="1" w:styleId="871">
    <w:name w:val="Імпортований стиль 871"/>
    <w:rsid w:val="00071925"/>
  </w:style>
  <w:style w:type="numbering" w:customStyle="1" w:styleId="881">
    <w:name w:val="Імпортований стиль 881"/>
    <w:rsid w:val="00071925"/>
  </w:style>
  <w:style w:type="numbering" w:customStyle="1" w:styleId="891">
    <w:name w:val="Імпортований стиль 891"/>
    <w:rsid w:val="00071925"/>
  </w:style>
  <w:style w:type="numbering" w:customStyle="1" w:styleId="901">
    <w:name w:val="Імпортований стиль 901"/>
    <w:rsid w:val="00071925"/>
  </w:style>
  <w:style w:type="table" w:customStyle="1" w:styleId="22d">
    <w:name w:val="22"/>
    <w:basedOn w:val="TableNormal"/>
    <w:rsid w:val="0007192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numbering" w:customStyle="1" w:styleId="643">
    <w:name w:val="Нет списка64"/>
    <w:next w:val="a8"/>
    <w:uiPriority w:val="99"/>
    <w:semiHidden/>
    <w:unhideWhenUsed/>
    <w:rsid w:val="00071925"/>
  </w:style>
  <w:style w:type="numbering" w:customStyle="1" w:styleId="1231">
    <w:name w:val="Нет списка123"/>
    <w:next w:val="a8"/>
    <w:uiPriority w:val="99"/>
    <w:semiHidden/>
    <w:unhideWhenUsed/>
    <w:rsid w:val="00071925"/>
  </w:style>
  <w:style w:type="numbering" w:customStyle="1" w:styleId="11112">
    <w:name w:val="Нет списка11112"/>
    <w:next w:val="a8"/>
    <w:uiPriority w:val="99"/>
    <w:semiHidden/>
    <w:unhideWhenUsed/>
    <w:rsid w:val="00071925"/>
  </w:style>
  <w:style w:type="numbering" w:customStyle="1" w:styleId="2212">
    <w:name w:val="Нет списка221"/>
    <w:next w:val="a8"/>
    <w:uiPriority w:val="99"/>
    <w:semiHidden/>
    <w:unhideWhenUsed/>
    <w:rsid w:val="00071925"/>
  </w:style>
  <w:style w:type="numbering" w:customStyle="1" w:styleId="3212">
    <w:name w:val="Нет списка321"/>
    <w:next w:val="a8"/>
    <w:uiPriority w:val="99"/>
    <w:semiHidden/>
    <w:unhideWhenUsed/>
    <w:rsid w:val="00071925"/>
  </w:style>
  <w:style w:type="numbering" w:customStyle="1" w:styleId="4211">
    <w:name w:val="Нет списка421"/>
    <w:next w:val="a8"/>
    <w:uiPriority w:val="99"/>
    <w:semiHidden/>
    <w:unhideWhenUsed/>
    <w:rsid w:val="00071925"/>
  </w:style>
  <w:style w:type="numbering" w:customStyle="1" w:styleId="5111">
    <w:name w:val="Нет списка511"/>
    <w:next w:val="a8"/>
    <w:uiPriority w:val="99"/>
    <w:semiHidden/>
    <w:unhideWhenUsed/>
    <w:rsid w:val="00071925"/>
  </w:style>
  <w:style w:type="numbering" w:customStyle="1" w:styleId="6111">
    <w:name w:val="Нет списка611"/>
    <w:next w:val="a8"/>
    <w:uiPriority w:val="99"/>
    <w:semiHidden/>
    <w:unhideWhenUsed/>
    <w:rsid w:val="00071925"/>
  </w:style>
  <w:style w:type="numbering" w:customStyle="1" w:styleId="733">
    <w:name w:val="Нет списка73"/>
    <w:next w:val="a8"/>
    <w:uiPriority w:val="99"/>
    <w:semiHidden/>
    <w:unhideWhenUsed/>
    <w:rsid w:val="00071925"/>
  </w:style>
  <w:style w:type="numbering" w:customStyle="1" w:styleId="823">
    <w:name w:val="Нет списка82"/>
    <w:next w:val="a8"/>
    <w:uiPriority w:val="99"/>
    <w:semiHidden/>
    <w:unhideWhenUsed/>
    <w:rsid w:val="00071925"/>
  </w:style>
  <w:style w:type="numbering" w:customStyle="1" w:styleId="920">
    <w:name w:val="Нет списка92"/>
    <w:next w:val="a8"/>
    <w:semiHidden/>
    <w:unhideWhenUsed/>
    <w:rsid w:val="00071925"/>
  </w:style>
  <w:style w:type="numbering" w:customStyle="1" w:styleId="1020">
    <w:name w:val="Нет списка102"/>
    <w:next w:val="a8"/>
    <w:uiPriority w:val="99"/>
    <w:semiHidden/>
    <w:unhideWhenUsed/>
    <w:rsid w:val="00071925"/>
  </w:style>
  <w:style w:type="numbering" w:customStyle="1" w:styleId="12110">
    <w:name w:val="Нет списка1211"/>
    <w:next w:val="a8"/>
    <w:uiPriority w:val="99"/>
    <w:semiHidden/>
    <w:unhideWhenUsed/>
    <w:rsid w:val="00071925"/>
  </w:style>
  <w:style w:type="numbering" w:customStyle="1" w:styleId="1321">
    <w:name w:val="Нет списка132"/>
    <w:next w:val="a8"/>
    <w:uiPriority w:val="99"/>
    <w:semiHidden/>
    <w:unhideWhenUsed/>
    <w:rsid w:val="00071925"/>
  </w:style>
  <w:style w:type="numbering" w:customStyle="1" w:styleId="1420">
    <w:name w:val="Нет списка142"/>
    <w:next w:val="a8"/>
    <w:uiPriority w:val="99"/>
    <w:semiHidden/>
    <w:unhideWhenUsed/>
    <w:rsid w:val="00071925"/>
  </w:style>
  <w:style w:type="numbering" w:customStyle="1" w:styleId="1520">
    <w:name w:val="Нет списка152"/>
    <w:next w:val="a8"/>
    <w:uiPriority w:val="99"/>
    <w:semiHidden/>
    <w:unhideWhenUsed/>
    <w:rsid w:val="00071925"/>
  </w:style>
  <w:style w:type="numbering" w:customStyle="1" w:styleId="1612">
    <w:name w:val="Нет списка161"/>
    <w:next w:val="a8"/>
    <w:uiPriority w:val="99"/>
    <w:semiHidden/>
    <w:unhideWhenUsed/>
    <w:rsid w:val="00071925"/>
  </w:style>
  <w:style w:type="numbering" w:customStyle="1" w:styleId="1712">
    <w:name w:val="Нет списка171"/>
    <w:next w:val="a8"/>
    <w:uiPriority w:val="99"/>
    <w:semiHidden/>
    <w:unhideWhenUsed/>
    <w:rsid w:val="00071925"/>
  </w:style>
  <w:style w:type="numbering" w:customStyle="1" w:styleId="1811">
    <w:name w:val="Нет списка181"/>
    <w:next w:val="a8"/>
    <w:uiPriority w:val="99"/>
    <w:semiHidden/>
    <w:unhideWhenUsed/>
    <w:rsid w:val="00071925"/>
  </w:style>
  <w:style w:type="numbering" w:customStyle="1" w:styleId="11210">
    <w:name w:val="Нет списка1121"/>
    <w:next w:val="a8"/>
    <w:uiPriority w:val="99"/>
    <w:semiHidden/>
    <w:unhideWhenUsed/>
    <w:rsid w:val="00071925"/>
  </w:style>
  <w:style w:type="numbering" w:customStyle="1" w:styleId="2312">
    <w:name w:val="Нет списка231"/>
    <w:next w:val="a8"/>
    <w:uiPriority w:val="99"/>
    <w:semiHidden/>
    <w:unhideWhenUsed/>
    <w:rsid w:val="00071925"/>
  </w:style>
  <w:style w:type="numbering" w:customStyle="1" w:styleId="3311">
    <w:name w:val="Нет списка331"/>
    <w:next w:val="a8"/>
    <w:uiPriority w:val="99"/>
    <w:semiHidden/>
    <w:unhideWhenUsed/>
    <w:rsid w:val="00071925"/>
  </w:style>
  <w:style w:type="numbering" w:customStyle="1" w:styleId="4311">
    <w:name w:val="Нет списка431"/>
    <w:next w:val="a8"/>
    <w:uiPriority w:val="99"/>
    <w:semiHidden/>
    <w:unhideWhenUsed/>
    <w:rsid w:val="00071925"/>
  </w:style>
  <w:style w:type="numbering" w:customStyle="1" w:styleId="5211">
    <w:name w:val="Нет списка521"/>
    <w:next w:val="a8"/>
    <w:uiPriority w:val="99"/>
    <w:semiHidden/>
    <w:unhideWhenUsed/>
    <w:rsid w:val="00071925"/>
  </w:style>
  <w:style w:type="numbering" w:customStyle="1" w:styleId="6211">
    <w:name w:val="Нет списка621"/>
    <w:next w:val="a8"/>
    <w:uiPriority w:val="99"/>
    <w:semiHidden/>
    <w:unhideWhenUsed/>
    <w:rsid w:val="00071925"/>
  </w:style>
  <w:style w:type="numbering" w:customStyle="1" w:styleId="7111">
    <w:name w:val="Нет списка711"/>
    <w:next w:val="a8"/>
    <w:uiPriority w:val="99"/>
    <w:semiHidden/>
    <w:unhideWhenUsed/>
    <w:rsid w:val="00071925"/>
  </w:style>
  <w:style w:type="numbering" w:customStyle="1" w:styleId="1912">
    <w:name w:val="Нет списка191"/>
    <w:next w:val="a8"/>
    <w:uiPriority w:val="99"/>
    <w:semiHidden/>
    <w:unhideWhenUsed/>
    <w:rsid w:val="00071925"/>
  </w:style>
  <w:style w:type="numbering" w:customStyle="1" w:styleId="11010">
    <w:name w:val="Нет списка1101"/>
    <w:next w:val="a8"/>
    <w:uiPriority w:val="99"/>
    <w:semiHidden/>
    <w:unhideWhenUsed/>
    <w:rsid w:val="00071925"/>
  </w:style>
  <w:style w:type="numbering" w:customStyle="1" w:styleId="11310">
    <w:name w:val="Нет списка1131"/>
    <w:next w:val="a8"/>
    <w:uiPriority w:val="99"/>
    <w:semiHidden/>
    <w:unhideWhenUsed/>
    <w:rsid w:val="00071925"/>
  </w:style>
  <w:style w:type="numbering" w:customStyle="1" w:styleId="2411">
    <w:name w:val="Нет списка241"/>
    <w:next w:val="a8"/>
    <w:uiPriority w:val="99"/>
    <w:semiHidden/>
    <w:unhideWhenUsed/>
    <w:rsid w:val="00071925"/>
  </w:style>
  <w:style w:type="numbering" w:customStyle="1" w:styleId="3411">
    <w:name w:val="Нет списка341"/>
    <w:next w:val="a8"/>
    <w:uiPriority w:val="99"/>
    <w:semiHidden/>
    <w:unhideWhenUsed/>
    <w:rsid w:val="00071925"/>
  </w:style>
  <w:style w:type="numbering" w:customStyle="1" w:styleId="4411">
    <w:name w:val="Нет списка441"/>
    <w:next w:val="a8"/>
    <w:uiPriority w:val="99"/>
    <w:semiHidden/>
    <w:unhideWhenUsed/>
    <w:rsid w:val="00071925"/>
  </w:style>
  <w:style w:type="numbering" w:customStyle="1" w:styleId="5311">
    <w:name w:val="Нет списка531"/>
    <w:next w:val="a8"/>
    <w:uiPriority w:val="99"/>
    <w:semiHidden/>
    <w:unhideWhenUsed/>
    <w:rsid w:val="00071925"/>
  </w:style>
  <w:style w:type="numbering" w:customStyle="1" w:styleId="6311">
    <w:name w:val="Нет списка631"/>
    <w:next w:val="a8"/>
    <w:uiPriority w:val="99"/>
    <w:semiHidden/>
    <w:unhideWhenUsed/>
    <w:rsid w:val="00071925"/>
  </w:style>
  <w:style w:type="numbering" w:customStyle="1" w:styleId="7211">
    <w:name w:val="Нет списка721"/>
    <w:next w:val="a8"/>
    <w:uiPriority w:val="99"/>
    <w:semiHidden/>
    <w:unhideWhenUsed/>
    <w:rsid w:val="00071925"/>
  </w:style>
  <w:style w:type="numbering" w:customStyle="1" w:styleId="8111">
    <w:name w:val="Нет списка811"/>
    <w:next w:val="a8"/>
    <w:uiPriority w:val="99"/>
    <w:semiHidden/>
    <w:unhideWhenUsed/>
    <w:rsid w:val="00071925"/>
  </w:style>
  <w:style w:type="numbering" w:customStyle="1" w:styleId="9110">
    <w:name w:val="Нет списка911"/>
    <w:next w:val="a8"/>
    <w:semiHidden/>
    <w:unhideWhenUsed/>
    <w:rsid w:val="00071925"/>
  </w:style>
  <w:style w:type="numbering" w:customStyle="1" w:styleId="10110">
    <w:name w:val="Нет списка1011"/>
    <w:next w:val="a8"/>
    <w:uiPriority w:val="99"/>
    <w:semiHidden/>
    <w:unhideWhenUsed/>
    <w:rsid w:val="00071925"/>
  </w:style>
  <w:style w:type="numbering" w:customStyle="1" w:styleId="12210">
    <w:name w:val="Нет списка1221"/>
    <w:next w:val="a8"/>
    <w:uiPriority w:val="99"/>
    <w:semiHidden/>
    <w:unhideWhenUsed/>
    <w:rsid w:val="00071925"/>
  </w:style>
  <w:style w:type="numbering" w:customStyle="1" w:styleId="13110">
    <w:name w:val="Нет списка1311"/>
    <w:next w:val="a8"/>
    <w:uiPriority w:val="99"/>
    <w:semiHidden/>
    <w:unhideWhenUsed/>
    <w:rsid w:val="00071925"/>
  </w:style>
  <w:style w:type="numbering" w:customStyle="1" w:styleId="14110">
    <w:name w:val="Нет списка1411"/>
    <w:next w:val="a8"/>
    <w:uiPriority w:val="99"/>
    <w:semiHidden/>
    <w:unhideWhenUsed/>
    <w:rsid w:val="00071925"/>
  </w:style>
  <w:style w:type="numbering" w:customStyle="1" w:styleId="15110">
    <w:name w:val="Нет списка1511"/>
    <w:next w:val="a8"/>
    <w:uiPriority w:val="99"/>
    <w:semiHidden/>
    <w:unhideWhenUsed/>
    <w:rsid w:val="00071925"/>
  </w:style>
  <w:style w:type="numbering" w:customStyle="1" w:styleId="2011">
    <w:name w:val="Нет списка201"/>
    <w:next w:val="a8"/>
    <w:uiPriority w:val="99"/>
    <w:semiHidden/>
    <w:unhideWhenUsed/>
    <w:rsid w:val="00071925"/>
  </w:style>
  <w:style w:type="numbering" w:customStyle="1" w:styleId="WWNum61">
    <w:name w:val="WWNum61"/>
    <w:basedOn w:val="a8"/>
    <w:rsid w:val="00071925"/>
  </w:style>
  <w:style w:type="numbering" w:customStyle="1" w:styleId="WWNum21">
    <w:name w:val="WWNum21"/>
    <w:basedOn w:val="a8"/>
    <w:rsid w:val="00071925"/>
  </w:style>
  <w:style w:type="numbering" w:customStyle="1" w:styleId="WWNum31">
    <w:name w:val="WWNum31"/>
    <w:basedOn w:val="a8"/>
    <w:rsid w:val="00071925"/>
  </w:style>
  <w:style w:type="numbering" w:customStyle="1" w:styleId="2512">
    <w:name w:val="Нет списка251"/>
    <w:next w:val="a8"/>
    <w:uiPriority w:val="99"/>
    <w:semiHidden/>
    <w:unhideWhenUsed/>
    <w:rsid w:val="00071925"/>
  </w:style>
  <w:style w:type="numbering" w:customStyle="1" w:styleId="2611">
    <w:name w:val="Нет списка261"/>
    <w:next w:val="a8"/>
    <w:uiPriority w:val="99"/>
    <w:semiHidden/>
    <w:unhideWhenUsed/>
    <w:rsid w:val="00071925"/>
  </w:style>
  <w:style w:type="paragraph" w:customStyle="1" w:styleId="affffffff">
    <w:name w:val="Знак Знак Знак Знак Знак Знак Знак Знак Знак Знак Знак Знак Знак"/>
    <w:basedOn w:val="a5"/>
    <w:rsid w:val="00071925"/>
    <w:pPr>
      <w:spacing w:after="160" w:line="240" w:lineRule="exact"/>
    </w:pPr>
    <w:rPr>
      <w:rFonts w:ascii="Verdana" w:eastAsia="Times New Roman" w:hAnsi="Verdana" w:cs="Verdana"/>
      <w:sz w:val="20"/>
      <w:szCs w:val="20"/>
      <w:lang w:val="en-US" w:eastAsia="en-US"/>
    </w:rPr>
  </w:style>
  <w:style w:type="paragraph" w:customStyle="1" w:styleId="4f5">
    <w:name w:val="Абзац списка4"/>
    <w:basedOn w:val="a5"/>
    <w:rsid w:val="00071925"/>
    <w:pPr>
      <w:spacing w:after="0" w:line="240" w:lineRule="auto"/>
      <w:ind w:left="720"/>
      <w:contextualSpacing/>
    </w:pPr>
    <w:rPr>
      <w:rFonts w:ascii="Times New Roman" w:eastAsia="Times New Roman" w:hAnsi="Times New Roman" w:cs="Times New Roman"/>
      <w:sz w:val="24"/>
      <w:szCs w:val="24"/>
    </w:rPr>
  </w:style>
  <w:style w:type="character" w:customStyle="1" w:styleId="4f6">
    <w:name w:val="Знак Знак4"/>
    <w:basedOn w:val="a6"/>
    <w:locked/>
    <w:rsid w:val="00071925"/>
    <w:rPr>
      <w:rFonts w:ascii="Cambria" w:hAnsi="Cambria" w:cs="Cambria"/>
      <w:b/>
      <w:bCs/>
      <w:kern w:val="28"/>
      <w:sz w:val="32"/>
      <w:szCs w:val="32"/>
      <w:lang w:val="ru-RU" w:eastAsia="ru-RU" w:bidi="ar-SA"/>
    </w:rPr>
  </w:style>
  <w:style w:type="paragraph" w:customStyle="1" w:styleId="1710">
    <w:name w:val="Основной текст (17)1"/>
    <w:basedOn w:val="a5"/>
    <w:link w:val="175"/>
    <w:rsid w:val="00071925"/>
    <w:pPr>
      <w:shd w:val="clear" w:color="auto" w:fill="FFFFFF"/>
      <w:spacing w:after="60" w:line="211" w:lineRule="exact"/>
      <w:ind w:firstLine="400"/>
      <w:jc w:val="both"/>
    </w:pPr>
    <w:rPr>
      <w:rFonts w:ascii="Times New Roman" w:eastAsia="Times New Roman" w:hAnsi="Times New Roman" w:cs="Times New Roman"/>
      <w:sz w:val="17"/>
      <w:szCs w:val="17"/>
      <w:lang w:eastAsia="en-US"/>
    </w:rPr>
  </w:style>
  <w:style w:type="character" w:customStyle="1" w:styleId="3fe">
    <w:name w:val="Основной текст + Курсив3"/>
    <w:aliases w:val="Интервал 0 pt29,Масштаб 75%"/>
    <w:basedOn w:val="afff3"/>
    <w:rsid w:val="00071925"/>
    <w:rPr>
      <w:rFonts w:ascii="Times New Roman" w:eastAsia="Times New Roman" w:hAnsi="Times New Roman" w:cs="Times New Roman"/>
      <w:i/>
      <w:iCs/>
      <w:spacing w:val="0"/>
      <w:sz w:val="22"/>
      <w:szCs w:val="22"/>
      <w:lang w:val="ru-RU" w:eastAsia="ru-RU" w:bidi="ar-SA"/>
    </w:rPr>
  </w:style>
  <w:style w:type="character" w:customStyle="1" w:styleId="2fff1">
    <w:name w:val="Основной текст + Курсив2"/>
    <w:aliases w:val="Интервал 0 pt18"/>
    <w:basedOn w:val="afff3"/>
    <w:rsid w:val="00071925"/>
    <w:rPr>
      <w:rFonts w:ascii="Times New Roman" w:eastAsia="Times New Roman" w:hAnsi="Times New Roman" w:cs="Times New Roman"/>
      <w:i/>
      <w:iCs/>
      <w:noProof/>
      <w:spacing w:val="0"/>
      <w:sz w:val="22"/>
      <w:szCs w:val="22"/>
      <w:lang w:val="ru-RU" w:eastAsia="ru-RU" w:bidi="ar-SA"/>
    </w:rPr>
  </w:style>
  <w:style w:type="character" w:customStyle="1" w:styleId="196">
    <w:name w:val="Заголовок №19"/>
    <w:basedOn w:val="a6"/>
    <w:rsid w:val="00071925"/>
    <w:rPr>
      <w:rFonts w:ascii="Calibri" w:hAnsi="Calibri" w:cs="Calibri"/>
      <w:spacing w:val="0"/>
      <w:sz w:val="34"/>
      <w:szCs w:val="34"/>
      <w:lang w:bidi="ar-SA"/>
    </w:rPr>
  </w:style>
  <w:style w:type="character" w:customStyle="1" w:styleId="1460">
    <w:name w:val="Основной текст (14)6"/>
    <w:basedOn w:val="140"/>
    <w:rsid w:val="00071925"/>
    <w:rPr>
      <w:rFonts w:ascii="Times New Roman" w:hAnsi="Times New Roman" w:cs="Times New Roman"/>
      <w:i w:val="0"/>
      <w:iCs w:val="0"/>
      <w:spacing w:val="0"/>
      <w:shd w:val="clear" w:color="auto" w:fill="FFFFFF"/>
    </w:rPr>
  </w:style>
  <w:style w:type="character" w:customStyle="1" w:styleId="1450">
    <w:name w:val="Основной текст (14)5"/>
    <w:basedOn w:val="140"/>
    <w:rsid w:val="00071925"/>
    <w:rPr>
      <w:rFonts w:ascii="Times New Roman" w:hAnsi="Times New Roman" w:cs="Times New Roman"/>
      <w:i w:val="0"/>
      <w:iCs w:val="0"/>
      <w:spacing w:val="0"/>
      <w:shd w:val="clear" w:color="auto" w:fill="FFFFFF"/>
    </w:rPr>
  </w:style>
  <w:style w:type="character" w:customStyle="1" w:styleId="1440">
    <w:name w:val="Основной текст (14)4"/>
    <w:basedOn w:val="140"/>
    <w:rsid w:val="00071925"/>
    <w:rPr>
      <w:rFonts w:ascii="Times New Roman" w:hAnsi="Times New Roman" w:cs="Times New Roman"/>
      <w:i w:val="0"/>
      <w:iCs w:val="0"/>
      <w:spacing w:val="0"/>
      <w:shd w:val="clear" w:color="auto" w:fill="FFFFFF"/>
    </w:rPr>
  </w:style>
  <w:style w:type="paragraph" w:customStyle="1" w:styleId="p1">
    <w:name w:val="p1"/>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f">
    <w:name w:val="Обычный5"/>
    <w:rsid w:val="00071925"/>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5010">
    <w:name w:val="Сетка таблицы501"/>
    <w:basedOn w:val="a7"/>
    <w:next w:val="aff6"/>
    <w:uiPriority w:val="59"/>
    <w:rsid w:val="0007192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fa">
    <w:name w:val="Обычный6"/>
    <w:rsid w:val="00071925"/>
    <w:pPr>
      <w:widowControl w:val="0"/>
    </w:pPr>
    <w:rPr>
      <w:rFonts w:ascii="Calibri" w:eastAsia="Calibri" w:hAnsi="Calibri" w:cs="Calibri"/>
      <w:color w:val="000000"/>
      <w:szCs w:val="20"/>
      <w:lang w:eastAsia="ru-RU"/>
    </w:rPr>
  </w:style>
  <w:style w:type="paragraph" w:customStyle="1" w:styleId="affffffff0">
    <w:name w:val="_Термин"/>
    <w:basedOn w:val="a5"/>
    <w:rsid w:val="00071925"/>
    <w:pPr>
      <w:spacing w:before="100" w:after="0" w:line="240" w:lineRule="auto"/>
    </w:pPr>
    <w:rPr>
      <w:rFonts w:ascii="Times New Roman" w:eastAsia="Times New Roman" w:hAnsi="Times New Roman" w:cs="Times New Roman"/>
      <w:szCs w:val="20"/>
    </w:rPr>
  </w:style>
  <w:style w:type="paragraph" w:customStyle="1" w:styleId="418">
    <w:name w:val="Заголовок №41"/>
    <w:basedOn w:val="a5"/>
    <w:rsid w:val="00071925"/>
    <w:pPr>
      <w:shd w:val="clear" w:color="auto" w:fill="FFFFFF"/>
      <w:spacing w:after="0" w:line="211" w:lineRule="exact"/>
      <w:jc w:val="both"/>
      <w:outlineLvl w:val="3"/>
    </w:pPr>
    <w:rPr>
      <w:rFonts w:cs="Times New Roman"/>
      <w:b/>
      <w:bCs/>
      <w:lang w:eastAsia="en-US"/>
    </w:rPr>
  </w:style>
  <w:style w:type="character" w:customStyle="1" w:styleId="483">
    <w:name w:val="Основной текст + Полужирный48"/>
    <w:basedOn w:val="aff1"/>
    <w:rsid w:val="00071925"/>
    <w:rPr>
      <w:rFonts w:ascii="Times New Roman" w:eastAsia="Times New Roman" w:hAnsi="Times New Roman" w:cs="Times New Roman"/>
      <w:b/>
      <w:bCs/>
      <w:noProof/>
      <w:spacing w:val="0"/>
      <w:sz w:val="22"/>
      <w:szCs w:val="22"/>
      <w:shd w:val="clear" w:color="auto" w:fill="FFFFFF"/>
      <w:lang w:val="ru-RU" w:eastAsia="en-US"/>
    </w:rPr>
  </w:style>
  <w:style w:type="character" w:customStyle="1" w:styleId="2280">
    <w:name w:val="Заголовок №2 (2)8"/>
    <w:basedOn w:val="a6"/>
    <w:rsid w:val="00071925"/>
    <w:rPr>
      <w:b/>
      <w:bCs/>
      <w:sz w:val="25"/>
      <w:szCs w:val="25"/>
      <w:shd w:val="clear" w:color="auto" w:fill="FFFFFF"/>
    </w:rPr>
  </w:style>
  <w:style w:type="character" w:customStyle="1" w:styleId="419">
    <w:name w:val="Заголовок №4 + Не полужирный1"/>
    <w:basedOn w:val="4a"/>
    <w:rsid w:val="00071925"/>
    <w:rPr>
      <w:rFonts w:ascii="Times New Roman" w:eastAsia="Times New Roman" w:hAnsi="Times New Roman" w:cs="Times New Roman"/>
      <w:b/>
      <w:bCs/>
      <w:spacing w:val="0"/>
      <w:sz w:val="26"/>
      <w:szCs w:val="26"/>
      <w:shd w:val="clear" w:color="auto" w:fill="FFFFFF"/>
    </w:rPr>
  </w:style>
  <w:style w:type="numbering" w:customStyle="1" w:styleId="WWNum17">
    <w:name w:val="WWNum17"/>
    <w:basedOn w:val="a8"/>
    <w:rsid w:val="00071925"/>
    <w:pPr>
      <w:numPr>
        <w:numId w:val="353"/>
      </w:numPr>
    </w:pPr>
  </w:style>
  <w:style w:type="numbering" w:customStyle="1" w:styleId="WWNum5">
    <w:name w:val="WWNum5"/>
    <w:basedOn w:val="a8"/>
    <w:rsid w:val="00071925"/>
    <w:pPr>
      <w:numPr>
        <w:numId w:val="354"/>
      </w:numPr>
    </w:pPr>
  </w:style>
  <w:style w:type="numbering" w:customStyle="1" w:styleId="WWNum611">
    <w:name w:val="WWNum611"/>
    <w:basedOn w:val="a8"/>
    <w:rsid w:val="00071925"/>
    <w:pPr>
      <w:numPr>
        <w:numId w:val="355"/>
      </w:numPr>
    </w:pPr>
  </w:style>
  <w:style w:type="numbering" w:customStyle="1" w:styleId="WWNum7">
    <w:name w:val="WWNum7"/>
    <w:basedOn w:val="a8"/>
    <w:rsid w:val="00071925"/>
    <w:pPr>
      <w:numPr>
        <w:numId w:val="356"/>
      </w:numPr>
    </w:pPr>
  </w:style>
  <w:style w:type="numbering" w:customStyle="1" w:styleId="WWNum8">
    <w:name w:val="WWNum8"/>
    <w:basedOn w:val="a8"/>
    <w:rsid w:val="00071925"/>
    <w:pPr>
      <w:numPr>
        <w:numId w:val="357"/>
      </w:numPr>
    </w:pPr>
  </w:style>
  <w:style w:type="numbering" w:customStyle="1" w:styleId="WWNum9">
    <w:name w:val="WWNum9"/>
    <w:basedOn w:val="a8"/>
    <w:rsid w:val="00071925"/>
    <w:pPr>
      <w:numPr>
        <w:numId w:val="358"/>
      </w:numPr>
    </w:pPr>
  </w:style>
  <w:style w:type="numbering" w:customStyle="1" w:styleId="WWNum10">
    <w:name w:val="WWNum10"/>
    <w:basedOn w:val="a8"/>
    <w:rsid w:val="00071925"/>
    <w:pPr>
      <w:numPr>
        <w:numId w:val="359"/>
      </w:numPr>
    </w:pPr>
  </w:style>
  <w:style w:type="numbering" w:customStyle="1" w:styleId="WWNum11">
    <w:name w:val="WWNum11"/>
    <w:basedOn w:val="a8"/>
    <w:rsid w:val="00071925"/>
    <w:pPr>
      <w:numPr>
        <w:numId w:val="360"/>
      </w:numPr>
    </w:pPr>
  </w:style>
  <w:style w:type="numbering" w:customStyle="1" w:styleId="WWNum12">
    <w:name w:val="WWNum12"/>
    <w:basedOn w:val="a8"/>
    <w:rsid w:val="00071925"/>
    <w:pPr>
      <w:numPr>
        <w:numId w:val="361"/>
      </w:numPr>
    </w:pPr>
  </w:style>
  <w:style w:type="numbering" w:customStyle="1" w:styleId="WWNum18">
    <w:name w:val="WWNum18"/>
    <w:basedOn w:val="a8"/>
    <w:rsid w:val="00071925"/>
    <w:pPr>
      <w:numPr>
        <w:numId w:val="362"/>
      </w:numPr>
    </w:pPr>
  </w:style>
  <w:style w:type="character" w:customStyle="1" w:styleId="617">
    <w:name w:val="Знак6 Знак Знак1"/>
    <w:basedOn w:val="a6"/>
    <w:semiHidden/>
    <w:locked/>
    <w:rsid w:val="00071925"/>
    <w:rPr>
      <w:lang w:val="ru-RU" w:eastAsia="ru-RU" w:bidi="ar-SA"/>
    </w:rPr>
  </w:style>
  <w:style w:type="paragraph" w:customStyle="1" w:styleId="22e">
    <w:name w:val="Основной текст 22"/>
    <w:basedOn w:val="a5"/>
    <w:rsid w:val="00071925"/>
    <w:pPr>
      <w:spacing w:after="0" w:line="240" w:lineRule="auto"/>
      <w:ind w:firstLine="709"/>
      <w:jc w:val="both"/>
    </w:pPr>
    <w:rPr>
      <w:rFonts w:ascii="Times New Roman" w:eastAsia="Times New Roman" w:hAnsi="Times New Roman" w:cs="Times New Roman"/>
      <w:sz w:val="24"/>
      <w:szCs w:val="24"/>
    </w:rPr>
  </w:style>
  <w:style w:type="paragraph" w:customStyle="1" w:styleId="22f">
    <w:name w:val="Основной текст с отступом 22"/>
    <w:basedOn w:val="a5"/>
    <w:rsid w:val="00071925"/>
    <w:pPr>
      <w:spacing w:after="0" w:line="240" w:lineRule="auto"/>
      <w:ind w:firstLine="709"/>
      <w:jc w:val="both"/>
    </w:pPr>
    <w:rPr>
      <w:rFonts w:ascii="Times New Roman" w:eastAsia="Times New Roman" w:hAnsi="Times New Roman" w:cs="Times New Roman"/>
      <w:szCs w:val="20"/>
    </w:rPr>
  </w:style>
  <w:style w:type="numbering" w:customStyle="1" w:styleId="11410">
    <w:name w:val="Нет списка1141"/>
    <w:next w:val="a8"/>
    <w:semiHidden/>
    <w:unhideWhenUsed/>
    <w:rsid w:val="00071925"/>
  </w:style>
  <w:style w:type="table" w:customStyle="1" w:styleId="B2ColorfulShadingAccent2">
    <w:name w:val="B2 Colorful Shading Accent 2"/>
    <w:basedOn w:val="a7"/>
    <w:rsid w:val="0007192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1">
    <w:name w:val="Сетка таблицы1161"/>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
    <w:basedOn w:val="a7"/>
    <w:next w:val="aff6"/>
    <w:rsid w:val="0007192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7"/>
    <w:rsid w:val="0007192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70">
    <w:name w:val="Сетка таблицы117"/>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6"/>
    <w:semiHidden/>
    <w:locked/>
    <w:rsid w:val="00071925"/>
    <w:rPr>
      <w:sz w:val="24"/>
      <w:szCs w:val="24"/>
      <w:lang w:val="ru-RU" w:eastAsia="ru-RU" w:bidi="ar-SA"/>
    </w:rPr>
  </w:style>
  <w:style w:type="character" w:customStyle="1" w:styleId="6fb">
    <w:name w:val="Знак6 Знак Знак"/>
    <w:basedOn w:val="a6"/>
    <w:semiHidden/>
    <w:locked/>
    <w:rsid w:val="00071925"/>
    <w:rPr>
      <w:lang w:val="ru-RU" w:eastAsia="ru-RU" w:bidi="ar-SA"/>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Стандартный HTML Знак Знак2, Знак2 Знак Знак3, Знак2 Знак2"/>
    <w:basedOn w:val="a6"/>
    <w:locked/>
    <w:rsid w:val="00071925"/>
    <w:rPr>
      <w:rFonts w:ascii="Courier New" w:hAnsi="Courier New" w:cs="Courier New"/>
      <w:lang w:val="ru-RU" w:eastAsia="ru-RU" w:bidi="ar-SA"/>
    </w:rPr>
  </w:style>
  <w:style w:type="paragraph" w:customStyle="1" w:styleId="Oaeno">
    <w:name w:val="Oaeno"/>
    <w:basedOn w:val="a5"/>
    <w:rsid w:val="0007192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Iniiaiieoaeno2">
    <w:name w:val="Iniiaiie oaeno 2"/>
    <w:basedOn w:val="a5"/>
    <w:rsid w:val="00071925"/>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ff2">
    <w:name w:val="List 2"/>
    <w:basedOn w:val="a5"/>
    <w:rsid w:val="00071925"/>
    <w:pPr>
      <w:spacing w:after="0" w:line="240" w:lineRule="auto"/>
      <w:ind w:left="566" w:hanging="283"/>
    </w:pPr>
    <w:rPr>
      <w:rFonts w:ascii="Times New Roman" w:eastAsia="Times New Roman" w:hAnsi="Times New Roman" w:cs="Times New Roman"/>
      <w:sz w:val="24"/>
      <w:szCs w:val="24"/>
    </w:rPr>
  </w:style>
  <w:style w:type="paragraph" w:customStyle="1" w:styleId="1fff0">
    <w:name w:val="Цитата1"/>
    <w:basedOn w:val="a5"/>
    <w:rsid w:val="00071925"/>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character" w:customStyle="1" w:styleId="HTML1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071925"/>
    <w:rPr>
      <w:rFonts w:ascii="Courier New" w:hAnsi="Courier New" w:cs="Courier New"/>
      <w:sz w:val="24"/>
      <w:szCs w:val="24"/>
      <w:lang w:val="ru-RU" w:eastAsia="ru-RU" w:bidi="ar-SA"/>
    </w:rPr>
  </w:style>
  <w:style w:type="paragraph" w:customStyle="1" w:styleId="1fff1">
    <w:name w:val="Текст1"/>
    <w:basedOn w:val="a5"/>
    <w:rsid w:val="0007192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Pa0">
    <w:name w:val="Pa0"/>
    <w:basedOn w:val="a5"/>
    <w:next w:val="a5"/>
    <w:rsid w:val="00071925"/>
    <w:pPr>
      <w:autoSpaceDE w:val="0"/>
      <w:autoSpaceDN w:val="0"/>
      <w:adjustRightInd w:val="0"/>
      <w:spacing w:after="0" w:line="241" w:lineRule="atLeast"/>
    </w:pPr>
    <w:rPr>
      <w:rFonts w:ascii="PragmaticaC" w:eastAsia="Times New Roman" w:hAnsi="PragmaticaC" w:cs="Times New Roman"/>
      <w:sz w:val="24"/>
      <w:szCs w:val="24"/>
    </w:rPr>
  </w:style>
  <w:style w:type="character" w:customStyle="1" w:styleId="A00">
    <w:name w:val="A0"/>
    <w:rsid w:val="00071925"/>
    <w:rPr>
      <w:rFonts w:cs="PragmaticaC"/>
      <w:b/>
      <w:bCs/>
      <w:color w:val="221E1F"/>
      <w:sz w:val="32"/>
      <w:szCs w:val="32"/>
    </w:rPr>
  </w:style>
  <w:style w:type="character" w:customStyle="1" w:styleId="A20">
    <w:name w:val="A2"/>
    <w:rsid w:val="00071925"/>
    <w:rPr>
      <w:rFonts w:cs="PragmaticaC"/>
      <w:b/>
      <w:bCs/>
      <w:color w:val="949698"/>
      <w:sz w:val="36"/>
      <w:szCs w:val="36"/>
    </w:rPr>
  </w:style>
  <w:style w:type="character" w:customStyle="1" w:styleId="A40">
    <w:name w:val="A4"/>
    <w:rsid w:val="00071925"/>
    <w:rPr>
      <w:rFonts w:cs="PragmaticaC"/>
      <w:color w:val="221E1F"/>
      <w:sz w:val="20"/>
      <w:szCs w:val="20"/>
    </w:rPr>
  </w:style>
  <w:style w:type="paragraph" w:styleId="affffffff1">
    <w:name w:val="List Continue"/>
    <w:basedOn w:val="a5"/>
    <w:rsid w:val="00071925"/>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rPr>
  </w:style>
  <w:style w:type="paragraph" w:customStyle="1" w:styleId="Neiaienienea">
    <w:name w:val="Neiaie nienea"/>
    <w:basedOn w:val="a5"/>
    <w:rsid w:val="00071925"/>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rPr>
  </w:style>
  <w:style w:type="paragraph" w:styleId="3ff">
    <w:name w:val="List 3"/>
    <w:basedOn w:val="a5"/>
    <w:rsid w:val="00071925"/>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customStyle="1" w:styleId="Neiaienienea2">
    <w:name w:val="Neiaie nienea 2"/>
    <w:basedOn w:val="a5"/>
    <w:rsid w:val="00071925"/>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rPr>
  </w:style>
  <w:style w:type="paragraph" w:styleId="2fff3">
    <w:name w:val="List Continue 2"/>
    <w:basedOn w:val="a5"/>
    <w:rsid w:val="00071925"/>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rPr>
  </w:style>
  <w:style w:type="paragraph" w:customStyle="1" w:styleId="316">
    <w:name w:val="Основной текст 31"/>
    <w:basedOn w:val="22e"/>
    <w:rsid w:val="00071925"/>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e"/>
    <w:rsid w:val="00071925"/>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f7">
    <w:name w:val="List 4"/>
    <w:basedOn w:val="a5"/>
    <w:rsid w:val="00071925"/>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rPr>
  </w:style>
  <w:style w:type="paragraph" w:styleId="3ff0">
    <w:name w:val="List Bullet 3"/>
    <w:basedOn w:val="a5"/>
    <w:rsid w:val="00071925"/>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styleId="4f8">
    <w:name w:val="List Continue 4"/>
    <w:basedOn w:val="a5"/>
    <w:rsid w:val="00071925"/>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rPr>
  </w:style>
  <w:style w:type="paragraph" w:customStyle="1" w:styleId="Iaui">
    <w:name w:val="Iau?i"/>
    <w:rsid w:val="00071925"/>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071925"/>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7">
    <w:name w:val="Основной текст с отступом 31"/>
    <w:basedOn w:val="a5"/>
    <w:rsid w:val="00071925"/>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paragraph" w:styleId="affffffff2">
    <w:name w:val="List Bullet"/>
    <w:basedOn w:val="a5"/>
    <w:autoRedefine/>
    <w:rsid w:val="00071925"/>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rPr>
  </w:style>
  <w:style w:type="paragraph" w:styleId="4f9">
    <w:name w:val="List Bullet 4"/>
    <w:basedOn w:val="a5"/>
    <w:autoRedefine/>
    <w:rsid w:val="00071925"/>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rPr>
  </w:style>
  <w:style w:type="paragraph" w:customStyle="1" w:styleId="affffffff3">
    <w:name w:val="Òåêñò"/>
    <w:basedOn w:val="a5"/>
    <w:rsid w:val="000719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ffff4">
    <w:name w:val="Íîðìàëüíûé"/>
    <w:rsid w:val="0007192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red1">
    <w:name w:val="red1"/>
    <w:rsid w:val="00071925"/>
    <w:rPr>
      <w:b/>
      <w:bCs/>
      <w:color w:val="FF0000"/>
    </w:rPr>
  </w:style>
  <w:style w:type="paragraph" w:styleId="affffffff5">
    <w:name w:val="Date"/>
    <w:basedOn w:val="a5"/>
    <w:next w:val="a5"/>
    <w:link w:val="affffffff6"/>
    <w:rsid w:val="00071925"/>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ffffff6">
    <w:name w:val="Дата Знак"/>
    <w:basedOn w:val="a6"/>
    <w:link w:val="affffffff5"/>
    <w:rsid w:val="00071925"/>
    <w:rPr>
      <w:rFonts w:ascii="Times New Roman" w:eastAsia="Times New Roman" w:hAnsi="Times New Roman" w:cs="Times New Roman"/>
      <w:sz w:val="24"/>
      <w:szCs w:val="24"/>
      <w:lang w:val="en-US" w:eastAsia="ru-RU"/>
    </w:rPr>
  </w:style>
  <w:style w:type="character" w:customStyle="1" w:styleId="BodyTextIndent2Char">
    <w:name w:val="Body Text Indent 2 Char"/>
    <w:basedOn w:val="a6"/>
    <w:locked/>
    <w:rsid w:val="00071925"/>
    <w:rPr>
      <w:rFonts w:ascii="Times New Roman" w:hAnsi="Times New Roman" w:cs="Times New Roman"/>
      <w:sz w:val="24"/>
      <w:szCs w:val="24"/>
      <w:lang w:eastAsia="ru-RU"/>
    </w:rPr>
  </w:style>
  <w:style w:type="paragraph" w:customStyle="1" w:styleId="1fff2">
    <w:name w:val="Знак Знак Знак1 Знак"/>
    <w:basedOn w:val="a5"/>
    <w:rsid w:val="00071925"/>
    <w:pPr>
      <w:widowControl w:val="0"/>
      <w:autoSpaceDE w:val="0"/>
      <w:autoSpaceDN w:val="0"/>
      <w:adjustRightInd w:val="0"/>
      <w:spacing w:after="160" w:line="240" w:lineRule="exact"/>
    </w:pPr>
    <w:rPr>
      <w:rFonts w:ascii="Verdana" w:eastAsia="Times New Roman" w:hAnsi="Verdana" w:cs="Arial"/>
      <w:sz w:val="20"/>
      <w:szCs w:val="20"/>
      <w:lang w:val="en-US" w:eastAsia="en-US"/>
    </w:rPr>
  </w:style>
  <w:style w:type="character" w:customStyle="1" w:styleId="0pt">
    <w:name w:val="Основной текст + Интервал 0 pt"/>
    <w:rsid w:val="00071925"/>
    <w:rPr>
      <w:rFonts w:ascii="Times New Roman" w:hAnsi="Times New Roman" w:cs="Times New Roman"/>
      <w:spacing w:val="3"/>
      <w:sz w:val="18"/>
      <w:szCs w:val="18"/>
      <w:u w:val="none"/>
      <w:lang w:bidi="ar-SA"/>
    </w:rPr>
  </w:style>
  <w:style w:type="character" w:customStyle="1" w:styleId="0pt5">
    <w:name w:val="Основной текст + Интервал 0 pt5"/>
    <w:aliases w:val="Масштаб 66%"/>
    <w:rsid w:val="00071925"/>
    <w:rPr>
      <w:rFonts w:ascii="Times New Roman" w:hAnsi="Times New Roman" w:cs="Times New Roman"/>
      <w:spacing w:val="8"/>
      <w:w w:val="66"/>
      <w:sz w:val="18"/>
      <w:szCs w:val="18"/>
      <w:u w:val="none"/>
      <w:lang w:bidi="ar-SA"/>
    </w:rPr>
  </w:style>
  <w:style w:type="paragraph" w:customStyle="1" w:styleId="811">
    <w:name w:val="Основной текст (8)1"/>
    <w:basedOn w:val="a5"/>
    <w:link w:val="8e"/>
    <w:rsid w:val="00071925"/>
    <w:pPr>
      <w:widowControl w:val="0"/>
      <w:shd w:val="clear" w:color="auto" w:fill="FFFFFF"/>
      <w:spacing w:before="120" w:after="120" w:line="240" w:lineRule="atLeast"/>
      <w:ind w:hanging="340"/>
      <w:jc w:val="center"/>
    </w:pPr>
    <w:rPr>
      <w:rFonts w:ascii="Times New Roman" w:eastAsia="Times New Roman" w:hAnsi="Times New Roman" w:cs="Times New Roman"/>
      <w:b/>
      <w:bCs/>
      <w:lang w:eastAsia="en-US"/>
    </w:rPr>
  </w:style>
  <w:style w:type="character" w:customStyle="1" w:styleId="8f8">
    <w:name w:val="Основной текст (8) + Курсив"/>
    <w:aliases w:val="Интервал 0 pt28,Масштаб 75%2"/>
    <w:rsid w:val="00071925"/>
    <w:rPr>
      <w:rFonts w:ascii="Times New Roman" w:hAnsi="Times New Roman" w:cs="Times New Roman"/>
      <w:i/>
      <w:iCs/>
      <w:spacing w:val="-3"/>
      <w:w w:val="75"/>
      <w:sz w:val="18"/>
      <w:szCs w:val="18"/>
      <w:u w:val="none"/>
      <w:lang w:bidi="ar-SA"/>
    </w:rPr>
  </w:style>
  <w:style w:type="character" w:customStyle="1" w:styleId="14c">
    <w:name w:val="Основной текст (14) + Не полужирный"/>
    <w:aliases w:val="Не курсив7,Интервал 0 pt26"/>
    <w:rsid w:val="00071925"/>
    <w:rPr>
      <w:b/>
      <w:bCs/>
      <w:i/>
      <w:iCs/>
      <w:spacing w:val="4"/>
      <w:sz w:val="18"/>
      <w:szCs w:val="18"/>
      <w:lang w:bidi="ar-SA"/>
    </w:rPr>
  </w:style>
  <w:style w:type="character" w:customStyle="1" w:styleId="6pt">
    <w:name w:val="Основной текст + 6 pt"/>
    <w:aliases w:val="Интервал 0 pt24,Масштаб 90%"/>
    <w:rsid w:val="00071925"/>
    <w:rPr>
      <w:rFonts w:ascii="Times New Roman" w:hAnsi="Times New Roman" w:cs="Times New Roman"/>
      <w:spacing w:val="0"/>
      <w:w w:val="90"/>
      <w:sz w:val="12"/>
      <w:szCs w:val="12"/>
      <w:u w:val="none"/>
      <w:lang w:bidi="ar-SA"/>
    </w:rPr>
  </w:style>
  <w:style w:type="character" w:customStyle="1" w:styleId="0pt2">
    <w:name w:val="Основной текст + Интервал 0 pt2"/>
    <w:rsid w:val="00071925"/>
    <w:rPr>
      <w:rFonts w:ascii="Times New Roman" w:hAnsi="Times New Roman" w:cs="Times New Roman"/>
      <w:spacing w:val="3"/>
      <w:sz w:val="18"/>
      <w:szCs w:val="18"/>
      <w:u w:val="none"/>
      <w:lang w:bidi="ar-SA"/>
    </w:rPr>
  </w:style>
  <w:style w:type="character" w:customStyle="1" w:styleId="206">
    <w:name w:val="Основной текст (20) + Не полужирный"/>
    <w:aliases w:val="Не курсив3,Интервал 0 pt17"/>
    <w:rsid w:val="00071925"/>
    <w:rPr>
      <w:rFonts w:ascii="Times New Roman" w:hAnsi="Times New Roman" w:cs="Times New Roman"/>
      <w:b w:val="0"/>
      <w:bCs w:val="0"/>
      <w:i w:val="0"/>
      <w:iCs w:val="0"/>
      <w:spacing w:val="6"/>
      <w:sz w:val="18"/>
      <w:szCs w:val="18"/>
      <w:u w:val="none"/>
      <w:lang w:bidi="ar-SA"/>
    </w:rPr>
  </w:style>
  <w:style w:type="character" w:customStyle="1" w:styleId="0pt1">
    <w:name w:val="Основной текст + Интервал 0 pt1"/>
    <w:rsid w:val="00071925"/>
    <w:rPr>
      <w:rFonts w:ascii="Times New Roman" w:hAnsi="Times New Roman" w:cs="Times New Roman"/>
      <w:spacing w:val="6"/>
      <w:sz w:val="18"/>
      <w:szCs w:val="18"/>
      <w:u w:val="none"/>
      <w:lang w:bidi="ar-SA"/>
    </w:rPr>
  </w:style>
  <w:style w:type="character" w:customStyle="1" w:styleId="2012">
    <w:name w:val="Основной текст (20) + Не полужирный1"/>
    <w:aliases w:val="Интервал 0 pt15"/>
    <w:rsid w:val="00071925"/>
    <w:rPr>
      <w:rFonts w:ascii="Times New Roman" w:hAnsi="Times New Roman" w:cs="Times New Roman"/>
      <w:b w:val="0"/>
      <w:bCs w:val="0"/>
      <w:i w:val="0"/>
      <w:iCs w:val="0"/>
      <w:spacing w:val="3"/>
      <w:sz w:val="18"/>
      <w:szCs w:val="18"/>
      <w:u w:val="none"/>
      <w:lang w:bidi="ar-SA"/>
    </w:rPr>
  </w:style>
  <w:style w:type="character" w:customStyle="1" w:styleId="207">
    <w:name w:val="Основной текст (20) + Не курсив"/>
    <w:aliases w:val="Интервал 0 pt14"/>
    <w:rsid w:val="00071925"/>
    <w:rPr>
      <w:rFonts w:ascii="Times New Roman" w:hAnsi="Times New Roman" w:cs="Times New Roman"/>
      <w:b w:val="0"/>
      <w:bCs w:val="0"/>
      <w:i w:val="0"/>
      <w:iCs w:val="0"/>
      <w:spacing w:val="1"/>
      <w:sz w:val="18"/>
      <w:szCs w:val="18"/>
      <w:u w:val="none"/>
      <w:lang w:bidi="ar-SA"/>
    </w:rPr>
  </w:style>
  <w:style w:type="character" w:customStyle="1" w:styleId="824">
    <w:name w:val="Основной текст (8) + Курсив2"/>
    <w:aliases w:val="Интервал 0 pt11,Масштаб 100%3"/>
    <w:rsid w:val="00071925"/>
    <w:rPr>
      <w:rFonts w:ascii="Times New Roman" w:hAnsi="Times New Roman" w:cs="Times New Roman"/>
      <w:i/>
      <w:iCs/>
      <w:spacing w:val="-6"/>
      <w:w w:val="100"/>
      <w:sz w:val="18"/>
      <w:szCs w:val="18"/>
      <w:u w:val="none"/>
      <w:lang w:bidi="ar-SA"/>
    </w:rPr>
  </w:style>
  <w:style w:type="character" w:customStyle="1" w:styleId="817">
    <w:name w:val="Основной текст (8) + Курсив1"/>
    <w:aliases w:val="Интервал 0 pt7,Масштаб 80%1"/>
    <w:rsid w:val="00071925"/>
    <w:rPr>
      <w:rFonts w:ascii="Times New Roman" w:hAnsi="Times New Roman" w:cs="Times New Roman"/>
      <w:i/>
      <w:iCs/>
      <w:spacing w:val="-2"/>
      <w:w w:val="80"/>
      <w:sz w:val="18"/>
      <w:szCs w:val="18"/>
      <w:u w:val="none"/>
      <w:lang w:bidi="ar-SA"/>
    </w:rPr>
  </w:style>
  <w:style w:type="character" w:customStyle="1" w:styleId="80pt1">
    <w:name w:val="Основной текст (8) + Интервал 0 pt1"/>
    <w:aliases w:val="Масштаб 100%1"/>
    <w:rsid w:val="00071925"/>
    <w:rPr>
      <w:rFonts w:ascii="Times New Roman" w:hAnsi="Times New Roman" w:cs="Times New Roman"/>
      <w:spacing w:val="0"/>
      <w:w w:val="100"/>
      <w:sz w:val="18"/>
      <w:szCs w:val="18"/>
      <w:u w:val="none"/>
      <w:lang w:bidi="ar-SA"/>
    </w:rPr>
  </w:style>
  <w:style w:type="paragraph" w:customStyle="1" w:styleId="318">
    <w:name w:val="Основной текст (3)1"/>
    <w:basedOn w:val="a5"/>
    <w:rsid w:val="00071925"/>
    <w:pPr>
      <w:widowControl w:val="0"/>
      <w:shd w:val="clear" w:color="auto" w:fill="FFFFFF"/>
      <w:spacing w:before="2820" w:after="0" w:line="235" w:lineRule="exact"/>
    </w:pPr>
    <w:rPr>
      <w:rFonts w:cs="Times New Roman"/>
      <w:spacing w:val="6"/>
      <w:sz w:val="18"/>
      <w:szCs w:val="18"/>
    </w:rPr>
  </w:style>
  <w:style w:type="character" w:customStyle="1" w:styleId="5ff0">
    <w:name w:val="Основной текст (5) + Курсив"/>
    <w:rsid w:val="00071925"/>
    <w:rPr>
      <w:rFonts w:ascii="Times New Roman" w:hAnsi="Times New Roman" w:cs="Times New Roman"/>
      <w:i/>
      <w:iCs/>
      <w:spacing w:val="2"/>
      <w:sz w:val="16"/>
      <w:szCs w:val="16"/>
      <w:u w:val="none"/>
      <w:lang w:bidi="ar-SA"/>
    </w:rPr>
  </w:style>
  <w:style w:type="character" w:customStyle="1" w:styleId="56pt">
    <w:name w:val="Основной текст (5) + 6 pt"/>
    <w:aliases w:val="Интервал 0 pt4"/>
    <w:rsid w:val="00071925"/>
    <w:rPr>
      <w:rFonts w:ascii="Times New Roman" w:hAnsi="Times New Roman" w:cs="Times New Roman"/>
      <w:spacing w:val="8"/>
      <w:sz w:val="12"/>
      <w:szCs w:val="12"/>
      <w:u w:val="none"/>
      <w:lang w:bidi="ar-SA"/>
    </w:rPr>
  </w:style>
  <w:style w:type="character" w:customStyle="1" w:styleId="affffff0">
    <w:name w:val="Буллит Знак"/>
    <w:link w:val="affffff"/>
    <w:rsid w:val="00071925"/>
    <w:rPr>
      <w:rFonts w:ascii="NewtonCSanPin" w:eastAsia="Times New Roman" w:hAnsi="NewtonCSanPin" w:cs="NewtonCSanPin"/>
      <w:color w:val="000000"/>
      <w:sz w:val="21"/>
      <w:szCs w:val="21"/>
      <w:lang w:eastAsia="ru-RU"/>
    </w:rPr>
  </w:style>
  <w:style w:type="paragraph" w:customStyle="1" w:styleId="p6">
    <w:name w:val="p6"/>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6"/>
    <w:rsid w:val="00071925"/>
  </w:style>
  <w:style w:type="paragraph" w:customStyle="1" w:styleId="c4">
    <w:name w:val="c4"/>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711">
    <w:name w:val="Нет списка271"/>
    <w:next w:val="a8"/>
    <w:uiPriority w:val="99"/>
    <w:semiHidden/>
    <w:unhideWhenUsed/>
    <w:rsid w:val="00071925"/>
  </w:style>
  <w:style w:type="table" w:customStyle="1" w:styleId="5312">
    <w:name w:val="Сетка таблицы531"/>
    <w:basedOn w:val="a7"/>
    <w:next w:val="aff6"/>
    <w:uiPriority w:val="59"/>
    <w:rsid w:val="0007192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171">
    <w:name w:val="WWNum171"/>
    <w:basedOn w:val="a8"/>
    <w:rsid w:val="00071925"/>
    <w:pPr>
      <w:numPr>
        <w:numId w:val="342"/>
      </w:numPr>
    </w:pPr>
  </w:style>
  <w:style w:type="numbering" w:customStyle="1" w:styleId="WWNum51">
    <w:name w:val="WWNum51"/>
    <w:basedOn w:val="a8"/>
    <w:rsid w:val="00071925"/>
    <w:pPr>
      <w:numPr>
        <w:numId w:val="343"/>
      </w:numPr>
    </w:pPr>
  </w:style>
  <w:style w:type="numbering" w:customStyle="1" w:styleId="WWNum62">
    <w:name w:val="WWNum62"/>
    <w:basedOn w:val="a8"/>
    <w:rsid w:val="00071925"/>
    <w:pPr>
      <w:numPr>
        <w:numId w:val="344"/>
      </w:numPr>
    </w:pPr>
  </w:style>
  <w:style w:type="numbering" w:customStyle="1" w:styleId="WWNum71">
    <w:name w:val="WWNum71"/>
    <w:basedOn w:val="a8"/>
    <w:rsid w:val="00071925"/>
    <w:pPr>
      <w:numPr>
        <w:numId w:val="345"/>
      </w:numPr>
    </w:pPr>
  </w:style>
  <w:style w:type="numbering" w:customStyle="1" w:styleId="WWNum81">
    <w:name w:val="WWNum81"/>
    <w:basedOn w:val="a8"/>
    <w:rsid w:val="00071925"/>
    <w:pPr>
      <w:numPr>
        <w:numId w:val="346"/>
      </w:numPr>
    </w:pPr>
  </w:style>
  <w:style w:type="numbering" w:customStyle="1" w:styleId="WWNum91">
    <w:name w:val="WWNum91"/>
    <w:basedOn w:val="a8"/>
    <w:rsid w:val="00071925"/>
    <w:pPr>
      <w:numPr>
        <w:numId w:val="347"/>
      </w:numPr>
    </w:pPr>
  </w:style>
  <w:style w:type="numbering" w:customStyle="1" w:styleId="WWNum101">
    <w:name w:val="WWNum101"/>
    <w:basedOn w:val="a8"/>
    <w:rsid w:val="00071925"/>
    <w:pPr>
      <w:numPr>
        <w:numId w:val="348"/>
      </w:numPr>
    </w:pPr>
  </w:style>
  <w:style w:type="numbering" w:customStyle="1" w:styleId="WWNum111">
    <w:name w:val="WWNum111"/>
    <w:basedOn w:val="a8"/>
    <w:rsid w:val="00071925"/>
    <w:pPr>
      <w:numPr>
        <w:numId w:val="349"/>
      </w:numPr>
    </w:pPr>
  </w:style>
  <w:style w:type="numbering" w:customStyle="1" w:styleId="WWNum121">
    <w:name w:val="WWNum121"/>
    <w:basedOn w:val="a8"/>
    <w:rsid w:val="00071925"/>
    <w:pPr>
      <w:numPr>
        <w:numId w:val="350"/>
      </w:numPr>
    </w:pPr>
  </w:style>
  <w:style w:type="numbering" w:customStyle="1" w:styleId="WWNum181">
    <w:name w:val="WWNum181"/>
    <w:basedOn w:val="a8"/>
    <w:rsid w:val="00071925"/>
    <w:pPr>
      <w:numPr>
        <w:numId w:val="351"/>
      </w:numPr>
    </w:pPr>
  </w:style>
  <w:style w:type="numbering" w:customStyle="1" w:styleId="11510">
    <w:name w:val="Нет списка1151"/>
    <w:next w:val="a8"/>
    <w:semiHidden/>
    <w:unhideWhenUsed/>
    <w:rsid w:val="00071925"/>
  </w:style>
  <w:style w:type="table" w:customStyle="1" w:styleId="1180">
    <w:name w:val="Сетка таблицы118"/>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f6"/>
    <w:rsid w:val="0007192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
    <w:next w:val="a8"/>
    <w:uiPriority w:val="99"/>
    <w:semiHidden/>
    <w:unhideWhenUsed/>
    <w:rsid w:val="00264D22"/>
  </w:style>
  <w:style w:type="table" w:customStyle="1" w:styleId="543">
    <w:name w:val="Сетка таблицы54"/>
    <w:basedOn w:val="a7"/>
    <w:next w:val="aff6"/>
    <w:uiPriority w:val="39"/>
    <w:rsid w:val="00264D2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2">
    <w:name w:val="Импортированный стиль 52"/>
    <w:rsid w:val="00264D22"/>
    <w:pPr>
      <w:numPr>
        <w:numId w:val="89"/>
      </w:numPr>
    </w:pPr>
  </w:style>
  <w:style w:type="numbering" w:customStyle="1" w:styleId="1162">
    <w:name w:val="Нет списка116"/>
    <w:next w:val="a8"/>
    <w:uiPriority w:val="99"/>
    <w:semiHidden/>
    <w:unhideWhenUsed/>
    <w:rsid w:val="00264D22"/>
  </w:style>
  <w:style w:type="table" w:customStyle="1" w:styleId="1200">
    <w:name w:val="Сетка таблицы120"/>
    <w:basedOn w:val="a7"/>
    <w:next w:val="aff6"/>
    <w:uiPriority w:val="39"/>
    <w:rsid w:val="00264D2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
    <w:name w:val="Нет списка29"/>
    <w:next w:val="a8"/>
    <w:uiPriority w:val="99"/>
    <w:semiHidden/>
    <w:unhideWhenUsed/>
    <w:rsid w:val="00264D22"/>
  </w:style>
  <w:style w:type="numbering" w:customStyle="1" w:styleId="363">
    <w:name w:val="Нет списка36"/>
    <w:next w:val="a8"/>
    <w:uiPriority w:val="99"/>
    <w:semiHidden/>
    <w:unhideWhenUsed/>
    <w:rsid w:val="00264D22"/>
  </w:style>
  <w:style w:type="numbering" w:customStyle="1" w:styleId="List02">
    <w:name w:val="List 02"/>
    <w:basedOn w:val="a8"/>
    <w:rsid w:val="00264D22"/>
    <w:pPr>
      <w:numPr>
        <w:numId w:val="167"/>
      </w:numPr>
    </w:pPr>
  </w:style>
  <w:style w:type="numbering" w:customStyle="1" w:styleId="List82">
    <w:name w:val="List 82"/>
    <w:basedOn w:val="a8"/>
    <w:rsid w:val="00264D22"/>
    <w:pPr>
      <w:numPr>
        <w:numId w:val="168"/>
      </w:numPr>
    </w:pPr>
  </w:style>
  <w:style w:type="numbering" w:customStyle="1" w:styleId="List92">
    <w:name w:val="List 92"/>
    <w:basedOn w:val="a8"/>
    <w:rsid w:val="00264D22"/>
    <w:pPr>
      <w:numPr>
        <w:numId w:val="169"/>
      </w:numPr>
    </w:pPr>
  </w:style>
  <w:style w:type="numbering" w:customStyle="1" w:styleId="List102">
    <w:name w:val="List 102"/>
    <w:basedOn w:val="a8"/>
    <w:rsid w:val="00264D22"/>
    <w:pPr>
      <w:numPr>
        <w:numId w:val="170"/>
      </w:numPr>
    </w:pPr>
  </w:style>
  <w:style w:type="numbering" w:customStyle="1" w:styleId="List112">
    <w:name w:val="List 112"/>
    <w:basedOn w:val="a8"/>
    <w:rsid w:val="00264D22"/>
    <w:pPr>
      <w:numPr>
        <w:numId w:val="171"/>
      </w:numPr>
    </w:pPr>
  </w:style>
  <w:style w:type="numbering" w:customStyle="1" w:styleId="List122">
    <w:name w:val="List 122"/>
    <w:basedOn w:val="a8"/>
    <w:rsid w:val="00264D22"/>
    <w:pPr>
      <w:numPr>
        <w:numId w:val="172"/>
      </w:numPr>
    </w:pPr>
  </w:style>
  <w:style w:type="numbering" w:customStyle="1" w:styleId="List142">
    <w:name w:val="List 142"/>
    <w:basedOn w:val="a8"/>
    <w:rsid w:val="00264D22"/>
    <w:pPr>
      <w:numPr>
        <w:numId w:val="173"/>
      </w:numPr>
    </w:pPr>
  </w:style>
  <w:style w:type="numbering" w:customStyle="1" w:styleId="List152">
    <w:name w:val="List 152"/>
    <w:basedOn w:val="a8"/>
    <w:rsid w:val="00264D22"/>
    <w:pPr>
      <w:numPr>
        <w:numId w:val="174"/>
      </w:numPr>
    </w:pPr>
  </w:style>
  <w:style w:type="numbering" w:customStyle="1" w:styleId="List162">
    <w:name w:val="List 162"/>
    <w:basedOn w:val="a8"/>
    <w:rsid w:val="00264D22"/>
    <w:pPr>
      <w:numPr>
        <w:numId w:val="175"/>
      </w:numPr>
    </w:pPr>
  </w:style>
  <w:style w:type="numbering" w:customStyle="1" w:styleId="List182">
    <w:name w:val="List 182"/>
    <w:basedOn w:val="a8"/>
    <w:rsid w:val="00264D22"/>
    <w:pPr>
      <w:numPr>
        <w:numId w:val="176"/>
      </w:numPr>
    </w:pPr>
  </w:style>
  <w:style w:type="numbering" w:customStyle="1" w:styleId="List202">
    <w:name w:val="List 202"/>
    <w:basedOn w:val="a8"/>
    <w:rsid w:val="00264D22"/>
    <w:pPr>
      <w:numPr>
        <w:numId w:val="177"/>
      </w:numPr>
    </w:pPr>
  </w:style>
  <w:style w:type="numbering" w:customStyle="1" w:styleId="List222">
    <w:name w:val="List 222"/>
    <w:basedOn w:val="a8"/>
    <w:rsid w:val="00264D22"/>
    <w:pPr>
      <w:numPr>
        <w:numId w:val="178"/>
      </w:numPr>
    </w:pPr>
  </w:style>
  <w:style w:type="numbering" w:customStyle="1" w:styleId="List232">
    <w:name w:val="List 232"/>
    <w:basedOn w:val="a8"/>
    <w:rsid w:val="00264D22"/>
    <w:pPr>
      <w:numPr>
        <w:numId w:val="179"/>
      </w:numPr>
    </w:pPr>
  </w:style>
  <w:style w:type="numbering" w:customStyle="1" w:styleId="List242">
    <w:name w:val="List 242"/>
    <w:basedOn w:val="a8"/>
    <w:rsid w:val="00264D22"/>
    <w:pPr>
      <w:numPr>
        <w:numId w:val="180"/>
      </w:numPr>
    </w:pPr>
  </w:style>
  <w:style w:type="numbering" w:customStyle="1" w:styleId="1171">
    <w:name w:val="Нет списка117"/>
    <w:next w:val="a8"/>
    <w:uiPriority w:val="99"/>
    <w:semiHidden/>
    <w:unhideWhenUsed/>
    <w:rsid w:val="00264D22"/>
  </w:style>
  <w:style w:type="numbering" w:customStyle="1" w:styleId="2131">
    <w:name w:val="Нет списка213"/>
    <w:next w:val="a8"/>
    <w:uiPriority w:val="99"/>
    <w:semiHidden/>
    <w:unhideWhenUsed/>
    <w:rsid w:val="00264D22"/>
  </w:style>
  <w:style w:type="numbering" w:customStyle="1" w:styleId="3131">
    <w:name w:val="Нет списка313"/>
    <w:next w:val="a8"/>
    <w:uiPriority w:val="99"/>
    <w:semiHidden/>
    <w:unhideWhenUsed/>
    <w:rsid w:val="00264D22"/>
  </w:style>
  <w:style w:type="numbering" w:customStyle="1" w:styleId="463">
    <w:name w:val="Нет списка46"/>
    <w:next w:val="a8"/>
    <w:uiPriority w:val="99"/>
    <w:semiHidden/>
    <w:unhideWhenUsed/>
    <w:rsid w:val="00264D22"/>
  </w:style>
  <w:style w:type="numbering" w:customStyle="1" w:styleId="11130">
    <w:name w:val="Нет списка1113"/>
    <w:next w:val="a8"/>
    <w:uiPriority w:val="99"/>
    <w:semiHidden/>
    <w:unhideWhenUsed/>
    <w:rsid w:val="00264D22"/>
  </w:style>
  <w:style w:type="numbering" w:customStyle="1" w:styleId="21120">
    <w:name w:val="Нет списка2112"/>
    <w:next w:val="a8"/>
    <w:uiPriority w:val="99"/>
    <w:semiHidden/>
    <w:unhideWhenUsed/>
    <w:rsid w:val="00264D22"/>
  </w:style>
  <w:style w:type="numbering" w:customStyle="1" w:styleId="31120">
    <w:name w:val="Нет списка3112"/>
    <w:next w:val="a8"/>
    <w:uiPriority w:val="99"/>
    <w:semiHidden/>
    <w:unhideWhenUsed/>
    <w:rsid w:val="00264D22"/>
  </w:style>
  <w:style w:type="numbering" w:customStyle="1" w:styleId="4120">
    <w:name w:val="Нет списка412"/>
    <w:next w:val="a8"/>
    <w:uiPriority w:val="99"/>
    <w:semiHidden/>
    <w:unhideWhenUsed/>
    <w:rsid w:val="00264D22"/>
  </w:style>
  <w:style w:type="numbering" w:customStyle="1" w:styleId="550">
    <w:name w:val="Нет списка55"/>
    <w:next w:val="a8"/>
    <w:uiPriority w:val="99"/>
    <w:semiHidden/>
    <w:unhideWhenUsed/>
    <w:rsid w:val="00264D22"/>
  </w:style>
  <w:style w:type="numbering" w:customStyle="1" w:styleId="112">
    <w:name w:val="Імпортований стиль 112"/>
    <w:rsid w:val="00264D22"/>
    <w:pPr>
      <w:numPr>
        <w:numId w:val="184"/>
      </w:numPr>
    </w:pPr>
  </w:style>
  <w:style w:type="numbering" w:customStyle="1" w:styleId="212">
    <w:name w:val="Імпортований стиль 212"/>
    <w:rsid w:val="00264D22"/>
    <w:pPr>
      <w:numPr>
        <w:numId w:val="185"/>
      </w:numPr>
    </w:pPr>
  </w:style>
  <w:style w:type="numbering" w:customStyle="1" w:styleId="312">
    <w:name w:val="Імпортований стиль 312"/>
    <w:rsid w:val="00264D22"/>
    <w:pPr>
      <w:numPr>
        <w:numId w:val="186"/>
      </w:numPr>
    </w:pPr>
  </w:style>
  <w:style w:type="numbering" w:customStyle="1" w:styleId="412">
    <w:name w:val="Імпортований стиль 412"/>
    <w:rsid w:val="00264D22"/>
    <w:pPr>
      <w:numPr>
        <w:numId w:val="187"/>
      </w:numPr>
    </w:pPr>
  </w:style>
  <w:style w:type="numbering" w:customStyle="1" w:styleId="512">
    <w:name w:val="Імпортований стиль 512"/>
    <w:rsid w:val="00264D22"/>
    <w:pPr>
      <w:numPr>
        <w:numId w:val="188"/>
      </w:numPr>
    </w:pPr>
  </w:style>
  <w:style w:type="numbering" w:customStyle="1" w:styleId="612">
    <w:name w:val="Імпортований стиль 612"/>
    <w:rsid w:val="00264D22"/>
    <w:pPr>
      <w:numPr>
        <w:numId w:val="190"/>
      </w:numPr>
    </w:pPr>
  </w:style>
  <w:style w:type="numbering" w:customStyle="1" w:styleId="712">
    <w:name w:val="Імпортований стиль 712"/>
    <w:rsid w:val="00264D22"/>
    <w:pPr>
      <w:numPr>
        <w:numId w:val="191"/>
      </w:numPr>
    </w:pPr>
  </w:style>
  <w:style w:type="numbering" w:customStyle="1" w:styleId="812">
    <w:name w:val="Імпортований стиль 812"/>
    <w:rsid w:val="00264D22"/>
    <w:pPr>
      <w:numPr>
        <w:numId w:val="192"/>
      </w:numPr>
    </w:pPr>
  </w:style>
  <w:style w:type="numbering" w:customStyle="1" w:styleId="92">
    <w:name w:val="Імпортований стиль 92"/>
    <w:rsid w:val="00264D22"/>
    <w:pPr>
      <w:numPr>
        <w:numId w:val="193"/>
      </w:numPr>
    </w:pPr>
  </w:style>
  <w:style w:type="numbering" w:customStyle="1" w:styleId="102">
    <w:name w:val="Імпортований стиль 102"/>
    <w:rsid w:val="00264D22"/>
    <w:pPr>
      <w:numPr>
        <w:numId w:val="194"/>
      </w:numPr>
    </w:pPr>
  </w:style>
  <w:style w:type="numbering" w:customStyle="1" w:styleId="113">
    <w:name w:val="Імпортований стиль 113"/>
    <w:rsid w:val="00264D22"/>
    <w:pPr>
      <w:numPr>
        <w:numId w:val="195"/>
      </w:numPr>
    </w:pPr>
  </w:style>
  <w:style w:type="numbering" w:customStyle="1" w:styleId="122">
    <w:name w:val="Імпортований стиль 122"/>
    <w:rsid w:val="00264D22"/>
    <w:pPr>
      <w:numPr>
        <w:numId w:val="196"/>
      </w:numPr>
    </w:pPr>
  </w:style>
  <w:style w:type="numbering" w:customStyle="1" w:styleId="132">
    <w:name w:val="Імпортований стиль 132"/>
    <w:rsid w:val="00264D22"/>
    <w:pPr>
      <w:numPr>
        <w:numId w:val="197"/>
      </w:numPr>
    </w:pPr>
  </w:style>
  <w:style w:type="numbering" w:customStyle="1" w:styleId="142">
    <w:name w:val="Імпортований стиль 142"/>
    <w:rsid w:val="00264D22"/>
    <w:pPr>
      <w:numPr>
        <w:numId w:val="198"/>
      </w:numPr>
    </w:pPr>
  </w:style>
  <w:style w:type="numbering" w:customStyle="1" w:styleId="152">
    <w:name w:val="Імпортований стиль 152"/>
    <w:rsid w:val="00264D22"/>
    <w:pPr>
      <w:numPr>
        <w:numId w:val="199"/>
      </w:numPr>
    </w:pPr>
  </w:style>
  <w:style w:type="numbering" w:customStyle="1" w:styleId="162">
    <w:name w:val="Імпортований стиль 162"/>
    <w:rsid w:val="00264D22"/>
    <w:pPr>
      <w:numPr>
        <w:numId w:val="200"/>
      </w:numPr>
    </w:pPr>
  </w:style>
  <w:style w:type="numbering" w:customStyle="1" w:styleId="172">
    <w:name w:val="Імпортований стиль 172"/>
    <w:rsid w:val="00264D22"/>
    <w:pPr>
      <w:numPr>
        <w:numId w:val="201"/>
      </w:numPr>
    </w:pPr>
  </w:style>
  <w:style w:type="numbering" w:customStyle="1" w:styleId="182">
    <w:name w:val="Імпортований стиль 182"/>
    <w:rsid w:val="00264D22"/>
    <w:pPr>
      <w:numPr>
        <w:numId w:val="202"/>
      </w:numPr>
    </w:pPr>
  </w:style>
  <w:style w:type="numbering" w:customStyle="1" w:styleId="192">
    <w:name w:val="Імпортований стиль 192"/>
    <w:rsid w:val="00264D22"/>
    <w:pPr>
      <w:numPr>
        <w:numId w:val="203"/>
      </w:numPr>
    </w:pPr>
  </w:style>
  <w:style w:type="numbering" w:customStyle="1" w:styleId="202">
    <w:name w:val="Імпортований стиль 202"/>
    <w:rsid w:val="00264D22"/>
    <w:pPr>
      <w:numPr>
        <w:numId w:val="204"/>
      </w:numPr>
    </w:pPr>
  </w:style>
  <w:style w:type="numbering" w:customStyle="1" w:styleId="213">
    <w:name w:val="Імпортований стиль 213"/>
    <w:rsid w:val="00264D22"/>
    <w:pPr>
      <w:numPr>
        <w:numId w:val="205"/>
      </w:numPr>
    </w:pPr>
  </w:style>
  <w:style w:type="numbering" w:customStyle="1" w:styleId="222">
    <w:name w:val="Імпортований стиль 222"/>
    <w:rsid w:val="00264D22"/>
    <w:pPr>
      <w:numPr>
        <w:numId w:val="206"/>
      </w:numPr>
    </w:pPr>
  </w:style>
  <w:style w:type="numbering" w:customStyle="1" w:styleId="232">
    <w:name w:val="Імпортований стиль 232"/>
    <w:rsid w:val="00264D22"/>
    <w:pPr>
      <w:numPr>
        <w:numId w:val="207"/>
      </w:numPr>
    </w:pPr>
  </w:style>
  <w:style w:type="numbering" w:customStyle="1" w:styleId="242">
    <w:name w:val="Імпортований стиль 242"/>
    <w:rsid w:val="00264D22"/>
    <w:pPr>
      <w:numPr>
        <w:numId w:val="208"/>
      </w:numPr>
    </w:pPr>
  </w:style>
  <w:style w:type="numbering" w:customStyle="1" w:styleId="252">
    <w:name w:val="Імпортований стиль 252"/>
    <w:rsid w:val="00264D22"/>
    <w:pPr>
      <w:numPr>
        <w:numId w:val="209"/>
      </w:numPr>
    </w:pPr>
  </w:style>
  <w:style w:type="numbering" w:customStyle="1" w:styleId="262">
    <w:name w:val="Імпортований стиль 262"/>
    <w:rsid w:val="00264D22"/>
    <w:pPr>
      <w:numPr>
        <w:numId w:val="210"/>
      </w:numPr>
    </w:pPr>
  </w:style>
  <w:style w:type="numbering" w:customStyle="1" w:styleId="272">
    <w:name w:val="Імпортований стиль 272"/>
    <w:rsid w:val="00264D22"/>
    <w:pPr>
      <w:numPr>
        <w:numId w:val="211"/>
      </w:numPr>
    </w:pPr>
  </w:style>
  <w:style w:type="numbering" w:customStyle="1" w:styleId="282">
    <w:name w:val="Імпортований стиль 282"/>
    <w:rsid w:val="00264D22"/>
    <w:pPr>
      <w:numPr>
        <w:numId w:val="212"/>
      </w:numPr>
    </w:pPr>
  </w:style>
  <w:style w:type="numbering" w:customStyle="1" w:styleId="292">
    <w:name w:val="Імпортований стиль 292"/>
    <w:rsid w:val="00264D22"/>
    <w:pPr>
      <w:numPr>
        <w:numId w:val="213"/>
      </w:numPr>
    </w:pPr>
  </w:style>
  <w:style w:type="numbering" w:customStyle="1" w:styleId="302">
    <w:name w:val="Імпортований стиль 302"/>
    <w:rsid w:val="00264D22"/>
    <w:pPr>
      <w:numPr>
        <w:numId w:val="214"/>
      </w:numPr>
    </w:pPr>
  </w:style>
  <w:style w:type="numbering" w:customStyle="1" w:styleId="313">
    <w:name w:val="Імпортований стиль 313"/>
    <w:rsid w:val="00264D22"/>
    <w:pPr>
      <w:numPr>
        <w:numId w:val="215"/>
      </w:numPr>
    </w:pPr>
  </w:style>
  <w:style w:type="numbering" w:customStyle="1" w:styleId="322">
    <w:name w:val="Імпортований стиль 322"/>
    <w:rsid w:val="00264D22"/>
    <w:pPr>
      <w:numPr>
        <w:numId w:val="216"/>
      </w:numPr>
    </w:pPr>
  </w:style>
  <w:style w:type="numbering" w:customStyle="1" w:styleId="332">
    <w:name w:val="Імпортований стиль 332"/>
    <w:rsid w:val="00264D22"/>
    <w:pPr>
      <w:numPr>
        <w:numId w:val="217"/>
      </w:numPr>
    </w:pPr>
  </w:style>
  <w:style w:type="numbering" w:customStyle="1" w:styleId="342">
    <w:name w:val="Імпортований стиль 342"/>
    <w:rsid w:val="00264D22"/>
    <w:pPr>
      <w:numPr>
        <w:numId w:val="218"/>
      </w:numPr>
    </w:pPr>
  </w:style>
  <w:style w:type="numbering" w:customStyle="1" w:styleId="352">
    <w:name w:val="Імпортований стиль 352"/>
    <w:rsid w:val="00264D22"/>
    <w:pPr>
      <w:numPr>
        <w:numId w:val="370"/>
      </w:numPr>
    </w:pPr>
  </w:style>
  <w:style w:type="numbering" w:customStyle="1" w:styleId="362">
    <w:name w:val="Імпортований стиль 362"/>
    <w:rsid w:val="00264D22"/>
    <w:pPr>
      <w:numPr>
        <w:numId w:val="220"/>
      </w:numPr>
    </w:pPr>
  </w:style>
  <w:style w:type="numbering" w:customStyle="1" w:styleId="372">
    <w:name w:val="Імпортований стиль 372"/>
    <w:rsid w:val="00264D22"/>
    <w:pPr>
      <w:numPr>
        <w:numId w:val="221"/>
      </w:numPr>
    </w:pPr>
  </w:style>
  <w:style w:type="numbering" w:customStyle="1" w:styleId="382">
    <w:name w:val="Імпортований стиль 382"/>
    <w:rsid w:val="00264D22"/>
    <w:pPr>
      <w:numPr>
        <w:numId w:val="222"/>
      </w:numPr>
    </w:pPr>
  </w:style>
  <w:style w:type="numbering" w:customStyle="1" w:styleId="392">
    <w:name w:val="Імпортований стиль 392"/>
    <w:rsid w:val="00264D22"/>
    <w:pPr>
      <w:numPr>
        <w:numId w:val="223"/>
      </w:numPr>
    </w:pPr>
  </w:style>
  <w:style w:type="numbering" w:customStyle="1" w:styleId="402">
    <w:name w:val="Імпортований стиль 402"/>
    <w:rsid w:val="00264D22"/>
    <w:pPr>
      <w:numPr>
        <w:numId w:val="224"/>
      </w:numPr>
    </w:pPr>
  </w:style>
  <w:style w:type="numbering" w:customStyle="1" w:styleId="413">
    <w:name w:val="Імпортований стиль 413"/>
    <w:rsid w:val="00264D22"/>
    <w:pPr>
      <w:numPr>
        <w:numId w:val="225"/>
      </w:numPr>
    </w:pPr>
  </w:style>
  <w:style w:type="numbering" w:customStyle="1" w:styleId="422">
    <w:name w:val="Імпортований стиль 422"/>
    <w:rsid w:val="00264D22"/>
    <w:pPr>
      <w:numPr>
        <w:numId w:val="226"/>
      </w:numPr>
    </w:pPr>
  </w:style>
  <w:style w:type="numbering" w:customStyle="1" w:styleId="432">
    <w:name w:val="Імпортований стиль 432"/>
    <w:rsid w:val="00264D22"/>
    <w:pPr>
      <w:numPr>
        <w:numId w:val="227"/>
      </w:numPr>
    </w:pPr>
  </w:style>
  <w:style w:type="numbering" w:customStyle="1" w:styleId="442">
    <w:name w:val="Імпортований стиль 442"/>
    <w:rsid w:val="00264D22"/>
    <w:pPr>
      <w:numPr>
        <w:numId w:val="228"/>
      </w:numPr>
    </w:pPr>
  </w:style>
  <w:style w:type="numbering" w:customStyle="1" w:styleId="452">
    <w:name w:val="Імпортований стиль 452"/>
    <w:rsid w:val="00264D22"/>
    <w:pPr>
      <w:numPr>
        <w:numId w:val="229"/>
      </w:numPr>
    </w:pPr>
  </w:style>
  <w:style w:type="numbering" w:customStyle="1" w:styleId="462">
    <w:name w:val="Імпортований стиль 462"/>
    <w:rsid w:val="00264D22"/>
    <w:pPr>
      <w:numPr>
        <w:numId w:val="230"/>
      </w:numPr>
    </w:pPr>
  </w:style>
  <w:style w:type="numbering" w:customStyle="1" w:styleId="472">
    <w:name w:val="Імпортований стиль 472"/>
    <w:rsid w:val="00264D22"/>
    <w:pPr>
      <w:numPr>
        <w:numId w:val="231"/>
      </w:numPr>
    </w:pPr>
  </w:style>
  <w:style w:type="numbering" w:customStyle="1" w:styleId="482">
    <w:name w:val="Імпортований стиль 482"/>
    <w:rsid w:val="00264D22"/>
    <w:pPr>
      <w:numPr>
        <w:numId w:val="232"/>
      </w:numPr>
    </w:pPr>
  </w:style>
  <w:style w:type="numbering" w:customStyle="1" w:styleId="492">
    <w:name w:val="Імпортований стиль 492"/>
    <w:rsid w:val="00264D22"/>
    <w:pPr>
      <w:numPr>
        <w:numId w:val="233"/>
      </w:numPr>
    </w:pPr>
  </w:style>
  <w:style w:type="numbering" w:customStyle="1" w:styleId="502">
    <w:name w:val="Імпортований стиль 502"/>
    <w:rsid w:val="00264D22"/>
    <w:pPr>
      <w:numPr>
        <w:numId w:val="234"/>
      </w:numPr>
    </w:pPr>
  </w:style>
  <w:style w:type="numbering" w:customStyle="1" w:styleId="513">
    <w:name w:val="Імпортований стиль 513"/>
    <w:rsid w:val="00264D22"/>
    <w:pPr>
      <w:numPr>
        <w:numId w:val="235"/>
      </w:numPr>
    </w:pPr>
  </w:style>
  <w:style w:type="numbering" w:customStyle="1" w:styleId="522">
    <w:name w:val="Імпортований стиль 522"/>
    <w:rsid w:val="00264D22"/>
    <w:pPr>
      <w:numPr>
        <w:numId w:val="236"/>
      </w:numPr>
    </w:pPr>
  </w:style>
  <w:style w:type="numbering" w:customStyle="1" w:styleId="532">
    <w:name w:val="Імпортований стиль 532"/>
    <w:rsid w:val="00264D22"/>
    <w:pPr>
      <w:numPr>
        <w:numId w:val="237"/>
      </w:numPr>
    </w:pPr>
  </w:style>
  <w:style w:type="numbering" w:customStyle="1" w:styleId="542">
    <w:name w:val="Імпортований стиль 542"/>
    <w:rsid w:val="00264D22"/>
    <w:pPr>
      <w:numPr>
        <w:numId w:val="238"/>
      </w:numPr>
    </w:pPr>
  </w:style>
  <w:style w:type="numbering" w:customStyle="1" w:styleId="552">
    <w:name w:val="Імпортований стиль 552"/>
    <w:rsid w:val="00264D22"/>
    <w:pPr>
      <w:numPr>
        <w:numId w:val="239"/>
      </w:numPr>
    </w:pPr>
  </w:style>
  <w:style w:type="numbering" w:customStyle="1" w:styleId="562">
    <w:name w:val="Імпортований стиль 562"/>
    <w:rsid w:val="00264D22"/>
    <w:pPr>
      <w:numPr>
        <w:numId w:val="240"/>
      </w:numPr>
    </w:pPr>
  </w:style>
  <w:style w:type="numbering" w:customStyle="1" w:styleId="572">
    <w:name w:val="Імпортований стиль 572"/>
    <w:rsid w:val="00264D22"/>
    <w:pPr>
      <w:numPr>
        <w:numId w:val="241"/>
      </w:numPr>
    </w:pPr>
  </w:style>
  <w:style w:type="numbering" w:customStyle="1" w:styleId="582">
    <w:name w:val="Імпортований стиль 582"/>
    <w:rsid w:val="00264D22"/>
    <w:pPr>
      <w:numPr>
        <w:numId w:val="242"/>
      </w:numPr>
    </w:pPr>
  </w:style>
  <w:style w:type="numbering" w:customStyle="1" w:styleId="592">
    <w:name w:val="Імпортований стиль 592"/>
    <w:rsid w:val="00264D22"/>
    <w:pPr>
      <w:numPr>
        <w:numId w:val="243"/>
      </w:numPr>
    </w:pPr>
  </w:style>
  <w:style w:type="numbering" w:customStyle="1" w:styleId="602">
    <w:name w:val="Імпортований стиль 602"/>
    <w:rsid w:val="00264D22"/>
    <w:pPr>
      <w:numPr>
        <w:numId w:val="244"/>
      </w:numPr>
    </w:pPr>
  </w:style>
  <w:style w:type="numbering" w:customStyle="1" w:styleId="613">
    <w:name w:val="Імпортований стиль 613"/>
    <w:rsid w:val="00264D22"/>
    <w:pPr>
      <w:numPr>
        <w:numId w:val="245"/>
      </w:numPr>
    </w:pPr>
  </w:style>
  <w:style w:type="numbering" w:customStyle="1" w:styleId="622">
    <w:name w:val="Імпортований стиль 622"/>
    <w:rsid w:val="00264D22"/>
    <w:pPr>
      <w:numPr>
        <w:numId w:val="246"/>
      </w:numPr>
    </w:pPr>
  </w:style>
  <w:style w:type="numbering" w:customStyle="1" w:styleId="632">
    <w:name w:val="Імпортований стиль 632"/>
    <w:rsid w:val="00264D22"/>
    <w:pPr>
      <w:numPr>
        <w:numId w:val="247"/>
      </w:numPr>
    </w:pPr>
  </w:style>
  <w:style w:type="numbering" w:customStyle="1" w:styleId="642">
    <w:name w:val="Імпортований стиль 642"/>
    <w:rsid w:val="00264D22"/>
    <w:pPr>
      <w:numPr>
        <w:numId w:val="248"/>
      </w:numPr>
    </w:pPr>
  </w:style>
  <w:style w:type="numbering" w:customStyle="1" w:styleId="652">
    <w:name w:val="Імпортований стиль 652"/>
    <w:rsid w:val="00264D22"/>
    <w:pPr>
      <w:numPr>
        <w:numId w:val="249"/>
      </w:numPr>
    </w:pPr>
  </w:style>
  <w:style w:type="numbering" w:customStyle="1" w:styleId="662">
    <w:name w:val="Імпортований стиль 662"/>
    <w:rsid w:val="00264D22"/>
    <w:pPr>
      <w:numPr>
        <w:numId w:val="369"/>
      </w:numPr>
    </w:pPr>
  </w:style>
  <w:style w:type="numbering" w:customStyle="1" w:styleId="672">
    <w:name w:val="Імпортований стиль 672"/>
    <w:rsid w:val="00264D22"/>
    <w:pPr>
      <w:numPr>
        <w:numId w:val="251"/>
      </w:numPr>
    </w:pPr>
  </w:style>
  <w:style w:type="numbering" w:customStyle="1" w:styleId="682">
    <w:name w:val="Імпортований стиль 682"/>
    <w:rsid w:val="00264D22"/>
    <w:pPr>
      <w:numPr>
        <w:numId w:val="252"/>
      </w:numPr>
    </w:pPr>
  </w:style>
  <w:style w:type="numbering" w:customStyle="1" w:styleId="692">
    <w:name w:val="Імпортований стиль 692"/>
    <w:rsid w:val="00264D22"/>
    <w:pPr>
      <w:numPr>
        <w:numId w:val="253"/>
      </w:numPr>
    </w:pPr>
  </w:style>
  <w:style w:type="numbering" w:customStyle="1" w:styleId="702">
    <w:name w:val="Імпортований стиль 702"/>
    <w:rsid w:val="00264D22"/>
    <w:pPr>
      <w:numPr>
        <w:numId w:val="254"/>
      </w:numPr>
    </w:pPr>
  </w:style>
  <w:style w:type="numbering" w:customStyle="1" w:styleId="713">
    <w:name w:val="Імпортований стиль 713"/>
    <w:rsid w:val="00264D22"/>
    <w:pPr>
      <w:numPr>
        <w:numId w:val="255"/>
      </w:numPr>
    </w:pPr>
  </w:style>
  <w:style w:type="numbering" w:customStyle="1" w:styleId="722">
    <w:name w:val="Імпортований стиль 722"/>
    <w:rsid w:val="00264D22"/>
    <w:pPr>
      <w:numPr>
        <w:numId w:val="256"/>
      </w:numPr>
    </w:pPr>
  </w:style>
  <w:style w:type="numbering" w:customStyle="1" w:styleId="732">
    <w:name w:val="Імпортований стиль 732"/>
    <w:rsid w:val="00264D22"/>
    <w:pPr>
      <w:numPr>
        <w:numId w:val="257"/>
      </w:numPr>
    </w:pPr>
  </w:style>
  <w:style w:type="numbering" w:customStyle="1" w:styleId="742">
    <w:name w:val="Імпортований стиль 742"/>
    <w:rsid w:val="00264D22"/>
    <w:pPr>
      <w:numPr>
        <w:numId w:val="258"/>
      </w:numPr>
    </w:pPr>
  </w:style>
  <w:style w:type="numbering" w:customStyle="1" w:styleId="752">
    <w:name w:val="Імпортований стиль 752"/>
    <w:rsid w:val="00264D22"/>
    <w:pPr>
      <w:numPr>
        <w:numId w:val="259"/>
      </w:numPr>
    </w:pPr>
  </w:style>
  <w:style w:type="numbering" w:customStyle="1" w:styleId="762">
    <w:name w:val="Імпортований стиль 762"/>
    <w:rsid w:val="00264D22"/>
    <w:pPr>
      <w:numPr>
        <w:numId w:val="260"/>
      </w:numPr>
    </w:pPr>
  </w:style>
  <w:style w:type="numbering" w:customStyle="1" w:styleId="772">
    <w:name w:val="Імпортований стиль 772"/>
    <w:rsid w:val="00264D22"/>
    <w:pPr>
      <w:numPr>
        <w:numId w:val="261"/>
      </w:numPr>
    </w:pPr>
  </w:style>
  <w:style w:type="numbering" w:customStyle="1" w:styleId="782">
    <w:name w:val="Імпортований стиль 782"/>
    <w:rsid w:val="00264D22"/>
    <w:pPr>
      <w:numPr>
        <w:numId w:val="262"/>
      </w:numPr>
    </w:pPr>
  </w:style>
  <w:style w:type="numbering" w:customStyle="1" w:styleId="792">
    <w:name w:val="Імпортований стиль 792"/>
    <w:rsid w:val="00264D22"/>
    <w:pPr>
      <w:numPr>
        <w:numId w:val="263"/>
      </w:numPr>
    </w:pPr>
  </w:style>
  <w:style w:type="numbering" w:customStyle="1" w:styleId="802">
    <w:name w:val="Імпортований стиль 802"/>
    <w:rsid w:val="00264D22"/>
    <w:pPr>
      <w:numPr>
        <w:numId w:val="264"/>
      </w:numPr>
    </w:pPr>
  </w:style>
  <w:style w:type="numbering" w:customStyle="1" w:styleId="813">
    <w:name w:val="Імпортований стиль 813"/>
    <w:rsid w:val="00264D22"/>
    <w:pPr>
      <w:numPr>
        <w:numId w:val="265"/>
      </w:numPr>
    </w:pPr>
  </w:style>
  <w:style w:type="numbering" w:customStyle="1" w:styleId="822">
    <w:name w:val="Імпортований стиль 822"/>
    <w:rsid w:val="00264D22"/>
    <w:pPr>
      <w:numPr>
        <w:numId w:val="266"/>
      </w:numPr>
    </w:pPr>
  </w:style>
  <w:style w:type="numbering" w:customStyle="1" w:styleId="832">
    <w:name w:val="Імпортований стиль 832"/>
    <w:rsid w:val="00264D22"/>
    <w:pPr>
      <w:numPr>
        <w:numId w:val="267"/>
      </w:numPr>
    </w:pPr>
  </w:style>
  <w:style w:type="numbering" w:customStyle="1" w:styleId="842">
    <w:name w:val="Імпортований стиль 842"/>
    <w:rsid w:val="00264D22"/>
    <w:pPr>
      <w:numPr>
        <w:numId w:val="268"/>
      </w:numPr>
    </w:pPr>
  </w:style>
  <w:style w:type="numbering" w:customStyle="1" w:styleId="852">
    <w:name w:val="Імпортований стиль 852"/>
    <w:rsid w:val="00264D22"/>
    <w:pPr>
      <w:numPr>
        <w:numId w:val="269"/>
      </w:numPr>
    </w:pPr>
  </w:style>
  <w:style w:type="numbering" w:customStyle="1" w:styleId="862">
    <w:name w:val="Імпортований стиль 862"/>
    <w:rsid w:val="00264D22"/>
    <w:pPr>
      <w:numPr>
        <w:numId w:val="270"/>
      </w:numPr>
    </w:pPr>
  </w:style>
  <w:style w:type="numbering" w:customStyle="1" w:styleId="872">
    <w:name w:val="Імпортований стиль 872"/>
    <w:rsid w:val="00264D22"/>
    <w:pPr>
      <w:numPr>
        <w:numId w:val="271"/>
      </w:numPr>
    </w:pPr>
  </w:style>
  <w:style w:type="numbering" w:customStyle="1" w:styleId="882">
    <w:name w:val="Імпортований стиль 882"/>
    <w:rsid w:val="00264D22"/>
    <w:pPr>
      <w:numPr>
        <w:numId w:val="272"/>
      </w:numPr>
    </w:pPr>
  </w:style>
  <w:style w:type="numbering" w:customStyle="1" w:styleId="892">
    <w:name w:val="Імпортований стиль 892"/>
    <w:rsid w:val="00264D22"/>
    <w:pPr>
      <w:numPr>
        <w:numId w:val="273"/>
      </w:numPr>
    </w:pPr>
  </w:style>
  <w:style w:type="numbering" w:customStyle="1" w:styleId="902">
    <w:name w:val="Імпортований стиль 902"/>
    <w:rsid w:val="00264D22"/>
    <w:pPr>
      <w:numPr>
        <w:numId w:val="274"/>
      </w:numPr>
    </w:pPr>
  </w:style>
  <w:style w:type="table" w:customStyle="1" w:styleId="239">
    <w:name w:val="23"/>
    <w:basedOn w:val="TableNormal"/>
    <w:rsid w:val="00264D2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numbering" w:customStyle="1" w:styleId="650">
    <w:name w:val="Нет списка65"/>
    <w:next w:val="a8"/>
    <w:uiPriority w:val="99"/>
    <w:semiHidden/>
    <w:unhideWhenUsed/>
    <w:rsid w:val="00264D22"/>
  </w:style>
  <w:style w:type="numbering" w:customStyle="1" w:styleId="1240">
    <w:name w:val="Нет списка124"/>
    <w:next w:val="a8"/>
    <w:uiPriority w:val="99"/>
    <w:semiHidden/>
    <w:unhideWhenUsed/>
    <w:rsid w:val="00264D22"/>
  </w:style>
  <w:style w:type="numbering" w:customStyle="1" w:styleId="11113">
    <w:name w:val="Нет списка11113"/>
    <w:next w:val="a8"/>
    <w:uiPriority w:val="99"/>
    <w:semiHidden/>
    <w:unhideWhenUsed/>
    <w:rsid w:val="00264D22"/>
  </w:style>
  <w:style w:type="numbering" w:customStyle="1" w:styleId="2221">
    <w:name w:val="Нет списка222"/>
    <w:next w:val="a8"/>
    <w:uiPriority w:val="99"/>
    <w:semiHidden/>
    <w:unhideWhenUsed/>
    <w:rsid w:val="00264D22"/>
  </w:style>
  <w:style w:type="numbering" w:customStyle="1" w:styleId="3220">
    <w:name w:val="Нет списка322"/>
    <w:next w:val="a8"/>
    <w:uiPriority w:val="99"/>
    <w:semiHidden/>
    <w:unhideWhenUsed/>
    <w:rsid w:val="00264D22"/>
  </w:style>
  <w:style w:type="numbering" w:customStyle="1" w:styleId="4220">
    <w:name w:val="Нет списка422"/>
    <w:next w:val="a8"/>
    <w:uiPriority w:val="99"/>
    <w:semiHidden/>
    <w:unhideWhenUsed/>
    <w:rsid w:val="00264D22"/>
  </w:style>
  <w:style w:type="numbering" w:customStyle="1" w:styleId="5120">
    <w:name w:val="Нет списка512"/>
    <w:next w:val="a8"/>
    <w:uiPriority w:val="99"/>
    <w:semiHidden/>
    <w:unhideWhenUsed/>
    <w:rsid w:val="00264D22"/>
  </w:style>
  <w:style w:type="numbering" w:customStyle="1" w:styleId="6120">
    <w:name w:val="Нет списка612"/>
    <w:next w:val="a8"/>
    <w:uiPriority w:val="99"/>
    <w:semiHidden/>
    <w:unhideWhenUsed/>
    <w:rsid w:val="00264D22"/>
  </w:style>
  <w:style w:type="numbering" w:customStyle="1" w:styleId="740">
    <w:name w:val="Нет списка74"/>
    <w:next w:val="a8"/>
    <w:uiPriority w:val="99"/>
    <w:semiHidden/>
    <w:unhideWhenUsed/>
    <w:rsid w:val="00264D22"/>
  </w:style>
  <w:style w:type="numbering" w:customStyle="1" w:styleId="833">
    <w:name w:val="Нет списка83"/>
    <w:next w:val="a8"/>
    <w:uiPriority w:val="99"/>
    <w:semiHidden/>
    <w:unhideWhenUsed/>
    <w:rsid w:val="00264D22"/>
  </w:style>
  <w:style w:type="numbering" w:customStyle="1" w:styleId="930">
    <w:name w:val="Нет списка93"/>
    <w:next w:val="a8"/>
    <w:semiHidden/>
    <w:unhideWhenUsed/>
    <w:rsid w:val="00264D22"/>
  </w:style>
  <w:style w:type="numbering" w:customStyle="1" w:styleId="1031">
    <w:name w:val="Нет списка103"/>
    <w:next w:val="a8"/>
    <w:uiPriority w:val="99"/>
    <w:semiHidden/>
    <w:unhideWhenUsed/>
    <w:rsid w:val="00264D22"/>
  </w:style>
  <w:style w:type="numbering" w:customStyle="1" w:styleId="12120">
    <w:name w:val="Нет списка1212"/>
    <w:next w:val="a8"/>
    <w:uiPriority w:val="99"/>
    <w:semiHidden/>
    <w:unhideWhenUsed/>
    <w:rsid w:val="00264D22"/>
  </w:style>
  <w:style w:type="numbering" w:customStyle="1" w:styleId="1331">
    <w:name w:val="Нет списка133"/>
    <w:next w:val="a8"/>
    <w:uiPriority w:val="99"/>
    <w:semiHidden/>
    <w:unhideWhenUsed/>
    <w:rsid w:val="00264D22"/>
  </w:style>
  <w:style w:type="numbering" w:customStyle="1" w:styleId="1430">
    <w:name w:val="Нет списка143"/>
    <w:next w:val="a8"/>
    <w:uiPriority w:val="99"/>
    <w:semiHidden/>
    <w:unhideWhenUsed/>
    <w:rsid w:val="00264D22"/>
  </w:style>
  <w:style w:type="numbering" w:customStyle="1" w:styleId="1530">
    <w:name w:val="Нет списка153"/>
    <w:next w:val="a8"/>
    <w:uiPriority w:val="99"/>
    <w:semiHidden/>
    <w:unhideWhenUsed/>
    <w:rsid w:val="00264D22"/>
  </w:style>
  <w:style w:type="numbering" w:customStyle="1" w:styleId="1620">
    <w:name w:val="Нет списка162"/>
    <w:next w:val="a8"/>
    <w:uiPriority w:val="99"/>
    <w:semiHidden/>
    <w:unhideWhenUsed/>
    <w:rsid w:val="00264D22"/>
  </w:style>
  <w:style w:type="numbering" w:customStyle="1" w:styleId="1720">
    <w:name w:val="Нет списка172"/>
    <w:next w:val="a8"/>
    <w:uiPriority w:val="99"/>
    <w:semiHidden/>
    <w:unhideWhenUsed/>
    <w:rsid w:val="00264D22"/>
  </w:style>
  <w:style w:type="numbering" w:customStyle="1" w:styleId="1820">
    <w:name w:val="Нет списка182"/>
    <w:next w:val="a8"/>
    <w:uiPriority w:val="99"/>
    <w:semiHidden/>
    <w:unhideWhenUsed/>
    <w:rsid w:val="00264D22"/>
  </w:style>
  <w:style w:type="numbering" w:customStyle="1" w:styleId="1122">
    <w:name w:val="Нет списка1122"/>
    <w:next w:val="a8"/>
    <w:uiPriority w:val="99"/>
    <w:semiHidden/>
    <w:unhideWhenUsed/>
    <w:rsid w:val="00264D22"/>
  </w:style>
  <w:style w:type="numbering" w:customStyle="1" w:styleId="2321">
    <w:name w:val="Нет списка232"/>
    <w:next w:val="a8"/>
    <w:uiPriority w:val="99"/>
    <w:semiHidden/>
    <w:unhideWhenUsed/>
    <w:rsid w:val="00264D22"/>
  </w:style>
  <w:style w:type="numbering" w:customStyle="1" w:styleId="3320">
    <w:name w:val="Нет списка332"/>
    <w:next w:val="a8"/>
    <w:uiPriority w:val="99"/>
    <w:semiHidden/>
    <w:unhideWhenUsed/>
    <w:rsid w:val="00264D22"/>
  </w:style>
  <w:style w:type="numbering" w:customStyle="1" w:styleId="4320">
    <w:name w:val="Нет списка432"/>
    <w:next w:val="a8"/>
    <w:uiPriority w:val="99"/>
    <w:semiHidden/>
    <w:unhideWhenUsed/>
    <w:rsid w:val="00264D22"/>
  </w:style>
  <w:style w:type="numbering" w:customStyle="1" w:styleId="5220">
    <w:name w:val="Нет списка522"/>
    <w:next w:val="a8"/>
    <w:uiPriority w:val="99"/>
    <w:semiHidden/>
    <w:unhideWhenUsed/>
    <w:rsid w:val="00264D22"/>
  </w:style>
  <w:style w:type="numbering" w:customStyle="1" w:styleId="6220">
    <w:name w:val="Нет списка622"/>
    <w:next w:val="a8"/>
    <w:uiPriority w:val="99"/>
    <w:semiHidden/>
    <w:unhideWhenUsed/>
    <w:rsid w:val="00264D22"/>
  </w:style>
  <w:style w:type="numbering" w:customStyle="1" w:styleId="7120">
    <w:name w:val="Нет списка712"/>
    <w:next w:val="a8"/>
    <w:uiPriority w:val="99"/>
    <w:semiHidden/>
    <w:unhideWhenUsed/>
    <w:rsid w:val="00264D22"/>
  </w:style>
  <w:style w:type="numbering" w:customStyle="1" w:styleId="1920">
    <w:name w:val="Нет списка192"/>
    <w:next w:val="a8"/>
    <w:uiPriority w:val="99"/>
    <w:semiHidden/>
    <w:unhideWhenUsed/>
    <w:rsid w:val="00264D22"/>
  </w:style>
  <w:style w:type="numbering" w:customStyle="1" w:styleId="11020">
    <w:name w:val="Нет списка1102"/>
    <w:next w:val="a8"/>
    <w:uiPriority w:val="99"/>
    <w:semiHidden/>
    <w:unhideWhenUsed/>
    <w:rsid w:val="00264D22"/>
  </w:style>
  <w:style w:type="numbering" w:customStyle="1" w:styleId="1132">
    <w:name w:val="Нет списка1132"/>
    <w:next w:val="a8"/>
    <w:uiPriority w:val="99"/>
    <w:semiHidden/>
    <w:unhideWhenUsed/>
    <w:rsid w:val="00264D22"/>
  </w:style>
  <w:style w:type="numbering" w:customStyle="1" w:styleId="2420">
    <w:name w:val="Нет списка242"/>
    <w:next w:val="a8"/>
    <w:uiPriority w:val="99"/>
    <w:semiHidden/>
    <w:unhideWhenUsed/>
    <w:rsid w:val="00264D22"/>
  </w:style>
  <w:style w:type="numbering" w:customStyle="1" w:styleId="3420">
    <w:name w:val="Нет списка342"/>
    <w:next w:val="a8"/>
    <w:uiPriority w:val="99"/>
    <w:semiHidden/>
    <w:unhideWhenUsed/>
    <w:rsid w:val="00264D22"/>
  </w:style>
  <w:style w:type="numbering" w:customStyle="1" w:styleId="4420">
    <w:name w:val="Нет списка442"/>
    <w:next w:val="a8"/>
    <w:uiPriority w:val="99"/>
    <w:semiHidden/>
    <w:unhideWhenUsed/>
    <w:rsid w:val="00264D22"/>
  </w:style>
  <w:style w:type="numbering" w:customStyle="1" w:styleId="5320">
    <w:name w:val="Нет списка532"/>
    <w:next w:val="a8"/>
    <w:uiPriority w:val="99"/>
    <w:semiHidden/>
    <w:unhideWhenUsed/>
    <w:rsid w:val="00264D22"/>
  </w:style>
  <w:style w:type="numbering" w:customStyle="1" w:styleId="6320">
    <w:name w:val="Нет списка632"/>
    <w:next w:val="a8"/>
    <w:uiPriority w:val="99"/>
    <w:semiHidden/>
    <w:unhideWhenUsed/>
    <w:rsid w:val="00264D22"/>
  </w:style>
  <w:style w:type="numbering" w:customStyle="1" w:styleId="7220">
    <w:name w:val="Нет списка722"/>
    <w:next w:val="a8"/>
    <w:uiPriority w:val="99"/>
    <w:semiHidden/>
    <w:unhideWhenUsed/>
    <w:rsid w:val="00264D22"/>
  </w:style>
  <w:style w:type="numbering" w:customStyle="1" w:styleId="8120">
    <w:name w:val="Нет списка812"/>
    <w:next w:val="a8"/>
    <w:uiPriority w:val="99"/>
    <w:semiHidden/>
    <w:unhideWhenUsed/>
    <w:rsid w:val="00264D22"/>
  </w:style>
  <w:style w:type="numbering" w:customStyle="1" w:styleId="9120">
    <w:name w:val="Нет списка912"/>
    <w:next w:val="a8"/>
    <w:semiHidden/>
    <w:unhideWhenUsed/>
    <w:rsid w:val="00264D22"/>
  </w:style>
  <w:style w:type="numbering" w:customStyle="1" w:styleId="1012">
    <w:name w:val="Нет списка1012"/>
    <w:next w:val="a8"/>
    <w:uiPriority w:val="99"/>
    <w:semiHidden/>
    <w:unhideWhenUsed/>
    <w:rsid w:val="00264D22"/>
  </w:style>
  <w:style w:type="numbering" w:customStyle="1" w:styleId="1222">
    <w:name w:val="Нет списка1222"/>
    <w:next w:val="a8"/>
    <w:uiPriority w:val="99"/>
    <w:semiHidden/>
    <w:unhideWhenUsed/>
    <w:rsid w:val="00264D22"/>
  </w:style>
  <w:style w:type="numbering" w:customStyle="1" w:styleId="13120">
    <w:name w:val="Нет списка1312"/>
    <w:next w:val="a8"/>
    <w:uiPriority w:val="99"/>
    <w:semiHidden/>
    <w:unhideWhenUsed/>
    <w:rsid w:val="00264D22"/>
  </w:style>
  <w:style w:type="numbering" w:customStyle="1" w:styleId="1412">
    <w:name w:val="Нет списка1412"/>
    <w:next w:val="a8"/>
    <w:uiPriority w:val="99"/>
    <w:semiHidden/>
    <w:unhideWhenUsed/>
    <w:rsid w:val="00264D22"/>
  </w:style>
  <w:style w:type="numbering" w:customStyle="1" w:styleId="1512">
    <w:name w:val="Нет списка1512"/>
    <w:next w:val="a8"/>
    <w:uiPriority w:val="99"/>
    <w:semiHidden/>
    <w:unhideWhenUsed/>
    <w:rsid w:val="00264D22"/>
  </w:style>
  <w:style w:type="numbering" w:customStyle="1" w:styleId="2020">
    <w:name w:val="Нет списка202"/>
    <w:next w:val="a8"/>
    <w:uiPriority w:val="99"/>
    <w:semiHidden/>
    <w:unhideWhenUsed/>
    <w:rsid w:val="00264D22"/>
  </w:style>
  <w:style w:type="numbering" w:customStyle="1" w:styleId="WWNum63">
    <w:name w:val="WWNum63"/>
    <w:basedOn w:val="a8"/>
    <w:rsid w:val="00264D22"/>
    <w:pPr>
      <w:numPr>
        <w:numId w:val="278"/>
      </w:numPr>
    </w:pPr>
  </w:style>
  <w:style w:type="numbering" w:customStyle="1" w:styleId="WWNum22">
    <w:name w:val="WWNum22"/>
    <w:basedOn w:val="a8"/>
    <w:rsid w:val="00264D22"/>
    <w:pPr>
      <w:numPr>
        <w:numId w:val="279"/>
      </w:numPr>
    </w:pPr>
  </w:style>
  <w:style w:type="numbering" w:customStyle="1" w:styleId="WWNum32">
    <w:name w:val="WWNum32"/>
    <w:basedOn w:val="a8"/>
    <w:rsid w:val="00264D22"/>
    <w:pPr>
      <w:numPr>
        <w:numId w:val="280"/>
      </w:numPr>
    </w:pPr>
  </w:style>
  <w:style w:type="numbering" w:customStyle="1" w:styleId="2520">
    <w:name w:val="Нет списка252"/>
    <w:next w:val="a8"/>
    <w:uiPriority w:val="99"/>
    <w:semiHidden/>
    <w:unhideWhenUsed/>
    <w:rsid w:val="00264D22"/>
  </w:style>
  <w:style w:type="numbering" w:customStyle="1" w:styleId="2620">
    <w:name w:val="Нет списка262"/>
    <w:next w:val="a8"/>
    <w:uiPriority w:val="99"/>
    <w:semiHidden/>
    <w:unhideWhenUsed/>
    <w:rsid w:val="00264D22"/>
  </w:style>
  <w:style w:type="table" w:customStyle="1" w:styleId="5020">
    <w:name w:val="Сетка таблицы502"/>
    <w:basedOn w:val="a7"/>
    <w:next w:val="aff6"/>
    <w:uiPriority w:val="59"/>
    <w:rsid w:val="00264D2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172">
    <w:name w:val="WWNum172"/>
    <w:basedOn w:val="a8"/>
    <w:rsid w:val="00264D22"/>
    <w:pPr>
      <w:numPr>
        <w:numId w:val="281"/>
      </w:numPr>
    </w:pPr>
  </w:style>
  <w:style w:type="numbering" w:customStyle="1" w:styleId="WWNum52">
    <w:name w:val="WWNum52"/>
    <w:basedOn w:val="a8"/>
    <w:rsid w:val="00264D22"/>
    <w:pPr>
      <w:numPr>
        <w:numId w:val="282"/>
      </w:numPr>
    </w:pPr>
  </w:style>
  <w:style w:type="numbering" w:customStyle="1" w:styleId="WWNum612">
    <w:name w:val="WWNum612"/>
    <w:basedOn w:val="a8"/>
    <w:rsid w:val="00264D22"/>
    <w:pPr>
      <w:numPr>
        <w:numId w:val="283"/>
      </w:numPr>
    </w:pPr>
  </w:style>
  <w:style w:type="numbering" w:customStyle="1" w:styleId="WWNum72">
    <w:name w:val="WWNum72"/>
    <w:basedOn w:val="a8"/>
    <w:rsid w:val="00264D22"/>
    <w:pPr>
      <w:numPr>
        <w:numId w:val="284"/>
      </w:numPr>
    </w:pPr>
  </w:style>
  <w:style w:type="numbering" w:customStyle="1" w:styleId="WWNum82">
    <w:name w:val="WWNum82"/>
    <w:basedOn w:val="a8"/>
    <w:rsid w:val="00264D22"/>
    <w:pPr>
      <w:numPr>
        <w:numId w:val="285"/>
      </w:numPr>
    </w:pPr>
  </w:style>
  <w:style w:type="numbering" w:customStyle="1" w:styleId="WWNum92">
    <w:name w:val="WWNum92"/>
    <w:basedOn w:val="a8"/>
    <w:rsid w:val="00264D22"/>
    <w:pPr>
      <w:numPr>
        <w:numId w:val="286"/>
      </w:numPr>
    </w:pPr>
  </w:style>
  <w:style w:type="numbering" w:customStyle="1" w:styleId="WWNum102">
    <w:name w:val="WWNum102"/>
    <w:basedOn w:val="a8"/>
    <w:rsid w:val="00264D22"/>
    <w:pPr>
      <w:numPr>
        <w:numId w:val="287"/>
      </w:numPr>
    </w:pPr>
  </w:style>
  <w:style w:type="numbering" w:customStyle="1" w:styleId="WWNum112">
    <w:name w:val="WWNum112"/>
    <w:basedOn w:val="a8"/>
    <w:rsid w:val="00264D22"/>
    <w:pPr>
      <w:numPr>
        <w:numId w:val="288"/>
      </w:numPr>
    </w:pPr>
  </w:style>
  <w:style w:type="numbering" w:customStyle="1" w:styleId="WWNum122">
    <w:name w:val="WWNum122"/>
    <w:basedOn w:val="a8"/>
    <w:rsid w:val="00264D22"/>
    <w:pPr>
      <w:numPr>
        <w:numId w:val="289"/>
      </w:numPr>
    </w:pPr>
  </w:style>
  <w:style w:type="numbering" w:customStyle="1" w:styleId="WWNum182">
    <w:name w:val="WWNum182"/>
    <w:basedOn w:val="a8"/>
    <w:rsid w:val="00264D22"/>
    <w:pPr>
      <w:numPr>
        <w:numId w:val="290"/>
      </w:numPr>
    </w:pPr>
  </w:style>
  <w:style w:type="numbering" w:customStyle="1" w:styleId="1142">
    <w:name w:val="Нет списка1142"/>
    <w:next w:val="a8"/>
    <w:semiHidden/>
    <w:unhideWhenUsed/>
    <w:rsid w:val="00264D22"/>
  </w:style>
  <w:style w:type="table" w:customStyle="1" w:styleId="11620">
    <w:name w:val="Сетка таблицы1162"/>
    <w:basedOn w:val="a7"/>
    <w:next w:val="aff6"/>
    <w:rsid w:val="00264D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0">
    <w:name w:val="Нет списка272"/>
    <w:next w:val="a8"/>
    <w:uiPriority w:val="99"/>
    <w:semiHidden/>
    <w:unhideWhenUsed/>
    <w:rsid w:val="00264D22"/>
  </w:style>
  <w:style w:type="table" w:customStyle="1" w:styleId="5321">
    <w:name w:val="Сетка таблицы532"/>
    <w:basedOn w:val="a7"/>
    <w:next w:val="aff6"/>
    <w:uiPriority w:val="59"/>
    <w:rsid w:val="00264D2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1711">
    <w:name w:val="WWNum1711"/>
    <w:basedOn w:val="a8"/>
    <w:rsid w:val="00264D22"/>
    <w:pPr>
      <w:numPr>
        <w:numId w:val="5"/>
      </w:numPr>
    </w:pPr>
  </w:style>
  <w:style w:type="numbering" w:customStyle="1" w:styleId="WWNum511">
    <w:name w:val="WWNum511"/>
    <w:basedOn w:val="a8"/>
    <w:rsid w:val="00264D22"/>
    <w:pPr>
      <w:numPr>
        <w:numId w:val="6"/>
      </w:numPr>
    </w:pPr>
  </w:style>
  <w:style w:type="numbering" w:customStyle="1" w:styleId="WWNum621">
    <w:name w:val="WWNum621"/>
    <w:basedOn w:val="a8"/>
    <w:rsid w:val="00264D22"/>
    <w:pPr>
      <w:numPr>
        <w:numId w:val="7"/>
      </w:numPr>
    </w:pPr>
  </w:style>
  <w:style w:type="numbering" w:customStyle="1" w:styleId="WWNum711">
    <w:name w:val="WWNum711"/>
    <w:basedOn w:val="a8"/>
    <w:rsid w:val="00264D22"/>
    <w:pPr>
      <w:numPr>
        <w:numId w:val="8"/>
      </w:numPr>
    </w:pPr>
  </w:style>
  <w:style w:type="numbering" w:customStyle="1" w:styleId="WWNum811">
    <w:name w:val="WWNum811"/>
    <w:basedOn w:val="a8"/>
    <w:rsid w:val="00264D22"/>
    <w:pPr>
      <w:numPr>
        <w:numId w:val="9"/>
      </w:numPr>
    </w:pPr>
  </w:style>
  <w:style w:type="numbering" w:customStyle="1" w:styleId="WWNum911">
    <w:name w:val="WWNum911"/>
    <w:basedOn w:val="a8"/>
    <w:rsid w:val="00264D22"/>
    <w:pPr>
      <w:numPr>
        <w:numId w:val="10"/>
      </w:numPr>
    </w:pPr>
  </w:style>
  <w:style w:type="numbering" w:customStyle="1" w:styleId="WWNum1011">
    <w:name w:val="WWNum1011"/>
    <w:basedOn w:val="a8"/>
    <w:rsid w:val="00264D22"/>
    <w:pPr>
      <w:numPr>
        <w:numId w:val="11"/>
      </w:numPr>
    </w:pPr>
  </w:style>
  <w:style w:type="numbering" w:customStyle="1" w:styleId="WWNum1111">
    <w:name w:val="WWNum1111"/>
    <w:basedOn w:val="a8"/>
    <w:rsid w:val="00264D22"/>
    <w:pPr>
      <w:numPr>
        <w:numId w:val="12"/>
      </w:numPr>
    </w:pPr>
  </w:style>
  <w:style w:type="numbering" w:customStyle="1" w:styleId="WWNum1211">
    <w:name w:val="WWNum1211"/>
    <w:basedOn w:val="a8"/>
    <w:rsid w:val="00264D22"/>
    <w:pPr>
      <w:numPr>
        <w:numId w:val="13"/>
      </w:numPr>
    </w:pPr>
  </w:style>
  <w:style w:type="numbering" w:customStyle="1" w:styleId="WWNum1811">
    <w:name w:val="WWNum1811"/>
    <w:basedOn w:val="a8"/>
    <w:rsid w:val="00264D22"/>
    <w:pPr>
      <w:numPr>
        <w:numId w:val="14"/>
      </w:numPr>
    </w:pPr>
  </w:style>
  <w:style w:type="numbering" w:customStyle="1" w:styleId="1152">
    <w:name w:val="Нет списка1152"/>
    <w:next w:val="a8"/>
    <w:semiHidden/>
    <w:unhideWhenUsed/>
    <w:rsid w:val="00264D22"/>
  </w:style>
</w:styles>
</file>

<file path=word/webSettings.xml><?xml version="1.0" encoding="utf-8"?>
<w:webSettings xmlns:r="http://schemas.openxmlformats.org/officeDocument/2006/relationships" xmlns:w="http://schemas.openxmlformats.org/wordprocessingml/2006/main">
  <w:divs>
    <w:div w:id="805320093">
      <w:bodyDiv w:val="1"/>
      <w:marLeft w:val="0"/>
      <w:marRight w:val="0"/>
      <w:marTop w:val="0"/>
      <w:marBottom w:val="0"/>
      <w:divBdr>
        <w:top w:val="none" w:sz="0" w:space="0" w:color="auto"/>
        <w:left w:val="none" w:sz="0" w:space="0" w:color="auto"/>
        <w:bottom w:val="none" w:sz="0" w:space="0" w:color="auto"/>
        <w:right w:val="none" w:sz="0" w:space="0" w:color="auto"/>
      </w:divBdr>
    </w:div>
    <w:div w:id="81075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hyperlink" Target="consultantplus://offline/ref=3A9F5AE8E970EA10C80FF9CCD7A5CB84CC338FBD60F3D1C5BFBA5F9C76FDEAE5687EA793AFFA58E9X8k7P"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3.xml"/><Relationship Id="rId42" Type="http://schemas.openxmlformats.org/officeDocument/2006/relationships/hyperlink" Target="http://fcior.edu.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consultant.ru/document/cons_doc_LAW_99661/?dst=100004" TargetMode="External"/><Relationship Id="rId33" Type="http://schemas.openxmlformats.org/officeDocument/2006/relationships/header" Target="header2.xml"/><Relationship Id="rId38" Type="http://schemas.openxmlformats.org/officeDocument/2006/relationships/footer" Target="footer5.xml"/><Relationship Id="rId46"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wmf"/><Relationship Id="rId29" Type="http://schemas.openxmlformats.org/officeDocument/2006/relationships/diagramData" Target="diagrams/data1.xml"/><Relationship Id="rId41" Type="http://schemas.openxmlformats.org/officeDocument/2006/relationships/hyperlink" Target="http://school-collection.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diagramColors" Target="diagrams/colors1.xml"/><Relationship Id="rId37" Type="http://schemas.openxmlformats.org/officeDocument/2006/relationships/header" Target="header4.xml"/><Relationship Id="rId40" Type="http://schemas.openxmlformats.org/officeDocument/2006/relationships/hyperlink" Target="consultantplus://offline/ref=7224638EF12B1331068B8EE777CC4B3FE3138205BFCFAFEC01544ED5462DC19D11F9A680E3588De93AP"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hyperlink" Target="https://pandia.ru/text/category/vzaimoponimanie/" TargetMode="External"/><Relationship Id="rId31" Type="http://schemas.openxmlformats.org/officeDocument/2006/relationships/diagramQuickStyle" Target="diagrams/quickStyle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footer" Target="footer1.xml"/><Relationship Id="rId30" Type="http://schemas.openxmlformats.org/officeDocument/2006/relationships/diagramLayout" Target="diagrams/layout1.xml"/><Relationship Id="rId35" Type="http://schemas.openxmlformats.org/officeDocument/2006/relationships/footer" Target="footer3.xml"/><Relationship Id="rId43" Type="http://schemas.openxmlformats.org/officeDocument/2006/relationships/hyperlink" Target="http://www.school.edu.ru/default.asp"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C3C784-89DA-4015-8DE4-FC71E0B1B977}" type="doc">
      <dgm:prSet loTypeId="urn:microsoft.com/office/officeart/2005/8/layout/radial1" loCatId="cycle" qsTypeId="urn:microsoft.com/office/officeart/2005/8/quickstyle/3d1" qsCatId="3D" csTypeId="urn:microsoft.com/office/officeart/2005/8/colors/accent5_2" csCatId="accent5" phldr="1"/>
      <dgm:spPr/>
      <dgm:t>
        <a:bodyPr/>
        <a:lstStyle/>
        <a:p>
          <a:endParaRPr lang="ru-RU"/>
        </a:p>
      </dgm:t>
    </dgm:pt>
    <dgm:pt modelId="{40587360-7BD1-43E4-99C8-0971FFC00A14}">
      <dgm:prSet phldrT="[Текст]"/>
      <dgm:spPr>
        <a:xfrm>
          <a:off x="3660712" y="1933773"/>
          <a:ext cx="1736147" cy="769475"/>
        </a:xfrm>
        <a:solidFill>
          <a:srgbClr val="C0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a:solidFill>
                <a:sysClr val="window" lastClr="FFFFFF"/>
              </a:solidFill>
              <a:latin typeface="Calibri"/>
              <a:ea typeface="+mn-ea"/>
              <a:cs typeface="+mn-cs"/>
            </a:rPr>
            <a:t>МБОУ СОШ</a:t>
          </a:r>
        </a:p>
        <a:p>
          <a:pPr algn="ctr"/>
          <a:r>
            <a:rPr lang="ru-RU">
              <a:solidFill>
                <a:sysClr val="window" lastClr="FFFFFF"/>
              </a:solidFill>
              <a:latin typeface="Calibri"/>
              <a:ea typeface="+mn-ea"/>
              <a:cs typeface="+mn-cs"/>
            </a:rPr>
            <a:t> № 64</a:t>
          </a:r>
        </a:p>
      </dgm:t>
    </dgm:pt>
    <dgm:pt modelId="{0D6A3C12-D5E7-4D20-858E-B894A2DD4D16}" type="parTrans" cxnId="{3CAAC61E-E8BE-483B-9E57-D41AA259DFD0}">
      <dgm:prSet/>
      <dgm:spPr/>
      <dgm:t>
        <a:bodyPr/>
        <a:lstStyle/>
        <a:p>
          <a:pPr algn="ctr"/>
          <a:endParaRPr lang="ru-RU"/>
        </a:p>
      </dgm:t>
    </dgm:pt>
    <dgm:pt modelId="{F523073D-B804-4D7E-9759-EE003232C3C4}" type="sibTrans" cxnId="{3CAAC61E-E8BE-483B-9E57-D41AA259DFD0}">
      <dgm:prSet/>
      <dgm:spPr/>
      <dgm:t>
        <a:bodyPr/>
        <a:lstStyle/>
        <a:p>
          <a:pPr algn="ctr"/>
          <a:endParaRPr lang="ru-RU"/>
        </a:p>
      </dgm:t>
    </dgm:pt>
    <dgm:pt modelId="{F4BC0FE6-6FFB-4EE5-BD30-560BDA2969CB}">
      <dgm:prSet custT="1"/>
      <dgm:spPr>
        <a:xfrm>
          <a:off x="957597" y="375627"/>
          <a:ext cx="1420336" cy="453972"/>
        </a:xfr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РИПК и ППРО </a:t>
          </a:r>
          <a:endParaRPr lang="ru-RU" sz="1050">
            <a:solidFill>
              <a:sysClr val="window" lastClr="FFFFFF"/>
            </a:solidFill>
            <a:latin typeface="Calibri"/>
            <a:ea typeface="+mn-ea"/>
            <a:cs typeface="+mn-cs"/>
          </a:endParaRPr>
        </a:p>
      </dgm:t>
    </dgm:pt>
    <dgm:pt modelId="{38F794C8-4A0C-4C11-93D4-29AEA40F47D1}" type="parTrans" cxnId="{6695B87C-F472-4D5B-A8A5-47D4E5D77EAE}">
      <dgm:prSet/>
      <dgm:spPr>
        <a:xfrm rot="12657193">
          <a:off x="1834780" y="1401520"/>
          <a:ext cx="2345078"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625FAA5-20BE-45AE-BD9A-F556C6A749DE}" type="sibTrans" cxnId="{6695B87C-F472-4D5B-A8A5-47D4E5D77EAE}">
      <dgm:prSet/>
      <dgm:spPr/>
      <dgm:t>
        <a:bodyPr/>
        <a:lstStyle/>
        <a:p>
          <a:pPr algn="ctr"/>
          <a:endParaRPr lang="ru-RU"/>
        </a:p>
      </dgm:t>
    </dgm:pt>
    <dgm:pt modelId="{70D8F2E6-2D7F-4F99-86D4-585730F77438}">
      <dgm:prSet custT="1"/>
      <dgm:spPr>
        <a:xfrm>
          <a:off x="2339414" y="101831"/>
          <a:ext cx="953597" cy="453972"/>
        </a:xfr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ЮФУ</a:t>
          </a:r>
          <a:endParaRPr lang="ru-RU" sz="1050">
            <a:solidFill>
              <a:sysClr val="window" lastClr="FFFFFF"/>
            </a:solidFill>
            <a:latin typeface="Calibri"/>
            <a:ea typeface="+mn-ea"/>
            <a:cs typeface="+mn-cs"/>
          </a:endParaRPr>
        </a:p>
      </dgm:t>
    </dgm:pt>
    <dgm:pt modelId="{8C4BADC2-EEAE-447C-87B0-C0EF337965CC}" type="parTrans" cxnId="{13ECDCB9-0910-42CB-85A3-8B2E8835D34E}">
      <dgm:prSet/>
      <dgm:spPr>
        <a:xfrm rot="13756842">
          <a:off x="2671285" y="1244457"/>
          <a:ext cx="1873807"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2544673-AE31-4B1D-A8AD-8FB661E6B680}" type="sibTrans" cxnId="{13ECDCB9-0910-42CB-85A3-8B2E8835D34E}">
      <dgm:prSet/>
      <dgm:spPr/>
      <dgm:t>
        <a:bodyPr/>
        <a:lstStyle/>
        <a:p>
          <a:pPr algn="ctr"/>
          <a:endParaRPr lang="ru-RU"/>
        </a:p>
      </dgm:t>
    </dgm:pt>
    <dgm:pt modelId="{8EF1AEC6-760C-4818-A8D7-237C89F78CB7}">
      <dgm:prSet custT="1"/>
      <dgm:spPr>
        <a:xfrm>
          <a:off x="3405267" y="76409"/>
          <a:ext cx="1437187" cy="593928"/>
        </a:xfr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00" b="1">
              <a:solidFill>
                <a:sysClr val="window" lastClr="FFFFFF"/>
              </a:solidFill>
              <a:latin typeface="Calibri"/>
              <a:ea typeface="+mn-ea"/>
              <a:cs typeface="+mn-cs"/>
            </a:rPr>
            <a:t>Донской педагогический колледж</a:t>
          </a:r>
          <a:endParaRPr lang="ru-RU" sz="1000">
            <a:solidFill>
              <a:sysClr val="window" lastClr="FFFFFF"/>
            </a:solidFill>
            <a:latin typeface="Calibri"/>
            <a:ea typeface="+mn-ea"/>
            <a:cs typeface="+mn-cs"/>
          </a:endParaRPr>
        </a:p>
      </dgm:t>
    </dgm:pt>
    <dgm:pt modelId="{2333BA3A-4DFB-4BF0-9A71-5F32052B544F}" type="parTrans" cxnId="{33E5CAC8-FF6B-4714-B961-FAF620A410E3}">
      <dgm:prSet/>
      <dgm:spPr>
        <a:xfrm rot="15494432">
          <a:off x="3670593" y="1297832"/>
          <a:ext cx="1293299"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F2238484-BE85-43AC-A04C-5633114A4BC8}" type="sibTrans" cxnId="{33E5CAC8-FF6B-4714-B961-FAF620A410E3}">
      <dgm:prSet/>
      <dgm:spPr/>
      <dgm:t>
        <a:bodyPr/>
        <a:lstStyle/>
        <a:p>
          <a:pPr algn="ctr"/>
          <a:endParaRPr lang="ru-RU"/>
        </a:p>
      </dgm:t>
    </dgm:pt>
    <dgm:pt modelId="{2ADEEC81-CA79-49C5-B69D-B551D667254C}">
      <dgm:prSet custT="1"/>
      <dgm:spPr>
        <a:xfrm>
          <a:off x="5007293" y="67553"/>
          <a:ext cx="597650" cy="45397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ДОУ</a:t>
          </a:r>
          <a:endParaRPr lang="ru-RU" sz="1050">
            <a:solidFill>
              <a:sysClr val="window" lastClr="FFFFFF"/>
            </a:solidFill>
            <a:latin typeface="Calibri"/>
            <a:ea typeface="+mn-ea"/>
            <a:cs typeface="+mn-cs"/>
          </a:endParaRPr>
        </a:p>
      </dgm:t>
    </dgm:pt>
    <dgm:pt modelId="{14D4761A-B926-437A-8D06-B568D13D2AE5}" type="parTrans" cxnId="{10D01C83-9CFD-4BDC-8409-D165035C2B80}">
      <dgm:prSet/>
      <dgm:spPr>
        <a:xfrm rot="17460597">
          <a:off x="4184243" y="1221345"/>
          <a:ext cx="1528396"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FF7AF819-2FC5-42E1-95E5-F3E81A562AB4}" type="sibTrans" cxnId="{10D01C83-9CFD-4BDC-8409-D165035C2B80}">
      <dgm:prSet/>
      <dgm:spPr/>
      <dgm:t>
        <a:bodyPr/>
        <a:lstStyle/>
        <a:p>
          <a:pPr algn="ctr"/>
          <a:endParaRPr lang="ru-RU"/>
        </a:p>
      </dgm:t>
    </dgm:pt>
    <dgm:pt modelId="{590359CF-8162-47EF-A310-8389CFF61A51}">
      <dgm:prSet custT="1"/>
      <dgm:spPr>
        <a:xfrm>
          <a:off x="1877311" y="3897189"/>
          <a:ext cx="1202202" cy="453972"/>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Городские</a:t>
          </a:r>
        </a:p>
        <a:p>
          <a:pPr algn="ctr"/>
          <a:r>
            <a:rPr lang="ru-RU" sz="1050" b="1">
              <a:solidFill>
                <a:sysClr val="window" lastClr="FFFFFF"/>
              </a:solidFill>
              <a:latin typeface="Calibri"/>
              <a:ea typeface="+mn-ea"/>
              <a:cs typeface="+mn-cs"/>
            </a:rPr>
            <a:t>библиотеки</a:t>
          </a:r>
          <a:endParaRPr lang="ru-RU" sz="1050">
            <a:solidFill>
              <a:sysClr val="window" lastClr="FFFFFF"/>
            </a:solidFill>
            <a:latin typeface="Calibri"/>
            <a:ea typeface="+mn-ea"/>
            <a:cs typeface="+mn-cs"/>
          </a:endParaRPr>
        </a:p>
      </dgm:t>
    </dgm:pt>
    <dgm:pt modelId="{B6552CBB-0A64-43AF-99A5-BB9A07B9364F}" type="parTrans" cxnId="{78541DF8-E8B7-4D97-8D56-A492AC593776}">
      <dgm:prSet/>
      <dgm:spPr>
        <a:xfrm rot="8317871">
          <a:off x="2478690" y="3284378"/>
          <a:ext cx="1896463"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11BE31E-2010-430C-9FE7-ABCF6DD57D64}" type="sibTrans" cxnId="{78541DF8-E8B7-4D97-8D56-A492AC593776}">
      <dgm:prSet/>
      <dgm:spPr/>
      <dgm:t>
        <a:bodyPr/>
        <a:lstStyle/>
        <a:p>
          <a:pPr algn="ctr"/>
          <a:endParaRPr lang="ru-RU"/>
        </a:p>
      </dgm:t>
    </dgm:pt>
    <dgm:pt modelId="{2C5889AA-2D10-4FFD-B08D-77DE55F88D48}">
      <dgm:prSet/>
      <dgm:spPr/>
      <dgm:t>
        <a:bodyPr/>
        <a:lstStyle/>
        <a:p>
          <a:pPr algn="ctr"/>
          <a:endParaRPr lang="ru-RU"/>
        </a:p>
      </dgm:t>
    </dgm:pt>
    <dgm:pt modelId="{AD8D9DDB-2D7E-476F-A77A-52B95F928799}" type="parTrans" cxnId="{FA32805F-279B-44EC-B145-1C34BA50590B}">
      <dgm:prSet/>
      <dgm:spPr/>
      <dgm:t>
        <a:bodyPr/>
        <a:lstStyle/>
        <a:p>
          <a:pPr algn="ctr"/>
          <a:endParaRPr lang="ru-RU"/>
        </a:p>
      </dgm:t>
    </dgm:pt>
    <dgm:pt modelId="{E8EC182E-8996-4341-85A8-095969373BF3}" type="sibTrans" cxnId="{FA32805F-279B-44EC-B145-1C34BA50590B}">
      <dgm:prSet/>
      <dgm:spPr/>
      <dgm:t>
        <a:bodyPr/>
        <a:lstStyle/>
        <a:p>
          <a:pPr algn="ctr"/>
          <a:endParaRPr lang="ru-RU"/>
        </a:p>
      </dgm:t>
    </dgm:pt>
    <dgm:pt modelId="{4D81C402-F695-4862-AB3C-54789F647B11}">
      <dgm:prSet custT="1"/>
      <dgm:spPr>
        <a:xfrm>
          <a:off x="3108351" y="3786138"/>
          <a:ext cx="1549319" cy="737193"/>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МОУ ДОД «Центр дополнительного образования»</a:t>
          </a:r>
          <a:endParaRPr lang="ru-RU" sz="1050">
            <a:solidFill>
              <a:sysClr val="window" lastClr="FFFFFF"/>
            </a:solidFill>
            <a:latin typeface="Calibri"/>
            <a:ea typeface="+mn-ea"/>
            <a:cs typeface="+mn-cs"/>
          </a:endParaRPr>
        </a:p>
      </dgm:t>
    </dgm:pt>
    <dgm:pt modelId="{99EBC32E-9ABB-4B5A-ACC2-DD777199E14D}" type="parTrans" cxnId="{227D4122-CD6A-4C35-B5CE-0CDFC2F282C3}">
      <dgm:prSet/>
      <dgm:spPr>
        <a:xfrm rot="6562565">
          <a:off x="3623913" y="3240435"/>
          <a:ext cx="1158130"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D37A6929-4B4A-4900-817B-DD2ED8C957D3}" type="sibTrans" cxnId="{227D4122-CD6A-4C35-B5CE-0CDFC2F282C3}">
      <dgm:prSet/>
      <dgm:spPr/>
      <dgm:t>
        <a:bodyPr/>
        <a:lstStyle/>
        <a:p>
          <a:pPr algn="ctr"/>
          <a:endParaRPr lang="ru-RU"/>
        </a:p>
      </dgm:t>
    </dgm:pt>
    <dgm:pt modelId="{364EDBD7-57EC-4EE6-A841-FDDA77959BEB}">
      <dgm:prSet custT="1"/>
      <dgm:spPr>
        <a:xfrm>
          <a:off x="4823198" y="3157851"/>
          <a:ext cx="1379396" cy="431732"/>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Филармония</a:t>
          </a:r>
        </a:p>
      </dgm:t>
    </dgm:pt>
    <dgm:pt modelId="{4DAA1A97-4BCD-4D90-B505-A8682B35A355}" type="parTrans" cxnId="{AE03B003-A43E-4C82-BD2F-BAD8F1C876B8}">
      <dgm:prSet/>
      <dgm:spPr>
        <a:xfrm rot="2819799">
          <a:off x="4753341" y="2915794"/>
          <a:ext cx="673347"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F41DFA00-E05E-4923-9CF5-DC05404D580A}" type="sibTrans" cxnId="{AE03B003-A43E-4C82-BD2F-BAD8F1C876B8}">
      <dgm:prSet/>
      <dgm:spPr/>
      <dgm:t>
        <a:bodyPr/>
        <a:lstStyle/>
        <a:p>
          <a:pPr algn="ctr"/>
          <a:endParaRPr lang="ru-RU"/>
        </a:p>
      </dgm:t>
    </dgm:pt>
    <dgm:pt modelId="{2FC49348-9C98-49EE-8BB6-356DC94105CE}">
      <dgm:prSet custT="1"/>
      <dgm:spPr>
        <a:xfrm>
          <a:off x="6286487" y="3188127"/>
          <a:ext cx="1201789" cy="453972"/>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ГАТД</a:t>
          </a:r>
          <a:endParaRPr lang="ru-RU" sz="1050">
            <a:solidFill>
              <a:sysClr val="window" lastClr="FFFFFF"/>
            </a:solidFill>
            <a:latin typeface="Calibri"/>
            <a:ea typeface="+mn-ea"/>
            <a:cs typeface="+mn-cs"/>
          </a:endParaRPr>
        </a:p>
      </dgm:t>
    </dgm:pt>
    <dgm:pt modelId="{7BF9124B-C69C-4FD8-94C7-C87CF15BEEDB}" type="parTrans" cxnId="{49EAAFE7-D83F-40CF-B31E-E468DF314F03}">
      <dgm:prSet/>
      <dgm:spPr>
        <a:xfrm rot="1496133">
          <a:off x="5056778" y="2913476"/>
          <a:ext cx="1522662"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673FC114-50BE-49DC-A24D-BB66E20421E2}" type="sibTrans" cxnId="{49EAAFE7-D83F-40CF-B31E-E468DF314F03}">
      <dgm:prSet/>
      <dgm:spPr/>
      <dgm:t>
        <a:bodyPr/>
        <a:lstStyle/>
        <a:p>
          <a:pPr algn="ctr"/>
          <a:endParaRPr lang="ru-RU"/>
        </a:p>
      </dgm:t>
    </dgm:pt>
    <dgm:pt modelId="{7A471FC3-321A-409A-B18C-7FDE04405612}">
      <dgm:prSet custT="1"/>
      <dgm:spPr>
        <a:xfrm>
          <a:off x="7503204" y="3162517"/>
          <a:ext cx="1427926" cy="841311"/>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театр им. </a:t>
          </a:r>
        </a:p>
        <a:p>
          <a:pPr algn="ctr"/>
          <a:r>
            <a:rPr lang="ru-RU" sz="1050" b="1">
              <a:solidFill>
                <a:sysClr val="window" lastClr="FFFFFF"/>
              </a:solidFill>
              <a:latin typeface="Calibri"/>
              <a:ea typeface="+mn-ea"/>
              <a:cs typeface="+mn-cs"/>
            </a:rPr>
            <a:t>М. Горького</a:t>
          </a:r>
          <a:endParaRPr lang="ru-RU" sz="1050">
            <a:solidFill>
              <a:sysClr val="window" lastClr="FFFFFF"/>
            </a:solidFill>
            <a:latin typeface="Calibri"/>
            <a:ea typeface="+mn-ea"/>
            <a:cs typeface="+mn-cs"/>
          </a:endParaRPr>
        </a:p>
      </dgm:t>
    </dgm:pt>
    <dgm:pt modelId="{DDD0A7DD-5804-43DB-8617-2EEE4A098671}" type="parTrans" cxnId="{732860F7-BDF2-4894-8C38-76E095D3DAAB}">
      <dgm:prSet/>
      <dgm:spPr>
        <a:xfrm rot="1135541">
          <a:off x="5147238" y="2958269"/>
          <a:ext cx="2520994"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9F4A64C-BB6B-460A-A65F-374D46D0E77D}" type="sibTrans" cxnId="{732860F7-BDF2-4894-8C38-76E095D3DAAB}">
      <dgm:prSet/>
      <dgm:spPr/>
      <dgm:t>
        <a:bodyPr/>
        <a:lstStyle/>
        <a:p>
          <a:pPr algn="ctr"/>
          <a:endParaRPr lang="ru-RU"/>
        </a:p>
      </dgm:t>
    </dgm:pt>
    <dgm:pt modelId="{8A8E4805-6880-49DC-899F-C51C6B3F616F}">
      <dgm:prSet custT="1"/>
      <dgm:spPr>
        <a:xfrm>
          <a:off x="6556791" y="3995390"/>
          <a:ext cx="1858610" cy="585756"/>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Музыкальный</a:t>
          </a:r>
        </a:p>
        <a:p>
          <a:pPr algn="ctr"/>
          <a:r>
            <a:rPr lang="ru-RU" sz="1050" b="1">
              <a:solidFill>
                <a:sysClr val="window" lastClr="FFFFFF"/>
              </a:solidFill>
              <a:latin typeface="Calibri"/>
              <a:ea typeface="+mn-ea"/>
              <a:cs typeface="+mn-cs"/>
            </a:rPr>
            <a:t>театр</a:t>
          </a:r>
          <a:endParaRPr lang="ru-RU" sz="1050">
            <a:solidFill>
              <a:sysClr val="window" lastClr="FFFFFF"/>
            </a:solidFill>
            <a:latin typeface="Calibri"/>
            <a:ea typeface="+mn-ea"/>
            <a:cs typeface="+mn-cs"/>
          </a:endParaRPr>
        </a:p>
      </dgm:t>
    </dgm:pt>
    <dgm:pt modelId="{9F251D0E-0D96-48B6-BE0E-7E32E6B95378}" type="parTrans" cxnId="{CCA0FED3-0A03-4957-9FBF-1BA65E05D14D}">
      <dgm:prSet/>
      <dgm:spPr>
        <a:xfrm rot="2019969">
          <a:off x="4800208" y="3326682"/>
          <a:ext cx="2497891"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4EABE3AA-7E7E-45CA-B67C-E586044D84E6}" type="sibTrans" cxnId="{CCA0FED3-0A03-4957-9FBF-1BA65E05D14D}">
      <dgm:prSet/>
      <dgm:spPr/>
      <dgm:t>
        <a:bodyPr/>
        <a:lstStyle/>
        <a:p>
          <a:pPr algn="ctr"/>
          <a:endParaRPr lang="ru-RU"/>
        </a:p>
      </dgm:t>
    </dgm:pt>
    <dgm:pt modelId="{4F23D0AE-085C-49FD-9F67-1FFD4CED32D9}">
      <dgm:prSet custT="1"/>
      <dgm:spPr>
        <a:xfrm>
          <a:off x="4908281" y="3688979"/>
          <a:ext cx="1493761" cy="951600"/>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Донской государственный академический театр молодёжи</a:t>
          </a:r>
        </a:p>
      </dgm:t>
    </dgm:pt>
    <dgm:pt modelId="{A91A9E87-92D0-4BBC-A668-355BF2C54142}" type="parTrans" cxnId="{DA367644-B2C0-4AEC-8C6F-7611488BCFFD}">
      <dgm:prSet/>
      <dgm:spPr>
        <a:xfrm rot="3516802">
          <a:off x="4465898" y="3201113"/>
          <a:ext cx="1208174"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B8A1B1DB-C32E-4F7A-AF6B-85DAED8CC27A}" type="sibTrans" cxnId="{DA367644-B2C0-4AEC-8C6F-7611488BCFFD}">
      <dgm:prSet/>
      <dgm:spPr/>
      <dgm:t>
        <a:bodyPr/>
        <a:lstStyle/>
        <a:p>
          <a:pPr algn="ctr"/>
          <a:endParaRPr lang="ru-RU"/>
        </a:p>
      </dgm:t>
    </dgm:pt>
    <dgm:pt modelId="{9CA81E50-EF12-4704-BFA9-0934BDDD8AB5}">
      <dgm:prSet custT="1"/>
      <dgm:spPr>
        <a:xfrm>
          <a:off x="1724492" y="2237126"/>
          <a:ext cx="1529494" cy="453972"/>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Музыкальные школы</a:t>
          </a:r>
          <a:endParaRPr lang="ru-RU" sz="1050">
            <a:solidFill>
              <a:sysClr val="window" lastClr="FFFFFF"/>
            </a:solidFill>
            <a:latin typeface="Calibri"/>
            <a:ea typeface="+mn-ea"/>
            <a:cs typeface="+mn-cs"/>
          </a:endParaRPr>
        </a:p>
      </dgm:t>
    </dgm:pt>
    <dgm:pt modelId="{778452B4-CD73-4CE8-AD85-5B79EEA5AF55}" type="parTrans" cxnId="{E98B09B0-F2D6-45C1-8F6B-F397FF3D89A1}">
      <dgm:prSet/>
      <dgm:spPr>
        <a:xfrm rot="10554998">
          <a:off x="3232223" y="2390871"/>
          <a:ext cx="440093"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05C262A8-C894-4D4F-A12F-157112A41605}" type="sibTrans" cxnId="{E98B09B0-F2D6-45C1-8F6B-F397FF3D89A1}">
      <dgm:prSet/>
      <dgm:spPr/>
      <dgm:t>
        <a:bodyPr/>
        <a:lstStyle/>
        <a:p>
          <a:pPr algn="ctr"/>
          <a:endParaRPr lang="ru-RU"/>
        </a:p>
      </dgm:t>
    </dgm:pt>
    <dgm:pt modelId="{838E9B0C-42B4-4599-A345-9DD882A3795B}">
      <dgm:prSet custT="1"/>
      <dgm:spPr>
        <a:xfrm>
          <a:off x="86690" y="2398067"/>
          <a:ext cx="1734376" cy="1260356"/>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Городские музеи (исторический, краеведческий, художественный)</a:t>
          </a:r>
        </a:p>
      </dgm:t>
    </dgm:pt>
    <dgm:pt modelId="{DCC8CA18-69A6-4897-B6A8-30BAD8761140}" type="parTrans" cxnId="{EFC8A0E9-EA45-46C6-BBF1-9166860BAFB4}">
      <dgm:prSet/>
      <dgm:spPr>
        <a:xfrm rot="10126258">
          <a:off x="1771418" y="2664488"/>
          <a:ext cx="1984135"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D426AF3-8329-4652-8119-C78918C8E783}" type="sibTrans" cxnId="{EFC8A0E9-EA45-46C6-BBF1-9166860BAFB4}">
      <dgm:prSet/>
      <dgm:spPr/>
      <dgm:t>
        <a:bodyPr/>
        <a:lstStyle/>
        <a:p>
          <a:pPr algn="ctr"/>
          <a:endParaRPr lang="ru-RU"/>
        </a:p>
      </dgm:t>
    </dgm:pt>
    <dgm:pt modelId="{38B38CC5-4801-47EF-91C7-454061A2CA88}">
      <dgm:prSet/>
      <dgm:spPr>
        <a:xfrm>
          <a:off x="5629580" y="38419"/>
          <a:ext cx="1414588" cy="596897"/>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a:solidFill>
                <a:sysClr val="window" lastClr="FFFFFF"/>
              </a:solidFill>
              <a:latin typeface="Calibri"/>
              <a:ea typeface="+mn-ea"/>
              <a:cs typeface="+mn-cs"/>
            </a:rPr>
            <a:t>Совет Ветеранов </a:t>
          </a:r>
        </a:p>
      </dgm:t>
    </dgm:pt>
    <dgm:pt modelId="{F10E42AE-B124-4A8D-B7A8-1E85BE35873C}" type="parTrans" cxnId="{E4A3CA7A-B364-43CA-B855-16536E6236DB}">
      <dgm:prSet/>
      <dgm:spPr>
        <a:xfrm rot="18742676">
          <a:off x="4557143" y="1284120"/>
          <a:ext cx="1822686"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9FE9B90C-5800-4704-9438-B9E1C69D364D}" type="sibTrans" cxnId="{E4A3CA7A-B364-43CA-B855-16536E6236DB}">
      <dgm:prSet/>
      <dgm:spPr/>
      <dgm:t>
        <a:bodyPr/>
        <a:lstStyle/>
        <a:p>
          <a:pPr algn="ctr"/>
          <a:endParaRPr lang="ru-RU"/>
        </a:p>
      </dgm:t>
    </dgm:pt>
    <dgm:pt modelId="{4A0E3259-63E7-407E-9FF6-D620CEFBBEBA}">
      <dgm:prSet/>
      <dgm:spPr>
        <a:xfrm>
          <a:off x="6938050" y="245131"/>
          <a:ext cx="1291008" cy="45397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a:solidFill>
                <a:sysClr val="window" lastClr="FFFFFF"/>
              </a:solidFill>
              <a:latin typeface="Calibri"/>
              <a:ea typeface="+mn-ea"/>
              <a:cs typeface="+mn-cs"/>
            </a:rPr>
            <a:t>ОП №2</a:t>
          </a:r>
        </a:p>
      </dgm:t>
    </dgm:pt>
    <dgm:pt modelId="{7970E976-DA5F-4EE0-9CC9-1C4AF7181410}" type="parTrans" cxnId="{1757E124-7A8A-4292-A4A8-C79BCB633143}">
      <dgm:prSet/>
      <dgm:spPr>
        <a:xfrm rot="19731000">
          <a:off x="4855360" y="1333791"/>
          <a:ext cx="2590335"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DB52FDA6-3122-4265-9820-3B5AB0914FF8}" type="sibTrans" cxnId="{1757E124-7A8A-4292-A4A8-C79BCB633143}">
      <dgm:prSet/>
      <dgm:spPr/>
      <dgm:t>
        <a:bodyPr/>
        <a:lstStyle/>
        <a:p>
          <a:pPr algn="ctr"/>
          <a:endParaRPr lang="ru-RU"/>
        </a:p>
      </dgm:t>
    </dgm:pt>
    <dgm:pt modelId="{47D6A7ED-B01A-48C2-A1FB-11968F402680}">
      <dgm:prSet custT="1"/>
      <dgm:spPr>
        <a:xfrm>
          <a:off x="7624252" y="2020935"/>
          <a:ext cx="1473392" cy="45397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МЧС, пожарные дружины </a:t>
          </a:r>
        </a:p>
      </dgm:t>
    </dgm:pt>
    <dgm:pt modelId="{BC8DE5A0-254B-40C6-8A79-D281FC7B283F}" type="parTrans" cxnId="{9A11E504-A7DC-4AB6-9B39-3C9260E4CBE3}">
      <dgm:prSet/>
      <dgm:spPr>
        <a:xfrm rot="21536683">
          <a:off x="5395921" y="2277510"/>
          <a:ext cx="2229833"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211B3C3-8511-4817-9889-7BBF2B9F9469}" type="sibTrans" cxnId="{9A11E504-A7DC-4AB6-9B39-3C9260E4CBE3}">
      <dgm:prSet/>
      <dgm:spPr/>
      <dgm:t>
        <a:bodyPr/>
        <a:lstStyle/>
        <a:p>
          <a:pPr algn="ctr"/>
          <a:endParaRPr lang="ru-RU"/>
        </a:p>
      </dgm:t>
    </dgm:pt>
    <dgm:pt modelId="{74DD33EF-1950-41A8-B6E1-51914E8A30AE}">
      <dgm:prSet custT="1"/>
      <dgm:spPr>
        <a:xfrm>
          <a:off x="818343" y="1203054"/>
          <a:ext cx="1766118" cy="758357"/>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Дом творчества Железнодорожного района </a:t>
          </a:r>
        </a:p>
      </dgm:t>
    </dgm:pt>
    <dgm:pt modelId="{86B41E60-39DB-498E-89E0-51B774575340}" type="parTrans" cxnId="{C425CFA3-A8FB-4465-980B-E142D717AEE1}">
      <dgm:prSet/>
      <dgm:spPr>
        <a:xfrm rot="11675773">
          <a:off x="2434382" y="1946741"/>
          <a:ext cx="1368034"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B49D381-47CA-4045-863C-874E41EAF78F}" type="sibTrans" cxnId="{C425CFA3-A8FB-4465-980B-E142D717AEE1}">
      <dgm:prSet/>
      <dgm:spPr/>
      <dgm:t>
        <a:bodyPr/>
        <a:lstStyle/>
        <a:p>
          <a:pPr algn="ctr"/>
          <a:endParaRPr lang="ru-RU"/>
        </a:p>
      </dgm:t>
    </dgm:pt>
    <dgm:pt modelId="{93FCFE1D-568F-4A80-94AA-91239861CC47}">
      <dgm:prSet custT="1"/>
      <dgm:spPr>
        <a:xfrm>
          <a:off x="6953385" y="797650"/>
          <a:ext cx="2144259" cy="103775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МОУ психолого-педагогический и медико-социальный центр  диагностики и консультирования г. Ростова-на-Дону</a:t>
          </a:r>
          <a:endParaRPr lang="ru-RU" sz="1050">
            <a:solidFill>
              <a:sysClr val="window" lastClr="FFFFFF"/>
            </a:solidFill>
            <a:latin typeface="Calibri"/>
            <a:ea typeface="+mn-ea"/>
            <a:cs typeface="+mn-cs"/>
          </a:endParaRPr>
        </a:p>
      </dgm:t>
    </dgm:pt>
    <dgm:pt modelId="{A76B0E65-0BF4-49FF-ACED-9255BBE8BA7E}" type="parTrans" cxnId="{7C18F102-7FFE-4C02-AA71-CC7D5A5A1306}">
      <dgm:prSet/>
      <dgm:spPr>
        <a:xfrm rot="20640626">
          <a:off x="5220639" y="1840762"/>
          <a:ext cx="1919452"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6EC27E2-66EA-4C0D-BCD0-7BF69A91D5AC}" type="sibTrans" cxnId="{7C18F102-7FFE-4C02-AA71-CC7D5A5A1306}">
      <dgm:prSet/>
      <dgm:spPr/>
      <dgm:t>
        <a:bodyPr/>
        <a:lstStyle/>
        <a:p>
          <a:pPr algn="ctr"/>
          <a:endParaRPr lang="ru-RU"/>
        </a:p>
      </dgm:t>
    </dgm:pt>
    <dgm:pt modelId="{925CDDF9-6508-4CAC-9A59-205346B670AB}">
      <dgm:prSet custT="1"/>
      <dgm:spPr>
        <a:xfrm>
          <a:off x="308980" y="3711732"/>
          <a:ext cx="1520228" cy="650979"/>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МОУ ДОД </a:t>
          </a:r>
          <a:r>
            <a:rPr lang="ru-RU" sz="1050">
              <a:solidFill>
                <a:sysClr val="window" lastClr="FFFFFF"/>
              </a:solidFill>
              <a:latin typeface="Calibri"/>
              <a:ea typeface="+mn-ea"/>
              <a:cs typeface="+mn-cs"/>
            </a:rPr>
            <a:t>Станция юных техников </a:t>
          </a:r>
        </a:p>
      </dgm:t>
    </dgm:pt>
    <dgm:pt modelId="{30873CF7-E43E-49FE-B39B-B04743020CEC}" type="parTrans" cxnId="{7B21455D-3B1A-4F40-97BD-D1B8DE653827}">
      <dgm:prSet/>
      <dgm:spPr>
        <a:xfrm rot="9214959">
          <a:off x="1426297" y="3193650"/>
          <a:ext cx="2663662"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6E6219A4-459C-47FF-959D-3FD1DDC704E8}" type="sibTrans" cxnId="{7B21455D-3B1A-4F40-97BD-D1B8DE653827}">
      <dgm:prSet/>
      <dgm:spPr/>
      <dgm:t>
        <a:bodyPr/>
        <a:lstStyle/>
        <a:p>
          <a:pPr algn="ctr"/>
          <a:endParaRPr lang="ru-RU"/>
        </a:p>
      </dgm:t>
    </dgm:pt>
    <dgm:pt modelId="{B9914ECA-9990-4B2C-A81D-69F4FC3B922B}">
      <dgm:prSet custT="1"/>
      <dgm:spPr>
        <a:xfrm>
          <a:off x="1758143" y="3175328"/>
          <a:ext cx="1805259" cy="453972"/>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Детский эколого-биологический центр </a:t>
          </a:r>
        </a:p>
      </dgm:t>
    </dgm:pt>
    <dgm:pt modelId="{D464024F-1251-4F15-B25A-3B2DD68781C7}" type="parTrans" cxnId="{610395EB-79CA-4C1D-B620-7248B8982800}">
      <dgm:prSet/>
      <dgm:spPr>
        <a:xfrm rot="8992685">
          <a:off x="2943070" y="2904658"/>
          <a:ext cx="1135418"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691934D4-CB70-4DE7-A246-462D4C7B9FEF}" type="sibTrans" cxnId="{610395EB-79CA-4C1D-B620-7248B8982800}">
      <dgm:prSet/>
      <dgm:spPr/>
      <dgm:t>
        <a:bodyPr/>
        <a:lstStyle/>
        <a:p>
          <a:pPr algn="ctr"/>
          <a:endParaRPr lang="ru-RU"/>
        </a:p>
      </dgm:t>
    </dgm:pt>
    <dgm:pt modelId="{FE75A677-26DA-4F73-B219-F4F13AA1951C}">
      <dgm:prSet custT="1"/>
      <dgm:spPr>
        <a:xfrm>
          <a:off x="134812" y="1867301"/>
          <a:ext cx="1368115" cy="453972"/>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СДЮШОР № 5, СДЮШОР № 1 </a:t>
          </a:r>
        </a:p>
      </dgm:t>
    </dgm:pt>
    <dgm:pt modelId="{393BDA17-F147-4D09-8E4F-4BEE4DBAD76A}" type="parTrans" cxnId="{C74F147F-574C-4D89-904F-B2907E422576}">
      <dgm:prSet/>
      <dgm:spPr>
        <a:xfrm rot="11007521">
          <a:off x="1489869" y="2196253"/>
          <a:ext cx="2180789"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1D37137C-523C-42C7-8A6B-B83D740D13AD}" type="sibTrans" cxnId="{C74F147F-574C-4D89-904F-B2907E422576}">
      <dgm:prSet/>
      <dgm:spPr/>
      <dgm:t>
        <a:bodyPr/>
        <a:lstStyle/>
        <a:p>
          <a:pPr algn="ctr"/>
          <a:endParaRPr lang="ru-RU"/>
        </a:p>
      </dgm:t>
    </dgm:pt>
    <dgm:pt modelId="{85329700-0AEE-4D2E-B3A6-07A3606D88E6}">
      <dgm:prSet custT="1"/>
      <dgm:spPr>
        <a:xfrm>
          <a:off x="7700260" y="2638294"/>
          <a:ext cx="1276803" cy="45397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Детская поликлиника</a:t>
          </a:r>
        </a:p>
      </dgm:t>
    </dgm:pt>
    <dgm:pt modelId="{7ED5E011-88F9-47D1-8236-202706AC5595}" type="parTrans" cxnId="{4025AFCB-861D-442A-9167-559D54CC4508}">
      <dgm:prSet/>
      <dgm:spPr>
        <a:xfrm rot="490018">
          <a:off x="5342388" y="2604186"/>
          <a:ext cx="2416530"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9388363C-3844-4658-A386-5758A8D0F694}" type="sibTrans" cxnId="{4025AFCB-861D-442A-9167-559D54CC4508}">
      <dgm:prSet/>
      <dgm:spPr/>
      <dgm:t>
        <a:bodyPr/>
        <a:lstStyle/>
        <a:p>
          <a:pPr algn="ctr"/>
          <a:endParaRPr lang="ru-RU"/>
        </a:p>
      </dgm:t>
    </dgm:pt>
    <dgm:pt modelId="{BCF1A1DA-B646-42A5-B191-5FC8CBD9DF57}" type="pres">
      <dgm:prSet presAssocID="{5CC3C784-89DA-4015-8DE4-FC71E0B1B977}" presName="cycle" presStyleCnt="0">
        <dgm:presLayoutVars>
          <dgm:chMax val="1"/>
          <dgm:dir/>
          <dgm:animLvl val="ctr"/>
          <dgm:resizeHandles val="exact"/>
        </dgm:presLayoutVars>
      </dgm:prSet>
      <dgm:spPr/>
      <dgm:t>
        <a:bodyPr/>
        <a:lstStyle/>
        <a:p>
          <a:endParaRPr lang="ru-RU"/>
        </a:p>
      </dgm:t>
    </dgm:pt>
    <dgm:pt modelId="{FC2EBFF4-F577-493A-B3DA-161916A2484B}" type="pres">
      <dgm:prSet presAssocID="{40587360-7BD1-43E4-99C8-0971FFC00A14}" presName="centerShape" presStyleLbl="node0" presStyleIdx="0" presStyleCnt="1" custScaleX="382434" custScaleY="169498" custLinFactNeighborX="1237"/>
      <dgm:spPr>
        <a:prstGeom prst="ellipse">
          <a:avLst/>
        </a:prstGeom>
      </dgm:spPr>
      <dgm:t>
        <a:bodyPr/>
        <a:lstStyle/>
        <a:p>
          <a:endParaRPr lang="ru-RU"/>
        </a:p>
      </dgm:t>
    </dgm:pt>
    <dgm:pt modelId="{320D95D4-B625-40B1-9855-F6796044113C}" type="pres">
      <dgm:prSet presAssocID="{2333BA3A-4DFB-4BF0-9A71-5F32052B544F}" presName="Name9" presStyleLbl="parChTrans1D2" presStyleIdx="0" presStyleCnt="22"/>
      <dgm:spPr>
        <a:custGeom>
          <a:avLst/>
          <a:gdLst/>
          <a:ahLst/>
          <a:cxnLst/>
          <a:rect l="0" t="0" r="0" b="0"/>
          <a:pathLst>
            <a:path>
              <a:moveTo>
                <a:pt x="0" y="4491"/>
              </a:moveTo>
              <a:lnTo>
                <a:pt x="1293299" y="4491"/>
              </a:lnTo>
            </a:path>
          </a:pathLst>
        </a:custGeom>
      </dgm:spPr>
      <dgm:t>
        <a:bodyPr/>
        <a:lstStyle/>
        <a:p>
          <a:endParaRPr lang="ru-RU"/>
        </a:p>
      </dgm:t>
    </dgm:pt>
    <dgm:pt modelId="{2D6FAFF0-3525-4AB0-B77F-05BF0FD13EA7}" type="pres">
      <dgm:prSet presAssocID="{2333BA3A-4DFB-4BF0-9A71-5F32052B544F}" presName="connTx" presStyleLbl="parChTrans1D2" presStyleIdx="0" presStyleCnt="22"/>
      <dgm:spPr/>
      <dgm:t>
        <a:bodyPr/>
        <a:lstStyle/>
        <a:p>
          <a:endParaRPr lang="ru-RU"/>
        </a:p>
      </dgm:t>
    </dgm:pt>
    <dgm:pt modelId="{729F6471-A81A-4FA9-8801-C0504C57F1B8}" type="pres">
      <dgm:prSet presAssocID="{8EF1AEC6-760C-4818-A8D7-237C89F78CB7}" presName="node" presStyleLbl="node1" presStyleIdx="0" presStyleCnt="22" custScaleX="316580" custScaleY="130829" custRadScaleRad="95203" custRadScaleInc="-125909">
        <dgm:presLayoutVars>
          <dgm:bulletEnabled val="1"/>
        </dgm:presLayoutVars>
      </dgm:prSet>
      <dgm:spPr>
        <a:prstGeom prst="ellipse">
          <a:avLst/>
        </a:prstGeom>
      </dgm:spPr>
      <dgm:t>
        <a:bodyPr/>
        <a:lstStyle/>
        <a:p>
          <a:endParaRPr lang="ru-RU"/>
        </a:p>
      </dgm:t>
    </dgm:pt>
    <dgm:pt modelId="{95285678-3865-44E6-BFD3-3CB369B6CACE}" type="pres">
      <dgm:prSet presAssocID="{14D4761A-B926-437A-8D06-B568D13D2AE5}" presName="Name9" presStyleLbl="parChTrans1D2" presStyleIdx="1" presStyleCnt="22"/>
      <dgm:spPr>
        <a:custGeom>
          <a:avLst/>
          <a:gdLst/>
          <a:ahLst/>
          <a:cxnLst/>
          <a:rect l="0" t="0" r="0" b="0"/>
          <a:pathLst>
            <a:path>
              <a:moveTo>
                <a:pt x="0" y="4491"/>
              </a:moveTo>
              <a:lnTo>
                <a:pt x="1528396" y="4491"/>
              </a:lnTo>
            </a:path>
          </a:pathLst>
        </a:custGeom>
      </dgm:spPr>
      <dgm:t>
        <a:bodyPr/>
        <a:lstStyle/>
        <a:p>
          <a:endParaRPr lang="ru-RU"/>
        </a:p>
      </dgm:t>
    </dgm:pt>
    <dgm:pt modelId="{68570CA0-6BD6-4AE8-8805-38A6FB907A23}" type="pres">
      <dgm:prSet presAssocID="{14D4761A-B926-437A-8D06-B568D13D2AE5}" presName="connTx" presStyleLbl="parChTrans1D2" presStyleIdx="1" presStyleCnt="22"/>
      <dgm:spPr/>
      <dgm:t>
        <a:bodyPr/>
        <a:lstStyle/>
        <a:p>
          <a:endParaRPr lang="ru-RU"/>
        </a:p>
      </dgm:t>
    </dgm:pt>
    <dgm:pt modelId="{529B0BC7-4405-409B-BBF4-E1BF3702D752}" type="pres">
      <dgm:prSet presAssocID="{2ADEEC81-CA79-49C5-B69D-B551D667254C}" presName="node" presStyleLbl="node1" presStyleIdx="1" presStyleCnt="22" custScaleX="131649" custRadScaleRad="105318" custRadScaleInc="72146">
        <dgm:presLayoutVars>
          <dgm:bulletEnabled val="1"/>
        </dgm:presLayoutVars>
      </dgm:prSet>
      <dgm:spPr>
        <a:prstGeom prst="ellipse">
          <a:avLst/>
        </a:prstGeom>
      </dgm:spPr>
      <dgm:t>
        <a:bodyPr/>
        <a:lstStyle/>
        <a:p>
          <a:endParaRPr lang="ru-RU"/>
        </a:p>
      </dgm:t>
    </dgm:pt>
    <dgm:pt modelId="{BAB46B91-EA56-43B7-A13F-C2BFD9D24646}" type="pres">
      <dgm:prSet presAssocID="{86B41E60-39DB-498E-89E0-51B774575340}" presName="Name9" presStyleLbl="parChTrans1D2" presStyleIdx="2" presStyleCnt="22"/>
      <dgm:spPr>
        <a:custGeom>
          <a:avLst/>
          <a:gdLst/>
          <a:ahLst/>
          <a:cxnLst/>
          <a:rect l="0" t="0" r="0" b="0"/>
          <a:pathLst>
            <a:path>
              <a:moveTo>
                <a:pt x="0" y="4491"/>
              </a:moveTo>
              <a:lnTo>
                <a:pt x="1368034" y="4491"/>
              </a:lnTo>
            </a:path>
          </a:pathLst>
        </a:custGeom>
      </dgm:spPr>
      <dgm:t>
        <a:bodyPr/>
        <a:lstStyle/>
        <a:p>
          <a:endParaRPr lang="ru-RU"/>
        </a:p>
      </dgm:t>
    </dgm:pt>
    <dgm:pt modelId="{254AB111-4794-4B44-815A-4AD33A3E1D83}" type="pres">
      <dgm:prSet presAssocID="{86B41E60-39DB-498E-89E0-51B774575340}" presName="connTx" presStyleLbl="parChTrans1D2" presStyleIdx="2" presStyleCnt="22"/>
      <dgm:spPr/>
      <dgm:t>
        <a:bodyPr/>
        <a:lstStyle/>
        <a:p>
          <a:endParaRPr lang="ru-RU"/>
        </a:p>
      </dgm:t>
    </dgm:pt>
    <dgm:pt modelId="{7E02D277-434A-4D13-BD0F-C417A619096A}" type="pres">
      <dgm:prSet presAssocID="{74DD33EF-1950-41A8-B6E1-51914E8A30AE}" presName="node" presStyleLbl="node1" presStyleIdx="2" presStyleCnt="22" custScaleX="389036" custScaleY="167049" custRadScaleRad="138301" custRadScaleInc="-1318445">
        <dgm:presLayoutVars>
          <dgm:bulletEnabled val="1"/>
        </dgm:presLayoutVars>
      </dgm:prSet>
      <dgm:spPr>
        <a:prstGeom prst="ellipse">
          <a:avLst/>
        </a:prstGeom>
      </dgm:spPr>
      <dgm:t>
        <a:bodyPr/>
        <a:lstStyle/>
        <a:p>
          <a:endParaRPr lang="ru-RU"/>
        </a:p>
      </dgm:t>
    </dgm:pt>
    <dgm:pt modelId="{4FDDC8A5-D074-45F6-84BB-3B23229713A9}" type="pres">
      <dgm:prSet presAssocID="{B6552CBB-0A64-43AF-99A5-BB9A07B9364F}" presName="Name9" presStyleLbl="parChTrans1D2" presStyleIdx="3" presStyleCnt="22"/>
      <dgm:spPr>
        <a:custGeom>
          <a:avLst/>
          <a:gdLst/>
          <a:ahLst/>
          <a:cxnLst/>
          <a:rect l="0" t="0" r="0" b="0"/>
          <a:pathLst>
            <a:path>
              <a:moveTo>
                <a:pt x="0" y="4491"/>
              </a:moveTo>
              <a:lnTo>
                <a:pt x="1896463" y="4491"/>
              </a:lnTo>
            </a:path>
          </a:pathLst>
        </a:custGeom>
      </dgm:spPr>
      <dgm:t>
        <a:bodyPr/>
        <a:lstStyle/>
        <a:p>
          <a:endParaRPr lang="ru-RU"/>
        </a:p>
      </dgm:t>
    </dgm:pt>
    <dgm:pt modelId="{47A677E8-1CC5-4AD8-B14C-DD6698C7BB63}" type="pres">
      <dgm:prSet presAssocID="{B6552CBB-0A64-43AF-99A5-BB9A07B9364F}" presName="connTx" presStyleLbl="parChTrans1D2" presStyleIdx="3" presStyleCnt="22"/>
      <dgm:spPr/>
      <dgm:t>
        <a:bodyPr/>
        <a:lstStyle/>
        <a:p>
          <a:endParaRPr lang="ru-RU"/>
        </a:p>
      </dgm:t>
    </dgm:pt>
    <dgm:pt modelId="{09ABBE2E-F2C8-4245-8037-DDCAC040288F}" type="pres">
      <dgm:prSet presAssocID="{590359CF-8162-47EF-A310-8389CFF61A51}" presName="node" presStyleLbl="node1" presStyleIdx="3" presStyleCnt="22" custScaleX="264818" custRadScaleRad="129719" custRadScaleInc="2185554">
        <dgm:presLayoutVars>
          <dgm:bulletEnabled val="1"/>
        </dgm:presLayoutVars>
      </dgm:prSet>
      <dgm:spPr>
        <a:prstGeom prst="ellipse">
          <a:avLst/>
        </a:prstGeom>
      </dgm:spPr>
      <dgm:t>
        <a:bodyPr/>
        <a:lstStyle/>
        <a:p>
          <a:endParaRPr lang="ru-RU"/>
        </a:p>
      </dgm:t>
    </dgm:pt>
    <dgm:pt modelId="{A6B5A8E8-6D0C-4C96-B9D7-4078BBD6E220}" type="pres">
      <dgm:prSet presAssocID="{393BDA17-F147-4D09-8E4F-4BEE4DBAD76A}" presName="Name9" presStyleLbl="parChTrans1D2" presStyleIdx="4" presStyleCnt="22"/>
      <dgm:spPr>
        <a:custGeom>
          <a:avLst/>
          <a:gdLst/>
          <a:ahLst/>
          <a:cxnLst/>
          <a:rect l="0" t="0" r="0" b="0"/>
          <a:pathLst>
            <a:path>
              <a:moveTo>
                <a:pt x="0" y="4491"/>
              </a:moveTo>
              <a:lnTo>
                <a:pt x="2180789" y="4491"/>
              </a:lnTo>
            </a:path>
          </a:pathLst>
        </a:custGeom>
      </dgm:spPr>
      <dgm:t>
        <a:bodyPr/>
        <a:lstStyle/>
        <a:p>
          <a:endParaRPr lang="ru-RU"/>
        </a:p>
      </dgm:t>
    </dgm:pt>
    <dgm:pt modelId="{7B414042-CE0B-4223-81D9-D230BC693CD0}" type="pres">
      <dgm:prSet presAssocID="{393BDA17-F147-4D09-8E4F-4BEE4DBAD76A}" presName="connTx" presStyleLbl="parChTrans1D2" presStyleIdx="4" presStyleCnt="22"/>
      <dgm:spPr/>
      <dgm:t>
        <a:bodyPr/>
        <a:lstStyle/>
        <a:p>
          <a:endParaRPr lang="ru-RU"/>
        </a:p>
      </dgm:t>
    </dgm:pt>
    <dgm:pt modelId="{77577CA9-A54D-4B89-BDD1-680B3379C0C6}" type="pres">
      <dgm:prSet presAssocID="{FE75A677-26DA-4F73-B219-F4F13AA1951C}" presName="node" presStyleLbl="node1" presStyleIdx="4" presStyleCnt="22" custScaleX="301365" custRadScaleRad="176508" custRadScaleInc="-1857135">
        <dgm:presLayoutVars>
          <dgm:bulletEnabled val="1"/>
        </dgm:presLayoutVars>
      </dgm:prSet>
      <dgm:spPr>
        <a:prstGeom prst="ellipse">
          <a:avLst/>
        </a:prstGeom>
      </dgm:spPr>
      <dgm:t>
        <a:bodyPr/>
        <a:lstStyle/>
        <a:p>
          <a:endParaRPr lang="ru-RU"/>
        </a:p>
      </dgm:t>
    </dgm:pt>
    <dgm:pt modelId="{A84CCDAC-981B-4D2B-86FB-CE3164789015}" type="pres">
      <dgm:prSet presAssocID="{30873CF7-E43E-49FE-B39B-B04743020CEC}" presName="Name9" presStyleLbl="parChTrans1D2" presStyleIdx="5" presStyleCnt="22"/>
      <dgm:spPr>
        <a:custGeom>
          <a:avLst/>
          <a:gdLst/>
          <a:ahLst/>
          <a:cxnLst/>
          <a:rect l="0" t="0" r="0" b="0"/>
          <a:pathLst>
            <a:path>
              <a:moveTo>
                <a:pt x="0" y="4491"/>
              </a:moveTo>
              <a:lnTo>
                <a:pt x="2663662" y="4491"/>
              </a:lnTo>
            </a:path>
          </a:pathLst>
        </a:custGeom>
      </dgm:spPr>
      <dgm:t>
        <a:bodyPr/>
        <a:lstStyle/>
        <a:p>
          <a:endParaRPr lang="ru-RU"/>
        </a:p>
      </dgm:t>
    </dgm:pt>
    <dgm:pt modelId="{5B2E2CAC-7543-4FAC-A9C3-F0D44E07CBD2}" type="pres">
      <dgm:prSet presAssocID="{30873CF7-E43E-49FE-B39B-B04743020CEC}" presName="connTx" presStyleLbl="parChTrans1D2" presStyleIdx="5" presStyleCnt="22"/>
      <dgm:spPr/>
      <dgm:t>
        <a:bodyPr/>
        <a:lstStyle/>
        <a:p>
          <a:endParaRPr lang="ru-RU"/>
        </a:p>
      </dgm:t>
    </dgm:pt>
    <dgm:pt modelId="{9AD61087-4F07-450D-A4CA-67D8DF8773BF}" type="pres">
      <dgm:prSet presAssocID="{925CDDF9-6508-4CAC-9A59-205346B670AB}" presName="node" presStyleLbl="node1" presStyleIdx="5" presStyleCnt="22" custScaleX="334872" custScaleY="143396" custRadScaleRad="183815" custRadScaleInc="1972928">
        <dgm:presLayoutVars>
          <dgm:bulletEnabled val="1"/>
        </dgm:presLayoutVars>
      </dgm:prSet>
      <dgm:spPr>
        <a:prstGeom prst="ellipse">
          <a:avLst/>
        </a:prstGeom>
      </dgm:spPr>
      <dgm:t>
        <a:bodyPr/>
        <a:lstStyle/>
        <a:p>
          <a:endParaRPr lang="ru-RU"/>
        </a:p>
      </dgm:t>
    </dgm:pt>
    <dgm:pt modelId="{F4C283D2-46A1-4D48-B27F-CCA7E868A4F3}" type="pres">
      <dgm:prSet presAssocID="{A76B0E65-0BF4-49FF-ACED-9255BBE8BA7E}" presName="Name9" presStyleLbl="parChTrans1D2" presStyleIdx="6" presStyleCnt="22"/>
      <dgm:spPr>
        <a:custGeom>
          <a:avLst/>
          <a:gdLst/>
          <a:ahLst/>
          <a:cxnLst/>
          <a:rect l="0" t="0" r="0" b="0"/>
          <a:pathLst>
            <a:path>
              <a:moveTo>
                <a:pt x="0" y="4491"/>
              </a:moveTo>
              <a:lnTo>
                <a:pt x="1919452" y="4491"/>
              </a:lnTo>
            </a:path>
          </a:pathLst>
        </a:custGeom>
      </dgm:spPr>
      <dgm:t>
        <a:bodyPr/>
        <a:lstStyle/>
        <a:p>
          <a:endParaRPr lang="ru-RU"/>
        </a:p>
      </dgm:t>
    </dgm:pt>
    <dgm:pt modelId="{6A0E1C3D-D7AC-42D8-AC85-E6C9E24F8AFB}" type="pres">
      <dgm:prSet presAssocID="{A76B0E65-0BF4-49FF-ACED-9255BBE8BA7E}" presName="connTx" presStyleLbl="parChTrans1D2" presStyleIdx="6" presStyleCnt="22"/>
      <dgm:spPr/>
      <dgm:t>
        <a:bodyPr/>
        <a:lstStyle/>
        <a:p>
          <a:endParaRPr lang="ru-RU"/>
        </a:p>
      </dgm:t>
    </dgm:pt>
    <dgm:pt modelId="{F2E96160-24AB-4467-BA2A-1440B2875E30}" type="pres">
      <dgm:prSet presAssocID="{93FCFE1D-568F-4A80-94AA-91239861CC47}" presName="node" presStyleLbl="node1" presStyleIdx="6" presStyleCnt="22" custScaleX="472332" custScaleY="228595" custRadScaleRad="182057" custRadScaleInc="-287840">
        <dgm:presLayoutVars>
          <dgm:bulletEnabled val="1"/>
        </dgm:presLayoutVars>
      </dgm:prSet>
      <dgm:spPr>
        <a:prstGeom prst="ellipse">
          <a:avLst/>
        </a:prstGeom>
      </dgm:spPr>
      <dgm:t>
        <a:bodyPr/>
        <a:lstStyle/>
        <a:p>
          <a:endParaRPr lang="ru-RU"/>
        </a:p>
      </dgm:t>
    </dgm:pt>
    <dgm:pt modelId="{6F77823D-67D6-4DD0-B019-1BBF2D6CE27C}" type="pres">
      <dgm:prSet presAssocID="{99EBC32E-9ABB-4B5A-ACC2-DD777199E14D}" presName="Name9" presStyleLbl="parChTrans1D2" presStyleIdx="7" presStyleCnt="22"/>
      <dgm:spPr>
        <a:custGeom>
          <a:avLst/>
          <a:gdLst/>
          <a:ahLst/>
          <a:cxnLst/>
          <a:rect l="0" t="0" r="0" b="0"/>
          <a:pathLst>
            <a:path>
              <a:moveTo>
                <a:pt x="0" y="4491"/>
              </a:moveTo>
              <a:lnTo>
                <a:pt x="1158130" y="4491"/>
              </a:lnTo>
            </a:path>
          </a:pathLst>
        </a:custGeom>
      </dgm:spPr>
      <dgm:t>
        <a:bodyPr/>
        <a:lstStyle/>
        <a:p>
          <a:endParaRPr lang="ru-RU"/>
        </a:p>
      </dgm:t>
    </dgm:pt>
    <dgm:pt modelId="{5C0D16CB-0E14-4316-ABE8-7B6120D97CDE}" type="pres">
      <dgm:prSet presAssocID="{99EBC32E-9ABB-4B5A-ACC2-DD777199E14D}" presName="connTx" presStyleLbl="parChTrans1D2" presStyleIdx="7" presStyleCnt="22"/>
      <dgm:spPr/>
      <dgm:t>
        <a:bodyPr/>
        <a:lstStyle/>
        <a:p>
          <a:endParaRPr lang="ru-RU"/>
        </a:p>
      </dgm:t>
    </dgm:pt>
    <dgm:pt modelId="{972037BB-2083-4A39-8282-A2E90FE4F53E}" type="pres">
      <dgm:prSet presAssocID="{4D81C402-F695-4862-AB3C-54789F647B11}" presName="node" presStyleLbl="node1" presStyleIdx="7" presStyleCnt="22" custScaleX="341280" custScaleY="162387" custRadScaleRad="92941" custRadScaleInc="1019232">
        <dgm:presLayoutVars>
          <dgm:bulletEnabled val="1"/>
        </dgm:presLayoutVars>
      </dgm:prSet>
      <dgm:spPr>
        <a:prstGeom prst="ellipse">
          <a:avLst/>
        </a:prstGeom>
      </dgm:spPr>
      <dgm:t>
        <a:bodyPr/>
        <a:lstStyle/>
        <a:p>
          <a:endParaRPr lang="ru-RU"/>
        </a:p>
      </dgm:t>
    </dgm:pt>
    <dgm:pt modelId="{A1EEE197-8230-499F-AF54-E7C672A4C4F2}" type="pres">
      <dgm:prSet presAssocID="{D464024F-1251-4F15-B25A-3B2DD68781C7}" presName="Name9" presStyleLbl="parChTrans1D2" presStyleIdx="8" presStyleCnt="22"/>
      <dgm:spPr>
        <a:custGeom>
          <a:avLst/>
          <a:gdLst/>
          <a:ahLst/>
          <a:cxnLst/>
          <a:rect l="0" t="0" r="0" b="0"/>
          <a:pathLst>
            <a:path>
              <a:moveTo>
                <a:pt x="0" y="4491"/>
              </a:moveTo>
              <a:lnTo>
                <a:pt x="1135418" y="4491"/>
              </a:lnTo>
            </a:path>
          </a:pathLst>
        </a:custGeom>
      </dgm:spPr>
      <dgm:t>
        <a:bodyPr/>
        <a:lstStyle/>
        <a:p>
          <a:endParaRPr lang="ru-RU"/>
        </a:p>
      </dgm:t>
    </dgm:pt>
    <dgm:pt modelId="{EA86B5D5-8F4B-4BA4-8655-92CB287409B3}" type="pres">
      <dgm:prSet presAssocID="{D464024F-1251-4F15-B25A-3B2DD68781C7}" presName="connTx" presStyleLbl="parChTrans1D2" presStyleIdx="8" presStyleCnt="22"/>
      <dgm:spPr/>
      <dgm:t>
        <a:bodyPr/>
        <a:lstStyle/>
        <a:p>
          <a:endParaRPr lang="ru-RU"/>
        </a:p>
      </dgm:t>
    </dgm:pt>
    <dgm:pt modelId="{4DC63F30-E07F-4277-80D1-7C4B82D62D4A}" type="pres">
      <dgm:prSet presAssocID="{B9914ECA-9990-4B2C-A81D-69F4FC3B922B}" presName="node" presStyleLbl="node1" presStyleIdx="8" presStyleCnt="22" custScaleX="397658" custRadScaleRad="101866" custRadScaleInc="1323308">
        <dgm:presLayoutVars>
          <dgm:bulletEnabled val="1"/>
        </dgm:presLayoutVars>
      </dgm:prSet>
      <dgm:spPr>
        <a:prstGeom prst="ellipse">
          <a:avLst/>
        </a:prstGeom>
      </dgm:spPr>
      <dgm:t>
        <a:bodyPr/>
        <a:lstStyle/>
        <a:p>
          <a:endParaRPr lang="ru-RU"/>
        </a:p>
      </dgm:t>
    </dgm:pt>
    <dgm:pt modelId="{57CF0FF5-09E6-4803-B3AD-76EF59860C10}" type="pres">
      <dgm:prSet presAssocID="{DCC8CA18-69A6-4897-B6A8-30BAD8761140}" presName="Name9" presStyleLbl="parChTrans1D2" presStyleIdx="9" presStyleCnt="22"/>
      <dgm:spPr>
        <a:custGeom>
          <a:avLst/>
          <a:gdLst/>
          <a:ahLst/>
          <a:cxnLst/>
          <a:rect l="0" t="0" r="0" b="0"/>
          <a:pathLst>
            <a:path>
              <a:moveTo>
                <a:pt x="0" y="4491"/>
              </a:moveTo>
              <a:lnTo>
                <a:pt x="1984135" y="4491"/>
              </a:lnTo>
            </a:path>
          </a:pathLst>
        </a:custGeom>
      </dgm:spPr>
      <dgm:t>
        <a:bodyPr/>
        <a:lstStyle/>
        <a:p>
          <a:endParaRPr lang="ru-RU"/>
        </a:p>
      </dgm:t>
    </dgm:pt>
    <dgm:pt modelId="{A8BFD672-54B8-4EE3-AD7D-9978BFAB68FC}" type="pres">
      <dgm:prSet presAssocID="{DCC8CA18-69A6-4897-B6A8-30BAD8761140}" presName="connTx" presStyleLbl="parChTrans1D2" presStyleIdx="9" presStyleCnt="22"/>
      <dgm:spPr/>
      <dgm:t>
        <a:bodyPr/>
        <a:lstStyle/>
        <a:p>
          <a:endParaRPr lang="ru-RU"/>
        </a:p>
      </dgm:t>
    </dgm:pt>
    <dgm:pt modelId="{2DE37015-6928-4221-9F2D-C310D2B71CCE}" type="pres">
      <dgm:prSet presAssocID="{838E9B0C-42B4-4599-A345-9DD882A3795B}" presName="node" presStyleLbl="node1" presStyleIdx="9" presStyleCnt="22" custScaleX="382044" custScaleY="277628" custRadScaleRad="173084" custRadScaleInc="1360807">
        <dgm:presLayoutVars>
          <dgm:bulletEnabled val="1"/>
        </dgm:presLayoutVars>
      </dgm:prSet>
      <dgm:spPr>
        <a:prstGeom prst="ellipse">
          <a:avLst/>
        </a:prstGeom>
      </dgm:spPr>
      <dgm:t>
        <a:bodyPr/>
        <a:lstStyle/>
        <a:p>
          <a:endParaRPr lang="ru-RU"/>
        </a:p>
      </dgm:t>
    </dgm:pt>
    <dgm:pt modelId="{2F366DC2-6FAC-49B4-82B7-CCC45874D729}" type="pres">
      <dgm:prSet presAssocID="{F10E42AE-B124-4A8D-B7A8-1E85BE35873C}" presName="Name9" presStyleLbl="parChTrans1D2" presStyleIdx="10" presStyleCnt="22"/>
      <dgm:spPr>
        <a:custGeom>
          <a:avLst/>
          <a:gdLst/>
          <a:ahLst/>
          <a:cxnLst/>
          <a:rect l="0" t="0" r="0" b="0"/>
          <a:pathLst>
            <a:path>
              <a:moveTo>
                <a:pt x="0" y="4491"/>
              </a:moveTo>
              <a:lnTo>
                <a:pt x="1822686" y="4491"/>
              </a:lnTo>
            </a:path>
          </a:pathLst>
        </a:custGeom>
      </dgm:spPr>
      <dgm:t>
        <a:bodyPr/>
        <a:lstStyle/>
        <a:p>
          <a:endParaRPr lang="ru-RU"/>
        </a:p>
      </dgm:t>
    </dgm:pt>
    <dgm:pt modelId="{6EDDA693-4BEC-4616-A64F-A60EE3BCAB13}" type="pres">
      <dgm:prSet presAssocID="{F10E42AE-B124-4A8D-B7A8-1E85BE35873C}" presName="connTx" presStyleLbl="parChTrans1D2" presStyleIdx="10" presStyleCnt="22"/>
      <dgm:spPr/>
      <dgm:t>
        <a:bodyPr/>
        <a:lstStyle/>
        <a:p>
          <a:endParaRPr lang="ru-RU"/>
        </a:p>
      </dgm:t>
    </dgm:pt>
    <dgm:pt modelId="{AE697D12-DB77-489A-9D37-FF39BD25C8FB}" type="pres">
      <dgm:prSet presAssocID="{38B38CC5-4801-47EF-91C7-454061A2CA88}" presName="node" presStyleLbl="node1" presStyleIdx="10" presStyleCnt="22" custScaleX="311602" custScaleY="131483" custRadScaleRad="130859" custRadScaleInc="-1472267">
        <dgm:presLayoutVars>
          <dgm:bulletEnabled val="1"/>
        </dgm:presLayoutVars>
      </dgm:prSet>
      <dgm:spPr>
        <a:prstGeom prst="ellipse">
          <a:avLst/>
        </a:prstGeom>
      </dgm:spPr>
      <dgm:t>
        <a:bodyPr/>
        <a:lstStyle/>
        <a:p>
          <a:endParaRPr lang="ru-RU"/>
        </a:p>
      </dgm:t>
    </dgm:pt>
    <dgm:pt modelId="{2301316F-6EE4-4FDD-B2AE-37FB45D2BFE4}" type="pres">
      <dgm:prSet presAssocID="{7ED5E011-88F9-47D1-8236-202706AC5595}" presName="Name9" presStyleLbl="parChTrans1D2" presStyleIdx="11" presStyleCnt="22"/>
      <dgm:spPr>
        <a:custGeom>
          <a:avLst/>
          <a:gdLst/>
          <a:ahLst/>
          <a:cxnLst/>
          <a:rect l="0" t="0" r="0" b="0"/>
          <a:pathLst>
            <a:path>
              <a:moveTo>
                <a:pt x="0" y="4491"/>
              </a:moveTo>
              <a:lnTo>
                <a:pt x="2416530" y="4491"/>
              </a:lnTo>
            </a:path>
          </a:pathLst>
        </a:custGeom>
      </dgm:spPr>
      <dgm:t>
        <a:bodyPr/>
        <a:lstStyle/>
        <a:p>
          <a:endParaRPr lang="ru-RU"/>
        </a:p>
      </dgm:t>
    </dgm:pt>
    <dgm:pt modelId="{C6528381-4E85-4D3C-9F97-655413D97D65}" type="pres">
      <dgm:prSet presAssocID="{7ED5E011-88F9-47D1-8236-202706AC5595}" presName="connTx" presStyleLbl="parChTrans1D2" presStyleIdx="11" presStyleCnt="22"/>
      <dgm:spPr/>
      <dgm:t>
        <a:bodyPr/>
        <a:lstStyle/>
        <a:p>
          <a:endParaRPr lang="ru-RU"/>
        </a:p>
      </dgm:t>
    </dgm:pt>
    <dgm:pt modelId="{0DD48554-4016-4198-AFB5-476D8B72B9E6}" type="pres">
      <dgm:prSet presAssocID="{85329700-0AEE-4D2E-B3A6-07A3606D88E6}" presName="node" presStyleLbl="node1" presStyleIdx="11" presStyleCnt="22" custScaleX="281251" custRadScaleRad="187794" custRadScaleInc="-1001492">
        <dgm:presLayoutVars>
          <dgm:bulletEnabled val="1"/>
        </dgm:presLayoutVars>
      </dgm:prSet>
      <dgm:spPr>
        <a:prstGeom prst="ellipse">
          <a:avLst/>
        </a:prstGeom>
      </dgm:spPr>
      <dgm:t>
        <a:bodyPr/>
        <a:lstStyle/>
        <a:p>
          <a:endParaRPr lang="ru-RU"/>
        </a:p>
      </dgm:t>
    </dgm:pt>
    <dgm:pt modelId="{FD92DDD3-A63B-43D4-8EAE-E4C80575696F}" type="pres">
      <dgm:prSet presAssocID="{7970E976-DA5F-4EE0-9CC9-1C4AF7181410}" presName="Name9" presStyleLbl="parChTrans1D2" presStyleIdx="12" presStyleCnt="22"/>
      <dgm:spPr>
        <a:custGeom>
          <a:avLst/>
          <a:gdLst/>
          <a:ahLst/>
          <a:cxnLst/>
          <a:rect l="0" t="0" r="0" b="0"/>
          <a:pathLst>
            <a:path>
              <a:moveTo>
                <a:pt x="0" y="4491"/>
              </a:moveTo>
              <a:lnTo>
                <a:pt x="2590335" y="4491"/>
              </a:lnTo>
            </a:path>
          </a:pathLst>
        </a:custGeom>
      </dgm:spPr>
      <dgm:t>
        <a:bodyPr/>
        <a:lstStyle/>
        <a:p>
          <a:endParaRPr lang="ru-RU"/>
        </a:p>
      </dgm:t>
    </dgm:pt>
    <dgm:pt modelId="{535EE79E-3D37-4F00-A265-95C4C921FFFC}" type="pres">
      <dgm:prSet presAssocID="{7970E976-DA5F-4EE0-9CC9-1C4AF7181410}" presName="connTx" presStyleLbl="parChTrans1D2" presStyleIdx="12" presStyleCnt="22"/>
      <dgm:spPr/>
      <dgm:t>
        <a:bodyPr/>
        <a:lstStyle/>
        <a:p>
          <a:endParaRPr lang="ru-RU"/>
        </a:p>
      </dgm:t>
    </dgm:pt>
    <dgm:pt modelId="{F4C49668-263D-4A6B-89EE-97B3BE94AC12}" type="pres">
      <dgm:prSet presAssocID="{4A0E3259-63E7-407E-9FF6-D620CEFBBEBA}" presName="node" presStyleLbl="node1" presStyleIdx="12" presStyleCnt="22" custScaleX="284380" custRadScaleRad="174008" custRadScaleInc="-1675572">
        <dgm:presLayoutVars>
          <dgm:bulletEnabled val="1"/>
        </dgm:presLayoutVars>
      </dgm:prSet>
      <dgm:spPr>
        <a:prstGeom prst="ellipse">
          <a:avLst/>
        </a:prstGeom>
      </dgm:spPr>
      <dgm:t>
        <a:bodyPr/>
        <a:lstStyle/>
        <a:p>
          <a:endParaRPr lang="ru-RU"/>
        </a:p>
      </dgm:t>
    </dgm:pt>
    <dgm:pt modelId="{15CC8A45-451E-4B37-A667-8C3317E4EAA2}" type="pres">
      <dgm:prSet presAssocID="{BC8DE5A0-254B-40C6-8A79-D281FC7B283F}" presName="Name9" presStyleLbl="parChTrans1D2" presStyleIdx="13" presStyleCnt="22"/>
      <dgm:spPr>
        <a:custGeom>
          <a:avLst/>
          <a:gdLst/>
          <a:ahLst/>
          <a:cxnLst/>
          <a:rect l="0" t="0" r="0" b="0"/>
          <a:pathLst>
            <a:path>
              <a:moveTo>
                <a:pt x="0" y="4491"/>
              </a:moveTo>
              <a:lnTo>
                <a:pt x="2229833" y="4491"/>
              </a:lnTo>
            </a:path>
          </a:pathLst>
        </a:custGeom>
      </dgm:spPr>
      <dgm:t>
        <a:bodyPr/>
        <a:lstStyle/>
        <a:p>
          <a:endParaRPr lang="ru-RU"/>
        </a:p>
      </dgm:t>
    </dgm:pt>
    <dgm:pt modelId="{1682BC66-6A4D-4327-9F57-6C9C01E0A9B8}" type="pres">
      <dgm:prSet presAssocID="{BC8DE5A0-254B-40C6-8A79-D281FC7B283F}" presName="connTx" presStyleLbl="parChTrans1D2" presStyleIdx="13" presStyleCnt="22"/>
      <dgm:spPr/>
      <dgm:t>
        <a:bodyPr/>
        <a:lstStyle/>
        <a:p>
          <a:endParaRPr lang="ru-RU"/>
        </a:p>
      </dgm:t>
    </dgm:pt>
    <dgm:pt modelId="{CB907D9C-8774-4A54-8078-D5424D94F598}" type="pres">
      <dgm:prSet presAssocID="{47D6A7ED-B01A-48C2-A1FB-11968F402680}" presName="node" presStyleLbl="node1" presStyleIdx="13" presStyleCnt="22" custScaleX="324555" custRadScaleRad="189188" custRadScaleInc="-1512583">
        <dgm:presLayoutVars>
          <dgm:bulletEnabled val="1"/>
        </dgm:presLayoutVars>
      </dgm:prSet>
      <dgm:spPr>
        <a:prstGeom prst="ellipse">
          <a:avLst/>
        </a:prstGeom>
      </dgm:spPr>
      <dgm:t>
        <a:bodyPr/>
        <a:lstStyle/>
        <a:p>
          <a:endParaRPr lang="ru-RU"/>
        </a:p>
      </dgm:t>
    </dgm:pt>
    <dgm:pt modelId="{C5ACA4D2-4EA9-478B-B788-CE8B58336DFD}" type="pres">
      <dgm:prSet presAssocID="{778452B4-CD73-4CE8-AD85-5B79EEA5AF55}" presName="Name9" presStyleLbl="parChTrans1D2" presStyleIdx="14" presStyleCnt="22"/>
      <dgm:spPr>
        <a:custGeom>
          <a:avLst/>
          <a:gdLst/>
          <a:ahLst/>
          <a:cxnLst/>
          <a:rect l="0" t="0" r="0" b="0"/>
          <a:pathLst>
            <a:path>
              <a:moveTo>
                <a:pt x="0" y="4491"/>
              </a:moveTo>
              <a:lnTo>
                <a:pt x="440093" y="4491"/>
              </a:lnTo>
            </a:path>
          </a:pathLst>
        </a:custGeom>
      </dgm:spPr>
      <dgm:t>
        <a:bodyPr/>
        <a:lstStyle/>
        <a:p>
          <a:endParaRPr lang="ru-RU"/>
        </a:p>
      </dgm:t>
    </dgm:pt>
    <dgm:pt modelId="{A60CC79A-714E-4285-9D27-8C2FB8899ACB}" type="pres">
      <dgm:prSet presAssocID="{778452B4-CD73-4CE8-AD85-5B79EEA5AF55}" presName="connTx" presStyleLbl="parChTrans1D2" presStyleIdx="14" presStyleCnt="22"/>
      <dgm:spPr/>
      <dgm:t>
        <a:bodyPr/>
        <a:lstStyle/>
        <a:p>
          <a:endParaRPr lang="ru-RU"/>
        </a:p>
      </dgm:t>
    </dgm:pt>
    <dgm:pt modelId="{92F79387-DFAD-4546-891D-DDA46FCDA81A}" type="pres">
      <dgm:prSet presAssocID="{9CA81E50-EF12-4704-BFA9-0934BDDD8AB5}" presName="node" presStyleLbl="node1" presStyleIdx="14" presStyleCnt="22" custScaleX="336913" custRadScaleRad="95997" custRadScaleInc="448807">
        <dgm:presLayoutVars>
          <dgm:bulletEnabled val="1"/>
        </dgm:presLayoutVars>
      </dgm:prSet>
      <dgm:spPr>
        <a:prstGeom prst="ellipse">
          <a:avLst/>
        </a:prstGeom>
      </dgm:spPr>
      <dgm:t>
        <a:bodyPr/>
        <a:lstStyle/>
        <a:p>
          <a:endParaRPr lang="ru-RU"/>
        </a:p>
      </dgm:t>
    </dgm:pt>
    <dgm:pt modelId="{0BB11954-B9C7-48F2-9D87-3D7F1723DA43}" type="pres">
      <dgm:prSet presAssocID="{A91A9E87-92D0-4BBC-A668-355BF2C54142}" presName="Name9" presStyleLbl="parChTrans1D2" presStyleIdx="15" presStyleCnt="22"/>
      <dgm:spPr>
        <a:custGeom>
          <a:avLst/>
          <a:gdLst/>
          <a:ahLst/>
          <a:cxnLst/>
          <a:rect l="0" t="0" r="0" b="0"/>
          <a:pathLst>
            <a:path>
              <a:moveTo>
                <a:pt x="0" y="4491"/>
              </a:moveTo>
              <a:lnTo>
                <a:pt x="1208174" y="4491"/>
              </a:lnTo>
            </a:path>
          </a:pathLst>
        </a:custGeom>
      </dgm:spPr>
      <dgm:t>
        <a:bodyPr/>
        <a:lstStyle/>
        <a:p>
          <a:endParaRPr lang="ru-RU"/>
        </a:p>
      </dgm:t>
    </dgm:pt>
    <dgm:pt modelId="{95F75D51-6EFE-4E13-9659-B1DFD930809F}" type="pres">
      <dgm:prSet presAssocID="{A91A9E87-92D0-4BBC-A668-355BF2C54142}" presName="connTx" presStyleLbl="parChTrans1D2" presStyleIdx="15" presStyleCnt="22"/>
      <dgm:spPr/>
      <dgm:t>
        <a:bodyPr/>
        <a:lstStyle/>
        <a:p>
          <a:endParaRPr lang="ru-RU"/>
        </a:p>
      </dgm:t>
    </dgm:pt>
    <dgm:pt modelId="{9DA2DFB2-B9FF-4525-BF92-D5D0D9D19CB6}" type="pres">
      <dgm:prSet presAssocID="{4F23D0AE-085C-49FD-9F67-1FFD4CED32D9}" presName="node" presStyleLbl="node1" presStyleIdx="15" presStyleCnt="22" custScaleX="329042" custScaleY="209616" custRadScaleRad="106564" custRadScaleInc="-1193007">
        <dgm:presLayoutVars>
          <dgm:bulletEnabled val="1"/>
        </dgm:presLayoutVars>
      </dgm:prSet>
      <dgm:spPr>
        <a:prstGeom prst="ellipse">
          <a:avLst/>
        </a:prstGeom>
      </dgm:spPr>
      <dgm:t>
        <a:bodyPr/>
        <a:lstStyle/>
        <a:p>
          <a:endParaRPr lang="ru-RU"/>
        </a:p>
      </dgm:t>
    </dgm:pt>
    <dgm:pt modelId="{12660426-DE88-4FEE-9D1A-6082B50256DD}" type="pres">
      <dgm:prSet presAssocID="{9F251D0E-0D96-48B6-BE0E-7E32E6B95378}" presName="Name9" presStyleLbl="parChTrans1D2" presStyleIdx="16" presStyleCnt="22"/>
      <dgm:spPr>
        <a:custGeom>
          <a:avLst/>
          <a:gdLst/>
          <a:ahLst/>
          <a:cxnLst/>
          <a:rect l="0" t="0" r="0" b="0"/>
          <a:pathLst>
            <a:path>
              <a:moveTo>
                <a:pt x="0" y="4491"/>
              </a:moveTo>
              <a:lnTo>
                <a:pt x="2497891" y="4491"/>
              </a:lnTo>
            </a:path>
          </a:pathLst>
        </a:custGeom>
      </dgm:spPr>
      <dgm:t>
        <a:bodyPr/>
        <a:lstStyle/>
        <a:p>
          <a:endParaRPr lang="ru-RU"/>
        </a:p>
      </dgm:t>
    </dgm:pt>
    <dgm:pt modelId="{013262AE-10EC-4335-88BF-C2327A781382}" type="pres">
      <dgm:prSet presAssocID="{9F251D0E-0D96-48B6-BE0E-7E32E6B95378}" presName="connTx" presStyleLbl="parChTrans1D2" presStyleIdx="16" presStyleCnt="22"/>
      <dgm:spPr/>
      <dgm:t>
        <a:bodyPr/>
        <a:lstStyle/>
        <a:p>
          <a:endParaRPr lang="ru-RU"/>
        </a:p>
      </dgm:t>
    </dgm:pt>
    <dgm:pt modelId="{A50CB525-9B96-4569-9C9B-B51BB40C0FF6}" type="pres">
      <dgm:prSet presAssocID="{8A8E4805-6880-49DC-899F-C51C6B3F616F}" presName="node" presStyleLbl="node1" presStyleIdx="16" presStyleCnt="22" custScaleX="409410" custScaleY="129029" custRadScaleRad="173172" custRadScaleInc="-1694071">
        <dgm:presLayoutVars>
          <dgm:bulletEnabled val="1"/>
        </dgm:presLayoutVars>
      </dgm:prSet>
      <dgm:spPr>
        <a:prstGeom prst="ellipse">
          <a:avLst/>
        </a:prstGeom>
      </dgm:spPr>
      <dgm:t>
        <a:bodyPr/>
        <a:lstStyle/>
        <a:p>
          <a:endParaRPr lang="ru-RU"/>
        </a:p>
      </dgm:t>
    </dgm:pt>
    <dgm:pt modelId="{D9820252-5A34-4D6F-950B-62C0A043ABA2}" type="pres">
      <dgm:prSet presAssocID="{7BF9124B-C69C-4FD8-94C7-C87CF15BEEDB}" presName="Name9" presStyleLbl="parChTrans1D2" presStyleIdx="17" presStyleCnt="22"/>
      <dgm:spPr>
        <a:custGeom>
          <a:avLst/>
          <a:gdLst/>
          <a:ahLst/>
          <a:cxnLst/>
          <a:rect l="0" t="0" r="0" b="0"/>
          <a:pathLst>
            <a:path>
              <a:moveTo>
                <a:pt x="0" y="4491"/>
              </a:moveTo>
              <a:lnTo>
                <a:pt x="1522662" y="4491"/>
              </a:lnTo>
            </a:path>
          </a:pathLst>
        </a:custGeom>
      </dgm:spPr>
      <dgm:t>
        <a:bodyPr/>
        <a:lstStyle/>
        <a:p>
          <a:endParaRPr lang="ru-RU"/>
        </a:p>
      </dgm:t>
    </dgm:pt>
    <dgm:pt modelId="{F6584FDA-64B9-464B-A56B-0A7C2358E8B7}" type="pres">
      <dgm:prSet presAssocID="{7BF9124B-C69C-4FD8-94C7-C87CF15BEEDB}" presName="connTx" presStyleLbl="parChTrans1D2" presStyleIdx="17" presStyleCnt="22"/>
      <dgm:spPr/>
      <dgm:t>
        <a:bodyPr/>
        <a:lstStyle/>
        <a:p>
          <a:endParaRPr lang="ru-RU"/>
        </a:p>
      </dgm:t>
    </dgm:pt>
    <dgm:pt modelId="{96DA7A85-32DD-4599-99CA-D3E0C10A2B93}" type="pres">
      <dgm:prSet presAssocID="{2FC49348-9C98-49EE-8BB6-356DC94105CE}" presName="node" presStyleLbl="node1" presStyleIdx="17" presStyleCnt="22" custScaleX="264727" custRadScaleRad="127502" custRadScaleInc="-2000961">
        <dgm:presLayoutVars>
          <dgm:bulletEnabled val="1"/>
        </dgm:presLayoutVars>
      </dgm:prSet>
      <dgm:spPr>
        <a:prstGeom prst="ellipse">
          <a:avLst/>
        </a:prstGeom>
      </dgm:spPr>
      <dgm:t>
        <a:bodyPr/>
        <a:lstStyle/>
        <a:p>
          <a:endParaRPr lang="ru-RU"/>
        </a:p>
      </dgm:t>
    </dgm:pt>
    <dgm:pt modelId="{9965FF4F-5D64-4739-97BE-4C700F7051C8}" type="pres">
      <dgm:prSet presAssocID="{DDD0A7DD-5804-43DB-8617-2EEE4A098671}" presName="Name9" presStyleLbl="parChTrans1D2" presStyleIdx="18" presStyleCnt="22"/>
      <dgm:spPr>
        <a:custGeom>
          <a:avLst/>
          <a:gdLst/>
          <a:ahLst/>
          <a:cxnLst/>
          <a:rect l="0" t="0" r="0" b="0"/>
          <a:pathLst>
            <a:path>
              <a:moveTo>
                <a:pt x="0" y="4491"/>
              </a:moveTo>
              <a:lnTo>
                <a:pt x="2520994" y="4491"/>
              </a:lnTo>
            </a:path>
          </a:pathLst>
        </a:custGeom>
      </dgm:spPr>
      <dgm:t>
        <a:bodyPr/>
        <a:lstStyle/>
        <a:p>
          <a:endParaRPr lang="ru-RU"/>
        </a:p>
      </dgm:t>
    </dgm:pt>
    <dgm:pt modelId="{1E0C76CE-AF82-4172-AAB2-C5B752967487}" type="pres">
      <dgm:prSet presAssocID="{DDD0A7DD-5804-43DB-8617-2EEE4A098671}" presName="connTx" presStyleLbl="parChTrans1D2" presStyleIdx="18" presStyleCnt="22"/>
      <dgm:spPr/>
      <dgm:t>
        <a:bodyPr/>
        <a:lstStyle/>
        <a:p>
          <a:endParaRPr lang="ru-RU"/>
        </a:p>
      </dgm:t>
    </dgm:pt>
    <dgm:pt modelId="{73AB2E3F-87ED-4FCA-9089-5D014CDA8010}" type="pres">
      <dgm:prSet presAssocID="{7A471FC3-321A-409A-B18C-7FDE04405612}" presName="node" presStyleLbl="node1" presStyleIdx="18" presStyleCnt="22" custScaleX="314540" custScaleY="185322" custRadScaleRad="190107" custRadScaleInc="2128358">
        <dgm:presLayoutVars>
          <dgm:bulletEnabled val="1"/>
        </dgm:presLayoutVars>
      </dgm:prSet>
      <dgm:spPr>
        <a:prstGeom prst="ellipse">
          <a:avLst/>
        </a:prstGeom>
      </dgm:spPr>
      <dgm:t>
        <a:bodyPr/>
        <a:lstStyle/>
        <a:p>
          <a:endParaRPr lang="ru-RU"/>
        </a:p>
      </dgm:t>
    </dgm:pt>
    <dgm:pt modelId="{8B849AB2-F710-40FF-9F45-B1D3B71F627A}" type="pres">
      <dgm:prSet presAssocID="{4DAA1A97-4BCD-4D90-B505-A8682B35A355}" presName="Name9" presStyleLbl="parChTrans1D2" presStyleIdx="19" presStyleCnt="22"/>
      <dgm:spPr>
        <a:custGeom>
          <a:avLst/>
          <a:gdLst/>
          <a:ahLst/>
          <a:cxnLst/>
          <a:rect l="0" t="0" r="0" b="0"/>
          <a:pathLst>
            <a:path>
              <a:moveTo>
                <a:pt x="0" y="4491"/>
              </a:moveTo>
              <a:lnTo>
                <a:pt x="673347" y="4491"/>
              </a:lnTo>
            </a:path>
          </a:pathLst>
        </a:custGeom>
      </dgm:spPr>
      <dgm:t>
        <a:bodyPr/>
        <a:lstStyle/>
        <a:p>
          <a:endParaRPr lang="ru-RU"/>
        </a:p>
      </dgm:t>
    </dgm:pt>
    <dgm:pt modelId="{49CE8C1F-9721-471D-811A-567370F94C31}" type="pres">
      <dgm:prSet presAssocID="{4DAA1A97-4BCD-4D90-B505-A8682B35A355}" presName="connTx" presStyleLbl="parChTrans1D2" presStyleIdx="19" presStyleCnt="22"/>
      <dgm:spPr/>
      <dgm:t>
        <a:bodyPr/>
        <a:lstStyle/>
        <a:p>
          <a:endParaRPr lang="ru-RU"/>
        </a:p>
      </dgm:t>
    </dgm:pt>
    <dgm:pt modelId="{1F471B74-45F8-40E5-9718-A0EC66706ED0}" type="pres">
      <dgm:prSet presAssocID="{364EDBD7-57EC-4EE6-A841-FDDA77959BEB}" presName="node" presStyleLbl="node1" presStyleIdx="19" presStyleCnt="22" custScaleX="303850" custScaleY="95101" custRadScaleRad="71193" custRadScaleInc="-2143395">
        <dgm:presLayoutVars>
          <dgm:bulletEnabled val="1"/>
        </dgm:presLayoutVars>
      </dgm:prSet>
      <dgm:spPr>
        <a:prstGeom prst="ellipse">
          <a:avLst/>
        </a:prstGeom>
      </dgm:spPr>
      <dgm:t>
        <a:bodyPr/>
        <a:lstStyle/>
        <a:p>
          <a:endParaRPr lang="ru-RU"/>
        </a:p>
      </dgm:t>
    </dgm:pt>
    <dgm:pt modelId="{A5C70181-9A08-4BA0-A9F7-6D1FEE1374F2}" type="pres">
      <dgm:prSet presAssocID="{38F794C8-4A0C-4C11-93D4-29AEA40F47D1}" presName="Name9" presStyleLbl="parChTrans1D2" presStyleIdx="20" presStyleCnt="22"/>
      <dgm:spPr>
        <a:custGeom>
          <a:avLst/>
          <a:gdLst/>
          <a:ahLst/>
          <a:cxnLst/>
          <a:rect l="0" t="0" r="0" b="0"/>
          <a:pathLst>
            <a:path>
              <a:moveTo>
                <a:pt x="0" y="4491"/>
              </a:moveTo>
              <a:lnTo>
                <a:pt x="2345078" y="4491"/>
              </a:lnTo>
            </a:path>
          </a:pathLst>
        </a:custGeom>
      </dgm:spPr>
      <dgm:t>
        <a:bodyPr/>
        <a:lstStyle/>
        <a:p>
          <a:endParaRPr lang="ru-RU"/>
        </a:p>
      </dgm:t>
    </dgm:pt>
    <dgm:pt modelId="{9E47FCB9-CE76-4A98-AD6A-8CC3E57A3E78}" type="pres">
      <dgm:prSet presAssocID="{38F794C8-4A0C-4C11-93D4-29AEA40F47D1}" presName="connTx" presStyleLbl="parChTrans1D2" presStyleIdx="20" presStyleCnt="22"/>
      <dgm:spPr/>
      <dgm:t>
        <a:bodyPr/>
        <a:lstStyle/>
        <a:p>
          <a:endParaRPr lang="ru-RU"/>
        </a:p>
      </dgm:t>
    </dgm:pt>
    <dgm:pt modelId="{187DD7E6-ADB5-4AD4-BFD3-7839E042684F}" type="pres">
      <dgm:prSet presAssocID="{F4BC0FE6-6FFB-4EE5-BD30-560BDA2969CB}" presName="node" presStyleLbl="node1" presStyleIdx="20" presStyleCnt="22" custScaleX="312868" custRadScaleRad="158535" custRadScaleInc="-316062">
        <dgm:presLayoutVars>
          <dgm:bulletEnabled val="1"/>
        </dgm:presLayoutVars>
      </dgm:prSet>
      <dgm:spPr>
        <a:prstGeom prst="ellipse">
          <a:avLst/>
        </a:prstGeom>
      </dgm:spPr>
      <dgm:t>
        <a:bodyPr/>
        <a:lstStyle/>
        <a:p>
          <a:endParaRPr lang="ru-RU"/>
        </a:p>
      </dgm:t>
    </dgm:pt>
    <dgm:pt modelId="{93E2261F-AEF8-4355-B603-85F880D6AC2C}" type="pres">
      <dgm:prSet presAssocID="{8C4BADC2-EEAE-447C-87B0-C0EF337965CC}" presName="Name9" presStyleLbl="parChTrans1D2" presStyleIdx="21" presStyleCnt="22"/>
      <dgm:spPr>
        <a:custGeom>
          <a:avLst/>
          <a:gdLst/>
          <a:ahLst/>
          <a:cxnLst/>
          <a:rect l="0" t="0" r="0" b="0"/>
          <a:pathLst>
            <a:path>
              <a:moveTo>
                <a:pt x="0" y="4491"/>
              </a:moveTo>
              <a:lnTo>
                <a:pt x="1873807" y="4491"/>
              </a:lnTo>
            </a:path>
          </a:pathLst>
        </a:custGeom>
      </dgm:spPr>
      <dgm:t>
        <a:bodyPr/>
        <a:lstStyle/>
        <a:p>
          <a:endParaRPr lang="ru-RU"/>
        </a:p>
      </dgm:t>
    </dgm:pt>
    <dgm:pt modelId="{CE099A20-9147-4105-9453-92DF8B252A7C}" type="pres">
      <dgm:prSet presAssocID="{8C4BADC2-EEAE-447C-87B0-C0EF337965CC}" presName="connTx" presStyleLbl="parChTrans1D2" presStyleIdx="21" presStyleCnt="22"/>
      <dgm:spPr/>
      <dgm:t>
        <a:bodyPr/>
        <a:lstStyle/>
        <a:p>
          <a:endParaRPr lang="ru-RU"/>
        </a:p>
      </dgm:t>
    </dgm:pt>
    <dgm:pt modelId="{64C0454E-F845-4837-B423-78E1E7B41F64}" type="pres">
      <dgm:prSet presAssocID="{70D8F2E6-2D7F-4F99-86D4-585730F77438}" presName="node" presStyleLbl="node1" presStyleIdx="21" presStyleCnt="22" custScaleX="210056" custRadScaleRad="124818" custRadScaleInc="-287160">
        <dgm:presLayoutVars>
          <dgm:bulletEnabled val="1"/>
        </dgm:presLayoutVars>
      </dgm:prSet>
      <dgm:spPr>
        <a:prstGeom prst="ellipse">
          <a:avLst/>
        </a:prstGeom>
      </dgm:spPr>
      <dgm:t>
        <a:bodyPr/>
        <a:lstStyle/>
        <a:p>
          <a:endParaRPr lang="ru-RU"/>
        </a:p>
      </dgm:t>
    </dgm:pt>
  </dgm:ptLst>
  <dgm:cxnLst>
    <dgm:cxn modelId="{9A8A0CF0-6C0B-4031-82EE-0A4FACE76402}" type="presOf" srcId="{7970E976-DA5F-4EE0-9CC9-1C4AF7181410}" destId="{535EE79E-3D37-4F00-A265-95C4C921FFFC}" srcOrd="1" destOrd="0" presId="urn:microsoft.com/office/officeart/2005/8/layout/radial1"/>
    <dgm:cxn modelId="{E0E51CC5-D041-419E-9F89-D695BF72E1F0}" type="presOf" srcId="{4A0E3259-63E7-407E-9FF6-D620CEFBBEBA}" destId="{F4C49668-263D-4A6B-89EE-97B3BE94AC12}" srcOrd="0" destOrd="0" presId="urn:microsoft.com/office/officeart/2005/8/layout/radial1"/>
    <dgm:cxn modelId="{D16A2B8E-496D-4BA8-91BC-021D32CA55B8}" type="presOf" srcId="{BC8DE5A0-254B-40C6-8A79-D281FC7B283F}" destId="{15CC8A45-451E-4B37-A667-8C3317E4EAA2}" srcOrd="0" destOrd="0" presId="urn:microsoft.com/office/officeart/2005/8/layout/radial1"/>
    <dgm:cxn modelId="{0D948464-3255-45E0-893A-3749C92323E4}" type="presOf" srcId="{8A8E4805-6880-49DC-899F-C51C6B3F616F}" destId="{A50CB525-9B96-4569-9C9B-B51BB40C0FF6}" srcOrd="0" destOrd="0" presId="urn:microsoft.com/office/officeart/2005/8/layout/radial1"/>
    <dgm:cxn modelId="{E41792C2-57CE-4F2A-8CD7-00D920DFD74F}" type="presOf" srcId="{85329700-0AEE-4D2E-B3A6-07A3606D88E6}" destId="{0DD48554-4016-4198-AFB5-476D8B72B9E6}" srcOrd="0" destOrd="0" presId="urn:microsoft.com/office/officeart/2005/8/layout/radial1"/>
    <dgm:cxn modelId="{95498493-F68D-4D06-B83B-46092FFBA9EC}" type="presOf" srcId="{86B41E60-39DB-498E-89E0-51B774575340}" destId="{BAB46B91-EA56-43B7-A13F-C2BFD9D24646}" srcOrd="0" destOrd="0" presId="urn:microsoft.com/office/officeart/2005/8/layout/radial1"/>
    <dgm:cxn modelId="{AE03B003-A43E-4C82-BD2F-BAD8F1C876B8}" srcId="{40587360-7BD1-43E4-99C8-0971FFC00A14}" destId="{364EDBD7-57EC-4EE6-A841-FDDA77959BEB}" srcOrd="19" destOrd="0" parTransId="{4DAA1A97-4BCD-4D90-B505-A8682B35A355}" sibTransId="{F41DFA00-E05E-4923-9CF5-DC05404D580A}"/>
    <dgm:cxn modelId="{DA367644-B2C0-4AEC-8C6F-7611488BCFFD}" srcId="{40587360-7BD1-43E4-99C8-0971FFC00A14}" destId="{4F23D0AE-085C-49FD-9F67-1FFD4CED32D9}" srcOrd="15" destOrd="0" parTransId="{A91A9E87-92D0-4BBC-A668-355BF2C54142}" sibTransId="{B8A1B1DB-C32E-4F7A-AF6B-85DAED8CC27A}"/>
    <dgm:cxn modelId="{E98B09B0-F2D6-45C1-8F6B-F397FF3D89A1}" srcId="{40587360-7BD1-43E4-99C8-0971FFC00A14}" destId="{9CA81E50-EF12-4704-BFA9-0934BDDD8AB5}" srcOrd="14" destOrd="0" parTransId="{778452B4-CD73-4CE8-AD85-5B79EEA5AF55}" sibTransId="{05C262A8-C894-4D4F-A12F-157112A41605}"/>
    <dgm:cxn modelId="{6CAA028F-D2A1-43EB-A32A-02945B679C37}" type="presOf" srcId="{9F251D0E-0D96-48B6-BE0E-7E32E6B95378}" destId="{12660426-DE88-4FEE-9D1A-6082B50256DD}" srcOrd="0" destOrd="0" presId="urn:microsoft.com/office/officeart/2005/8/layout/radial1"/>
    <dgm:cxn modelId="{46B211A0-0CE8-448F-BAB1-DB756C054282}" type="presOf" srcId="{5CC3C784-89DA-4015-8DE4-FC71E0B1B977}" destId="{BCF1A1DA-B646-42A5-B191-5FC8CBD9DF57}" srcOrd="0" destOrd="0" presId="urn:microsoft.com/office/officeart/2005/8/layout/radial1"/>
    <dgm:cxn modelId="{7C18F102-7FFE-4C02-AA71-CC7D5A5A1306}" srcId="{40587360-7BD1-43E4-99C8-0971FFC00A14}" destId="{93FCFE1D-568F-4A80-94AA-91239861CC47}" srcOrd="6" destOrd="0" parTransId="{A76B0E65-0BF4-49FF-ACED-9255BBE8BA7E}" sibTransId="{76EC27E2-66EA-4C0D-BCD0-7BF69A91D5AC}"/>
    <dgm:cxn modelId="{B5335EC3-9A4C-4BF4-951D-F853F3ACAA10}" type="presOf" srcId="{364EDBD7-57EC-4EE6-A841-FDDA77959BEB}" destId="{1F471B74-45F8-40E5-9718-A0EC66706ED0}" srcOrd="0" destOrd="0" presId="urn:microsoft.com/office/officeart/2005/8/layout/radial1"/>
    <dgm:cxn modelId="{041056D3-C70B-4C60-8EFD-4FDAF8D742C6}" type="presOf" srcId="{74DD33EF-1950-41A8-B6E1-51914E8A30AE}" destId="{7E02D277-434A-4D13-BD0F-C417A619096A}" srcOrd="0" destOrd="0" presId="urn:microsoft.com/office/officeart/2005/8/layout/radial1"/>
    <dgm:cxn modelId="{FB2E6F24-8554-4D19-B48A-7D2470D74EF0}" type="presOf" srcId="{4DAA1A97-4BCD-4D90-B505-A8682B35A355}" destId="{8B849AB2-F710-40FF-9F45-B1D3B71F627A}" srcOrd="0" destOrd="0" presId="urn:microsoft.com/office/officeart/2005/8/layout/radial1"/>
    <dgm:cxn modelId="{719E8BF2-F8E1-47EC-869D-6FFE58BDECFA}" type="presOf" srcId="{DCC8CA18-69A6-4897-B6A8-30BAD8761140}" destId="{57CF0FF5-09E6-4803-B3AD-76EF59860C10}" srcOrd="0" destOrd="0" presId="urn:microsoft.com/office/officeart/2005/8/layout/radial1"/>
    <dgm:cxn modelId="{DEA765F1-499A-4308-B740-5CEB21AEA9AC}" type="presOf" srcId="{14D4761A-B926-437A-8D06-B568D13D2AE5}" destId="{95285678-3865-44E6-BFD3-3CB369B6CACE}" srcOrd="0" destOrd="0" presId="urn:microsoft.com/office/officeart/2005/8/layout/radial1"/>
    <dgm:cxn modelId="{9F961630-AA52-4F44-94CC-67FC161865DA}" type="presOf" srcId="{8EF1AEC6-760C-4818-A8D7-237C89F78CB7}" destId="{729F6471-A81A-4FA9-8801-C0504C57F1B8}" srcOrd="0" destOrd="0" presId="urn:microsoft.com/office/officeart/2005/8/layout/radial1"/>
    <dgm:cxn modelId="{2DB410B3-1347-4152-85D2-162146D4E7BD}" type="presOf" srcId="{7970E976-DA5F-4EE0-9CC9-1C4AF7181410}" destId="{FD92DDD3-A63B-43D4-8EAE-E4C80575696F}" srcOrd="0" destOrd="0" presId="urn:microsoft.com/office/officeart/2005/8/layout/radial1"/>
    <dgm:cxn modelId="{3F41628A-55B7-4E5B-B58E-DDEDF9DBE23F}" type="presOf" srcId="{838E9B0C-42B4-4599-A345-9DD882A3795B}" destId="{2DE37015-6928-4221-9F2D-C310D2B71CCE}" srcOrd="0" destOrd="0" presId="urn:microsoft.com/office/officeart/2005/8/layout/radial1"/>
    <dgm:cxn modelId="{047C2267-5E2E-417F-86CB-8A629A71EB4D}" type="presOf" srcId="{30873CF7-E43E-49FE-B39B-B04743020CEC}" destId="{5B2E2CAC-7543-4FAC-A9C3-F0D44E07CBD2}" srcOrd="1" destOrd="0" presId="urn:microsoft.com/office/officeart/2005/8/layout/radial1"/>
    <dgm:cxn modelId="{32875DF7-5145-45D6-9A47-28A70E9E5816}" type="presOf" srcId="{DCC8CA18-69A6-4897-B6A8-30BAD8761140}" destId="{A8BFD672-54B8-4EE3-AD7D-9978BFAB68FC}" srcOrd="1" destOrd="0" presId="urn:microsoft.com/office/officeart/2005/8/layout/radial1"/>
    <dgm:cxn modelId="{6695B87C-F472-4D5B-A8A5-47D4E5D77EAE}" srcId="{40587360-7BD1-43E4-99C8-0971FFC00A14}" destId="{F4BC0FE6-6FFB-4EE5-BD30-560BDA2969CB}" srcOrd="20" destOrd="0" parTransId="{38F794C8-4A0C-4C11-93D4-29AEA40F47D1}" sibTransId="{C625FAA5-20BE-45AE-BD9A-F556C6A749DE}"/>
    <dgm:cxn modelId="{87CF9D97-6432-4C88-811E-AB1B805D159F}" type="presOf" srcId="{2333BA3A-4DFB-4BF0-9A71-5F32052B544F}" destId="{2D6FAFF0-3525-4AB0-B77F-05BF0FD13EA7}" srcOrd="1" destOrd="0" presId="urn:microsoft.com/office/officeart/2005/8/layout/radial1"/>
    <dgm:cxn modelId="{3ACDE8E5-9FCE-411C-B3ED-F432F8B935D2}" type="presOf" srcId="{925CDDF9-6508-4CAC-9A59-205346B670AB}" destId="{9AD61087-4F07-450D-A4CA-67D8DF8773BF}" srcOrd="0" destOrd="0" presId="urn:microsoft.com/office/officeart/2005/8/layout/radial1"/>
    <dgm:cxn modelId="{CD4F5C26-8CC8-49D7-B3DD-39390D0321CB}" type="presOf" srcId="{4D81C402-F695-4862-AB3C-54789F647B11}" destId="{972037BB-2083-4A39-8282-A2E90FE4F53E}" srcOrd="0" destOrd="0" presId="urn:microsoft.com/office/officeart/2005/8/layout/radial1"/>
    <dgm:cxn modelId="{B202464C-B711-43F1-94F5-0F7233FD771E}" type="presOf" srcId="{30873CF7-E43E-49FE-B39B-B04743020CEC}" destId="{A84CCDAC-981B-4D2B-86FB-CE3164789015}" srcOrd="0" destOrd="0" presId="urn:microsoft.com/office/officeart/2005/8/layout/radial1"/>
    <dgm:cxn modelId="{FE8A1164-31C6-4B2B-895C-997688C69EDA}" type="presOf" srcId="{40587360-7BD1-43E4-99C8-0971FFC00A14}" destId="{FC2EBFF4-F577-493A-B3DA-161916A2484B}" srcOrd="0" destOrd="0" presId="urn:microsoft.com/office/officeart/2005/8/layout/radial1"/>
    <dgm:cxn modelId="{227D4122-CD6A-4C35-B5CE-0CDFC2F282C3}" srcId="{40587360-7BD1-43E4-99C8-0971FFC00A14}" destId="{4D81C402-F695-4862-AB3C-54789F647B11}" srcOrd="7" destOrd="0" parTransId="{99EBC32E-9ABB-4B5A-ACC2-DD777199E14D}" sibTransId="{D37A6929-4B4A-4900-817B-DD2ED8C957D3}"/>
    <dgm:cxn modelId="{9162E6BB-D859-473F-B2E8-6B4217F75833}" type="presOf" srcId="{778452B4-CD73-4CE8-AD85-5B79EEA5AF55}" destId="{A60CC79A-714E-4285-9D27-8C2FB8899ACB}" srcOrd="1" destOrd="0" presId="urn:microsoft.com/office/officeart/2005/8/layout/radial1"/>
    <dgm:cxn modelId="{AF7ADB93-38B1-4BD2-802B-EF2FB921931D}" type="presOf" srcId="{8C4BADC2-EEAE-447C-87B0-C0EF337965CC}" destId="{93E2261F-AEF8-4355-B603-85F880D6AC2C}" srcOrd="0" destOrd="0" presId="urn:microsoft.com/office/officeart/2005/8/layout/radial1"/>
    <dgm:cxn modelId="{3CAAC61E-E8BE-483B-9E57-D41AA259DFD0}" srcId="{5CC3C784-89DA-4015-8DE4-FC71E0B1B977}" destId="{40587360-7BD1-43E4-99C8-0971FFC00A14}" srcOrd="0" destOrd="0" parTransId="{0D6A3C12-D5E7-4D20-858E-B894A2DD4D16}" sibTransId="{F523073D-B804-4D7E-9759-EE003232C3C4}"/>
    <dgm:cxn modelId="{CCA0FED3-0A03-4957-9FBF-1BA65E05D14D}" srcId="{40587360-7BD1-43E4-99C8-0971FFC00A14}" destId="{8A8E4805-6880-49DC-899F-C51C6B3F616F}" srcOrd="16" destOrd="0" parTransId="{9F251D0E-0D96-48B6-BE0E-7E32E6B95378}" sibTransId="{4EABE3AA-7E7E-45CA-B67C-E586044D84E6}"/>
    <dgm:cxn modelId="{6BBDD295-2FD2-4395-AED2-1CCD7D96DB18}" type="presOf" srcId="{93FCFE1D-568F-4A80-94AA-91239861CC47}" destId="{F2E96160-24AB-4467-BA2A-1440B2875E30}" srcOrd="0" destOrd="0" presId="urn:microsoft.com/office/officeart/2005/8/layout/radial1"/>
    <dgm:cxn modelId="{33CAD237-EAF0-4F20-AECD-1A1CCE902AF8}" type="presOf" srcId="{2ADEEC81-CA79-49C5-B69D-B551D667254C}" destId="{529B0BC7-4405-409B-BBF4-E1BF3702D752}" srcOrd="0" destOrd="0" presId="urn:microsoft.com/office/officeart/2005/8/layout/radial1"/>
    <dgm:cxn modelId="{59717FEB-726E-436B-A18A-58C03D30D050}" type="presOf" srcId="{DDD0A7DD-5804-43DB-8617-2EEE4A098671}" destId="{9965FF4F-5D64-4739-97BE-4C700F7051C8}" srcOrd="0" destOrd="0" presId="urn:microsoft.com/office/officeart/2005/8/layout/radial1"/>
    <dgm:cxn modelId="{E9273DFC-2921-4CC1-B0A8-B06A920480DF}" type="presOf" srcId="{99EBC32E-9ABB-4B5A-ACC2-DD777199E14D}" destId="{5C0D16CB-0E14-4316-ABE8-7B6120D97CDE}" srcOrd="1" destOrd="0" presId="urn:microsoft.com/office/officeart/2005/8/layout/radial1"/>
    <dgm:cxn modelId="{7B21455D-3B1A-4F40-97BD-D1B8DE653827}" srcId="{40587360-7BD1-43E4-99C8-0971FFC00A14}" destId="{925CDDF9-6508-4CAC-9A59-205346B670AB}" srcOrd="5" destOrd="0" parTransId="{30873CF7-E43E-49FE-B39B-B04743020CEC}" sibTransId="{6E6219A4-459C-47FF-959D-3FD1DDC704E8}"/>
    <dgm:cxn modelId="{5F36443E-3E8D-4135-AAED-3367745D0C8F}" type="presOf" srcId="{393BDA17-F147-4D09-8E4F-4BEE4DBAD76A}" destId="{A6B5A8E8-6D0C-4C96-B9D7-4078BBD6E220}" srcOrd="0" destOrd="0" presId="urn:microsoft.com/office/officeart/2005/8/layout/radial1"/>
    <dgm:cxn modelId="{71865DF5-E910-4FAB-938D-60ACCDFC62A4}" type="presOf" srcId="{47D6A7ED-B01A-48C2-A1FB-11968F402680}" destId="{CB907D9C-8774-4A54-8078-D5424D94F598}" srcOrd="0" destOrd="0" presId="urn:microsoft.com/office/officeart/2005/8/layout/radial1"/>
    <dgm:cxn modelId="{E4A3CA7A-B364-43CA-B855-16536E6236DB}" srcId="{40587360-7BD1-43E4-99C8-0971FFC00A14}" destId="{38B38CC5-4801-47EF-91C7-454061A2CA88}" srcOrd="10" destOrd="0" parTransId="{F10E42AE-B124-4A8D-B7A8-1E85BE35873C}" sibTransId="{9FE9B90C-5800-4704-9438-B9E1C69D364D}"/>
    <dgm:cxn modelId="{AB84CDA9-85A4-4E72-8E99-B50B8BD474B9}" type="presOf" srcId="{A76B0E65-0BF4-49FF-ACED-9255BBE8BA7E}" destId="{6A0E1C3D-D7AC-42D8-AC85-E6C9E24F8AFB}" srcOrd="1" destOrd="0" presId="urn:microsoft.com/office/officeart/2005/8/layout/radial1"/>
    <dgm:cxn modelId="{9A11E504-A7DC-4AB6-9B39-3C9260E4CBE3}" srcId="{40587360-7BD1-43E4-99C8-0971FFC00A14}" destId="{47D6A7ED-B01A-48C2-A1FB-11968F402680}" srcOrd="13" destOrd="0" parTransId="{BC8DE5A0-254B-40C6-8A79-D281FC7B283F}" sibTransId="{C211B3C3-8511-4817-9889-7BBF2B9F9469}"/>
    <dgm:cxn modelId="{5D2ED36C-7EC7-48BA-AEE1-4FF1F836F36B}" type="presOf" srcId="{B9914ECA-9990-4B2C-A81D-69F4FC3B922B}" destId="{4DC63F30-E07F-4277-80D1-7C4B82D62D4A}" srcOrd="0" destOrd="0" presId="urn:microsoft.com/office/officeart/2005/8/layout/radial1"/>
    <dgm:cxn modelId="{B5BE77EF-B39D-448D-8A2E-BDFDE5545410}" type="presOf" srcId="{9CA81E50-EF12-4704-BFA9-0934BDDD8AB5}" destId="{92F79387-DFAD-4546-891D-DDA46FCDA81A}" srcOrd="0" destOrd="0" presId="urn:microsoft.com/office/officeart/2005/8/layout/radial1"/>
    <dgm:cxn modelId="{A4369AF0-CA5B-4450-A783-6ABC8033311B}" type="presOf" srcId="{7A471FC3-321A-409A-B18C-7FDE04405612}" destId="{73AB2E3F-87ED-4FCA-9089-5D014CDA8010}" srcOrd="0" destOrd="0" presId="urn:microsoft.com/office/officeart/2005/8/layout/radial1"/>
    <dgm:cxn modelId="{F5A040DE-CA4C-4563-8183-441584FBFFA4}" type="presOf" srcId="{9F251D0E-0D96-48B6-BE0E-7E32E6B95378}" destId="{013262AE-10EC-4335-88BF-C2327A781382}" srcOrd="1" destOrd="0" presId="urn:microsoft.com/office/officeart/2005/8/layout/radial1"/>
    <dgm:cxn modelId="{C74F147F-574C-4D89-904F-B2907E422576}" srcId="{40587360-7BD1-43E4-99C8-0971FFC00A14}" destId="{FE75A677-26DA-4F73-B219-F4F13AA1951C}" srcOrd="4" destOrd="0" parTransId="{393BDA17-F147-4D09-8E4F-4BEE4DBAD76A}" sibTransId="{1D37137C-523C-42C7-8A6B-B83D740D13AD}"/>
    <dgm:cxn modelId="{ADFD0A03-6B2B-47E8-BD4D-FCA5E71F0CF2}" type="presOf" srcId="{4DAA1A97-4BCD-4D90-B505-A8682B35A355}" destId="{49CE8C1F-9721-471D-811A-567370F94C31}" srcOrd="1" destOrd="0" presId="urn:microsoft.com/office/officeart/2005/8/layout/radial1"/>
    <dgm:cxn modelId="{85652B06-9E3C-49AB-B2AE-CFE9F3D2A023}" type="presOf" srcId="{D464024F-1251-4F15-B25A-3B2DD68781C7}" destId="{EA86B5D5-8F4B-4BA4-8655-92CB287409B3}" srcOrd="1" destOrd="0" presId="urn:microsoft.com/office/officeart/2005/8/layout/radial1"/>
    <dgm:cxn modelId="{057ED937-5EEC-4236-B0A9-5DFFAFCBEC10}" type="presOf" srcId="{F10E42AE-B124-4A8D-B7A8-1E85BE35873C}" destId="{2F366DC2-6FAC-49B4-82B7-CCC45874D729}" srcOrd="0" destOrd="0" presId="urn:microsoft.com/office/officeart/2005/8/layout/radial1"/>
    <dgm:cxn modelId="{1757E124-7A8A-4292-A4A8-C79BCB633143}" srcId="{40587360-7BD1-43E4-99C8-0971FFC00A14}" destId="{4A0E3259-63E7-407E-9FF6-D620CEFBBEBA}" srcOrd="12" destOrd="0" parTransId="{7970E976-DA5F-4EE0-9CC9-1C4AF7181410}" sibTransId="{DB52FDA6-3122-4265-9820-3B5AB0914FF8}"/>
    <dgm:cxn modelId="{70A41200-64D1-4B99-9AE9-D25D8505BC0A}" type="presOf" srcId="{7BF9124B-C69C-4FD8-94C7-C87CF15BEEDB}" destId="{D9820252-5A34-4D6F-950B-62C0A043ABA2}" srcOrd="0" destOrd="0" presId="urn:microsoft.com/office/officeart/2005/8/layout/radial1"/>
    <dgm:cxn modelId="{6300510C-C485-4978-B901-C8384B3865DD}" type="presOf" srcId="{F10E42AE-B124-4A8D-B7A8-1E85BE35873C}" destId="{6EDDA693-4BEC-4616-A64F-A60EE3BCAB13}" srcOrd="1" destOrd="0" presId="urn:microsoft.com/office/officeart/2005/8/layout/radial1"/>
    <dgm:cxn modelId="{DB0B9BDD-25FE-4B0B-A0C4-83AD64084A86}" type="presOf" srcId="{70D8F2E6-2D7F-4F99-86D4-585730F77438}" destId="{64C0454E-F845-4837-B423-78E1E7B41F64}" srcOrd="0" destOrd="0" presId="urn:microsoft.com/office/officeart/2005/8/layout/radial1"/>
    <dgm:cxn modelId="{66D19E22-3A38-4FA6-A7AC-8F789DCDA278}" type="presOf" srcId="{B6552CBB-0A64-43AF-99A5-BB9A07B9364F}" destId="{47A677E8-1CC5-4AD8-B14C-DD6698C7BB63}" srcOrd="1" destOrd="0" presId="urn:microsoft.com/office/officeart/2005/8/layout/radial1"/>
    <dgm:cxn modelId="{E59D6F30-2552-471D-BA46-6A690350FAAC}" type="presOf" srcId="{2FC49348-9C98-49EE-8BB6-356DC94105CE}" destId="{96DA7A85-32DD-4599-99CA-D3E0C10A2B93}" srcOrd="0" destOrd="0" presId="urn:microsoft.com/office/officeart/2005/8/layout/radial1"/>
    <dgm:cxn modelId="{33E5CAC8-FF6B-4714-B961-FAF620A410E3}" srcId="{40587360-7BD1-43E4-99C8-0971FFC00A14}" destId="{8EF1AEC6-760C-4818-A8D7-237C89F78CB7}" srcOrd="0" destOrd="0" parTransId="{2333BA3A-4DFB-4BF0-9A71-5F32052B544F}" sibTransId="{F2238484-BE85-43AC-A04C-5633114A4BC8}"/>
    <dgm:cxn modelId="{46766947-69B1-4DA6-860B-C7AA42E67B37}" type="presOf" srcId="{590359CF-8162-47EF-A310-8389CFF61A51}" destId="{09ABBE2E-F2C8-4245-8037-DDCAC040288F}" srcOrd="0" destOrd="0" presId="urn:microsoft.com/office/officeart/2005/8/layout/radial1"/>
    <dgm:cxn modelId="{BE2CE6A0-2B8A-47AF-A148-F7798FA53B39}" type="presOf" srcId="{86B41E60-39DB-498E-89E0-51B774575340}" destId="{254AB111-4794-4B44-815A-4AD33A3E1D83}" srcOrd="1" destOrd="0" presId="urn:microsoft.com/office/officeart/2005/8/layout/radial1"/>
    <dgm:cxn modelId="{C425CFA3-A8FB-4465-980B-E142D717AEE1}" srcId="{40587360-7BD1-43E4-99C8-0971FFC00A14}" destId="{74DD33EF-1950-41A8-B6E1-51914E8A30AE}" srcOrd="2" destOrd="0" parTransId="{86B41E60-39DB-498E-89E0-51B774575340}" sibTransId="{CB49D381-47CA-4045-863C-874E41EAF78F}"/>
    <dgm:cxn modelId="{78541DF8-E8B7-4D97-8D56-A492AC593776}" srcId="{40587360-7BD1-43E4-99C8-0971FFC00A14}" destId="{590359CF-8162-47EF-A310-8389CFF61A51}" srcOrd="3" destOrd="0" parTransId="{B6552CBB-0A64-43AF-99A5-BB9A07B9364F}" sibTransId="{C11BE31E-2010-430C-9FE7-ABCF6DD57D64}"/>
    <dgm:cxn modelId="{C6940400-F240-49D4-B149-0C5DCD138719}" type="presOf" srcId="{A76B0E65-0BF4-49FF-ACED-9255BBE8BA7E}" destId="{F4C283D2-46A1-4D48-B27F-CCA7E868A4F3}" srcOrd="0" destOrd="0" presId="urn:microsoft.com/office/officeart/2005/8/layout/radial1"/>
    <dgm:cxn modelId="{984D9564-5A46-4FEF-B0D2-68CFC04BB69C}" type="presOf" srcId="{38B38CC5-4801-47EF-91C7-454061A2CA88}" destId="{AE697D12-DB77-489A-9D37-FF39BD25C8FB}" srcOrd="0" destOrd="0" presId="urn:microsoft.com/office/officeart/2005/8/layout/radial1"/>
    <dgm:cxn modelId="{9DEBDC26-5476-4EE8-8B93-8B12DCC51FCE}" type="presOf" srcId="{7BF9124B-C69C-4FD8-94C7-C87CF15BEEDB}" destId="{F6584FDA-64B9-464B-A56B-0A7C2358E8B7}" srcOrd="1" destOrd="0" presId="urn:microsoft.com/office/officeart/2005/8/layout/radial1"/>
    <dgm:cxn modelId="{610395EB-79CA-4C1D-B620-7248B8982800}" srcId="{40587360-7BD1-43E4-99C8-0971FFC00A14}" destId="{B9914ECA-9990-4B2C-A81D-69F4FC3B922B}" srcOrd="8" destOrd="0" parTransId="{D464024F-1251-4F15-B25A-3B2DD68781C7}" sibTransId="{691934D4-CB70-4DE7-A246-462D4C7B9FEF}"/>
    <dgm:cxn modelId="{4025AFCB-861D-442A-9167-559D54CC4508}" srcId="{40587360-7BD1-43E4-99C8-0971FFC00A14}" destId="{85329700-0AEE-4D2E-B3A6-07A3606D88E6}" srcOrd="11" destOrd="0" parTransId="{7ED5E011-88F9-47D1-8236-202706AC5595}" sibTransId="{9388363C-3844-4658-A386-5758A8D0F694}"/>
    <dgm:cxn modelId="{49EAAFE7-D83F-40CF-B31E-E468DF314F03}" srcId="{40587360-7BD1-43E4-99C8-0971FFC00A14}" destId="{2FC49348-9C98-49EE-8BB6-356DC94105CE}" srcOrd="17" destOrd="0" parTransId="{7BF9124B-C69C-4FD8-94C7-C87CF15BEEDB}" sibTransId="{673FC114-50BE-49DC-A24D-BB66E20421E2}"/>
    <dgm:cxn modelId="{EFC8A0E9-EA45-46C6-BBF1-9166860BAFB4}" srcId="{40587360-7BD1-43E4-99C8-0971FFC00A14}" destId="{838E9B0C-42B4-4599-A345-9DD882A3795B}" srcOrd="9" destOrd="0" parTransId="{DCC8CA18-69A6-4897-B6A8-30BAD8761140}" sibTransId="{7D426AF3-8329-4652-8119-C78918C8E783}"/>
    <dgm:cxn modelId="{805D9F8D-B6A0-4D46-A6A9-E4E0E5E868BB}" type="presOf" srcId="{FE75A677-26DA-4F73-B219-F4F13AA1951C}" destId="{77577CA9-A54D-4B89-BDD1-680B3379C0C6}" srcOrd="0" destOrd="0" presId="urn:microsoft.com/office/officeart/2005/8/layout/radial1"/>
    <dgm:cxn modelId="{2E1151B7-0D37-4AF3-BBA0-5813F7E04B8F}" type="presOf" srcId="{BC8DE5A0-254B-40C6-8A79-D281FC7B283F}" destId="{1682BC66-6A4D-4327-9F57-6C9C01E0A9B8}" srcOrd="1" destOrd="0" presId="urn:microsoft.com/office/officeart/2005/8/layout/radial1"/>
    <dgm:cxn modelId="{D534A024-B607-4711-B222-189AFDFEC423}" type="presOf" srcId="{A91A9E87-92D0-4BBC-A668-355BF2C54142}" destId="{0BB11954-B9C7-48F2-9D87-3D7F1723DA43}" srcOrd="0" destOrd="0" presId="urn:microsoft.com/office/officeart/2005/8/layout/radial1"/>
    <dgm:cxn modelId="{13ECDCB9-0910-42CB-85A3-8B2E8835D34E}" srcId="{40587360-7BD1-43E4-99C8-0971FFC00A14}" destId="{70D8F2E6-2D7F-4F99-86D4-585730F77438}" srcOrd="21" destOrd="0" parTransId="{8C4BADC2-EEAE-447C-87B0-C0EF337965CC}" sibTransId="{72544673-AE31-4B1D-A8AD-8FB661E6B680}"/>
    <dgm:cxn modelId="{35CC0726-A158-4596-87F5-C9EFA8C3C7D4}" type="presOf" srcId="{A91A9E87-92D0-4BBC-A668-355BF2C54142}" destId="{95F75D51-6EFE-4E13-9659-B1DFD930809F}" srcOrd="1" destOrd="0" presId="urn:microsoft.com/office/officeart/2005/8/layout/radial1"/>
    <dgm:cxn modelId="{D6D82F7B-284A-4A14-8A65-479E1E3C8AD2}" type="presOf" srcId="{778452B4-CD73-4CE8-AD85-5B79EEA5AF55}" destId="{C5ACA4D2-4EA9-478B-B788-CE8B58336DFD}" srcOrd="0" destOrd="0" presId="urn:microsoft.com/office/officeart/2005/8/layout/radial1"/>
    <dgm:cxn modelId="{2B5C1422-224C-421D-8DAF-11519DB4DB6E}" type="presOf" srcId="{B6552CBB-0A64-43AF-99A5-BB9A07B9364F}" destId="{4FDDC8A5-D074-45F6-84BB-3B23229713A9}" srcOrd="0" destOrd="0" presId="urn:microsoft.com/office/officeart/2005/8/layout/radial1"/>
    <dgm:cxn modelId="{FA32805F-279B-44EC-B145-1C34BA50590B}" srcId="{5CC3C784-89DA-4015-8DE4-FC71E0B1B977}" destId="{2C5889AA-2D10-4FFD-B08D-77DE55F88D48}" srcOrd="1" destOrd="0" parTransId="{AD8D9DDB-2D7E-476F-A77A-52B95F928799}" sibTransId="{E8EC182E-8996-4341-85A8-095969373BF3}"/>
    <dgm:cxn modelId="{6F400992-14B3-4E26-9761-68365AEDF79E}" type="presOf" srcId="{38F794C8-4A0C-4C11-93D4-29AEA40F47D1}" destId="{A5C70181-9A08-4BA0-A9F7-6D1FEE1374F2}" srcOrd="0" destOrd="0" presId="urn:microsoft.com/office/officeart/2005/8/layout/radial1"/>
    <dgm:cxn modelId="{4CB0AE27-089F-4BE8-BDA6-716E74BD725D}" type="presOf" srcId="{7ED5E011-88F9-47D1-8236-202706AC5595}" destId="{C6528381-4E85-4D3C-9F97-655413D97D65}" srcOrd="1" destOrd="0" presId="urn:microsoft.com/office/officeart/2005/8/layout/radial1"/>
    <dgm:cxn modelId="{2DC120EB-9C41-449F-A2BC-76368623264C}" type="presOf" srcId="{393BDA17-F147-4D09-8E4F-4BEE4DBAD76A}" destId="{7B414042-CE0B-4223-81D9-D230BC693CD0}" srcOrd="1" destOrd="0" presId="urn:microsoft.com/office/officeart/2005/8/layout/radial1"/>
    <dgm:cxn modelId="{D8261FE5-B5E8-4EE4-9186-3625AD4C3401}" type="presOf" srcId="{14D4761A-B926-437A-8D06-B568D13D2AE5}" destId="{68570CA0-6BD6-4AE8-8805-38A6FB907A23}" srcOrd="1" destOrd="0" presId="urn:microsoft.com/office/officeart/2005/8/layout/radial1"/>
    <dgm:cxn modelId="{54218B45-C6A1-4004-A6D0-31F40FCA4290}" type="presOf" srcId="{8C4BADC2-EEAE-447C-87B0-C0EF337965CC}" destId="{CE099A20-9147-4105-9453-92DF8B252A7C}" srcOrd="1" destOrd="0" presId="urn:microsoft.com/office/officeart/2005/8/layout/radial1"/>
    <dgm:cxn modelId="{F17AE116-D196-495F-9AB6-9C85E8063CBF}" type="presOf" srcId="{38F794C8-4A0C-4C11-93D4-29AEA40F47D1}" destId="{9E47FCB9-CE76-4A98-AD6A-8CC3E57A3E78}" srcOrd="1" destOrd="0" presId="urn:microsoft.com/office/officeart/2005/8/layout/radial1"/>
    <dgm:cxn modelId="{81831A4F-3041-40C9-9076-21DC069076ED}" type="presOf" srcId="{2333BA3A-4DFB-4BF0-9A71-5F32052B544F}" destId="{320D95D4-B625-40B1-9855-F6796044113C}" srcOrd="0" destOrd="0" presId="urn:microsoft.com/office/officeart/2005/8/layout/radial1"/>
    <dgm:cxn modelId="{6B3FB6D5-0C72-499C-BC84-86E844FD01DB}" type="presOf" srcId="{F4BC0FE6-6FFB-4EE5-BD30-560BDA2969CB}" destId="{187DD7E6-ADB5-4AD4-BFD3-7839E042684F}" srcOrd="0" destOrd="0" presId="urn:microsoft.com/office/officeart/2005/8/layout/radial1"/>
    <dgm:cxn modelId="{91DD1E71-3B33-407F-9850-4D061DDA3F86}" type="presOf" srcId="{4F23D0AE-085C-49FD-9F67-1FFD4CED32D9}" destId="{9DA2DFB2-B9FF-4525-BF92-D5D0D9D19CB6}" srcOrd="0" destOrd="0" presId="urn:microsoft.com/office/officeart/2005/8/layout/radial1"/>
    <dgm:cxn modelId="{2C71625C-BE82-4951-84B4-C97C7CFAD73B}" type="presOf" srcId="{DDD0A7DD-5804-43DB-8617-2EEE4A098671}" destId="{1E0C76CE-AF82-4172-AAB2-C5B752967487}" srcOrd="1" destOrd="0" presId="urn:microsoft.com/office/officeart/2005/8/layout/radial1"/>
    <dgm:cxn modelId="{A784BD73-B22E-4944-AF14-33591F550E16}" type="presOf" srcId="{7ED5E011-88F9-47D1-8236-202706AC5595}" destId="{2301316F-6EE4-4FDD-B2AE-37FB45D2BFE4}" srcOrd="0" destOrd="0" presId="urn:microsoft.com/office/officeart/2005/8/layout/radial1"/>
    <dgm:cxn modelId="{732860F7-BDF2-4894-8C38-76E095D3DAAB}" srcId="{40587360-7BD1-43E4-99C8-0971FFC00A14}" destId="{7A471FC3-321A-409A-B18C-7FDE04405612}" srcOrd="18" destOrd="0" parTransId="{DDD0A7DD-5804-43DB-8617-2EEE4A098671}" sibTransId="{C9F4A64C-BB6B-460A-A65F-374D46D0E77D}"/>
    <dgm:cxn modelId="{10D01C83-9CFD-4BDC-8409-D165035C2B80}" srcId="{40587360-7BD1-43E4-99C8-0971FFC00A14}" destId="{2ADEEC81-CA79-49C5-B69D-B551D667254C}" srcOrd="1" destOrd="0" parTransId="{14D4761A-B926-437A-8D06-B568D13D2AE5}" sibTransId="{FF7AF819-2FC5-42E1-95E5-F3E81A562AB4}"/>
    <dgm:cxn modelId="{1BD5F3BF-9A63-46D1-98D6-7C770EE36466}" type="presOf" srcId="{99EBC32E-9ABB-4B5A-ACC2-DD777199E14D}" destId="{6F77823D-67D6-4DD0-B019-1BBF2D6CE27C}" srcOrd="0" destOrd="0" presId="urn:microsoft.com/office/officeart/2005/8/layout/radial1"/>
    <dgm:cxn modelId="{735FE2A7-5038-4AA2-8A7E-0E883281A719}" type="presOf" srcId="{D464024F-1251-4F15-B25A-3B2DD68781C7}" destId="{A1EEE197-8230-499F-AF54-E7C672A4C4F2}" srcOrd="0" destOrd="0" presId="urn:microsoft.com/office/officeart/2005/8/layout/radial1"/>
    <dgm:cxn modelId="{B53A6F11-5A12-428F-B8DE-20D1CAA0DD19}" type="presParOf" srcId="{BCF1A1DA-B646-42A5-B191-5FC8CBD9DF57}" destId="{FC2EBFF4-F577-493A-B3DA-161916A2484B}" srcOrd="0" destOrd="0" presId="urn:microsoft.com/office/officeart/2005/8/layout/radial1"/>
    <dgm:cxn modelId="{13BD1F3A-1231-4128-B92B-8FA7906CF97B}" type="presParOf" srcId="{BCF1A1DA-B646-42A5-B191-5FC8CBD9DF57}" destId="{320D95D4-B625-40B1-9855-F6796044113C}" srcOrd="1" destOrd="0" presId="urn:microsoft.com/office/officeart/2005/8/layout/radial1"/>
    <dgm:cxn modelId="{A1365A63-36CF-4257-AC99-D2664CE52D10}" type="presParOf" srcId="{320D95D4-B625-40B1-9855-F6796044113C}" destId="{2D6FAFF0-3525-4AB0-B77F-05BF0FD13EA7}" srcOrd="0" destOrd="0" presId="urn:microsoft.com/office/officeart/2005/8/layout/radial1"/>
    <dgm:cxn modelId="{BD9AD1DF-A8B1-4CE8-811F-2638FE9B721B}" type="presParOf" srcId="{BCF1A1DA-B646-42A5-B191-5FC8CBD9DF57}" destId="{729F6471-A81A-4FA9-8801-C0504C57F1B8}" srcOrd="2" destOrd="0" presId="urn:microsoft.com/office/officeart/2005/8/layout/radial1"/>
    <dgm:cxn modelId="{69110613-FFC0-4184-8993-0A840344E32A}" type="presParOf" srcId="{BCF1A1DA-B646-42A5-B191-5FC8CBD9DF57}" destId="{95285678-3865-44E6-BFD3-3CB369B6CACE}" srcOrd="3" destOrd="0" presId="urn:microsoft.com/office/officeart/2005/8/layout/radial1"/>
    <dgm:cxn modelId="{8A4DF581-188A-43FA-ADAF-A615BC468215}" type="presParOf" srcId="{95285678-3865-44E6-BFD3-3CB369B6CACE}" destId="{68570CA0-6BD6-4AE8-8805-38A6FB907A23}" srcOrd="0" destOrd="0" presId="urn:microsoft.com/office/officeart/2005/8/layout/radial1"/>
    <dgm:cxn modelId="{772732D2-EEF1-4E93-83F9-59EBEEE54F92}" type="presParOf" srcId="{BCF1A1DA-B646-42A5-B191-5FC8CBD9DF57}" destId="{529B0BC7-4405-409B-BBF4-E1BF3702D752}" srcOrd="4" destOrd="0" presId="urn:microsoft.com/office/officeart/2005/8/layout/radial1"/>
    <dgm:cxn modelId="{1B24AC1B-192D-4F2C-B2D9-BC005E5F6097}" type="presParOf" srcId="{BCF1A1DA-B646-42A5-B191-5FC8CBD9DF57}" destId="{BAB46B91-EA56-43B7-A13F-C2BFD9D24646}" srcOrd="5" destOrd="0" presId="urn:microsoft.com/office/officeart/2005/8/layout/radial1"/>
    <dgm:cxn modelId="{F3070D32-06E4-4E1C-A65D-0C35921535F5}" type="presParOf" srcId="{BAB46B91-EA56-43B7-A13F-C2BFD9D24646}" destId="{254AB111-4794-4B44-815A-4AD33A3E1D83}" srcOrd="0" destOrd="0" presId="urn:microsoft.com/office/officeart/2005/8/layout/radial1"/>
    <dgm:cxn modelId="{1EBFEAA7-FB99-40AD-8F30-51EADA14FFA0}" type="presParOf" srcId="{BCF1A1DA-B646-42A5-B191-5FC8CBD9DF57}" destId="{7E02D277-434A-4D13-BD0F-C417A619096A}" srcOrd="6" destOrd="0" presId="urn:microsoft.com/office/officeart/2005/8/layout/radial1"/>
    <dgm:cxn modelId="{DBF90064-1BA5-47D0-8D9E-062335165C01}" type="presParOf" srcId="{BCF1A1DA-B646-42A5-B191-5FC8CBD9DF57}" destId="{4FDDC8A5-D074-45F6-84BB-3B23229713A9}" srcOrd="7" destOrd="0" presId="urn:microsoft.com/office/officeart/2005/8/layout/radial1"/>
    <dgm:cxn modelId="{12A13D98-A04C-4EBD-9D53-833BB1546285}" type="presParOf" srcId="{4FDDC8A5-D074-45F6-84BB-3B23229713A9}" destId="{47A677E8-1CC5-4AD8-B14C-DD6698C7BB63}" srcOrd="0" destOrd="0" presId="urn:microsoft.com/office/officeart/2005/8/layout/radial1"/>
    <dgm:cxn modelId="{552DCC5C-A748-422A-88A3-974BF5D90EDB}" type="presParOf" srcId="{BCF1A1DA-B646-42A5-B191-5FC8CBD9DF57}" destId="{09ABBE2E-F2C8-4245-8037-DDCAC040288F}" srcOrd="8" destOrd="0" presId="urn:microsoft.com/office/officeart/2005/8/layout/radial1"/>
    <dgm:cxn modelId="{6CB6BBA3-D855-4F86-94F1-520DC710F261}" type="presParOf" srcId="{BCF1A1DA-B646-42A5-B191-5FC8CBD9DF57}" destId="{A6B5A8E8-6D0C-4C96-B9D7-4078BBD6E220}" srcOrd="9" destOrd="0" presId="urn:microsoft.com/office/officeart/2005/8/layout/radial1"/>
    <dgm:cxn modelId="{8A8255C4-9B66-4142-9291-CC7F2EF6485C}" type="presParOf" srcId="{A6B5A8E8-6D0C-4C96-B9D7-4078BBD6E220}" destId="{7B414042-CE0B-4223-81D9-D230BC693CD0}" srcOrd="0" destOrd="0" presId="urn:microsoft.com/office/officeart/2005/8/layout/radial1"/>
    <dgm:cxn modelId="{9425C444-B04C-410D-BDC7-FB0F1E64E06E}" type="presParOf" srcId="{BCF1A1DA-B646-42A5-B191-5FC8CBD9DF57}" destId="{77577CA9-A54D-4B89-BDD1-680B3379C0C6}" srcOrd="10" destOrd="0" presId="urn:microsoft.com/office/officeart/2005/8/layout/radial1"/>
    <dgm:cxn modelId="{656B1447-3F66-46ED-85FD-8D7561BBED9F}" type="presParOf" srcId="{BCF1A1DA-B646-42A5-B191-5FC8CBD9DF57}" destId="{A84CCDAC-981B-4D2B-86FB-CE3164789015}" srcOrd="11" destOrd="0" presId="urn:microsoft.com/office/officeart/2005/8/layout/radial1"/>
    <dgm:cxn modelId="{E08D9272-DC01-4ACA-AAD1-79F77EAD4FAA}" type="presParOf" srcId="{A84CCDAC-981B-4D2B-86FB-CE3164789015}" destId="{5B2E2CAC-7543-4FAC-A9C3-F0D44E07CBD2}" srcOrd="0" destOrd="0" presId="urn:microsoft.com/office/officeart/2005/8/layout/radial1"/>
    <dgm:cxn modelId="{D7C08D23-BCD9-4CBF-8712-1E1A43C40178}" type="presParOf" srcId="{BCF1A1DA-B646-42A5-B191-5FC8CBD9DF57}" destId="{9AD61087-4F07-450D-A4CA-67D8DF8773BF}" srcOrd="12" destOrd="0" presId="urn:microsoft.com/office/officeart/2005/8/layout/radial1"/>
    <dgm:cxn modelId="{00FE371D-E321-468F-987A-DDFC5ECFBDA2}" type="presParOf" srcId="{BCF1A1DA-B646-42A5-B191-5FC8CBD9DF57}" destId="{F4C283D2-46A1-4D48-B27F-CCA7E868A4F3}" srcOrd="13" destOrd="0" presId="urn:microsoft.com/office/officeart/2005/8/layout/radial1"/>
    <dgm:cxn modelId="{073AB84A-EA6C-4FA5-BE50-44B56056D966}" type="presParOf" srcId="{F4C283D2-46A1-4D48-B27F-CCA7E868A4F3}" destId="{6A0E1C3D-D7AC-42D8-AC85-E6C9E24F8AFB}" srcOrd="0" destOrd="0" presId="urn:microsoft.com/office/officeart/2005/8/layout/radial1"/>
    <dgm:cxn modelId="{0CFF6FF5-955A-424E-9795-7EBCA15FEB58}" type="presParOf" srcId="{BCF1A1DA-B646-42A5-B191-5FC8CBD9DF57}" destId="{F2E96160-24AB-4467-BA2A-1440B2875E30}" srcOrd="14" destOrd="0" presId="urn:microsoft.com/office/officeart/2005/8/layout/radial1"/>
    <dgm:cxn modelId="{1E81CFC9-996B-4AF4-BAD8-F5C035468E6A}" type="presParOf" srcId="{BCF1A1DA-B646-42A5-B191-5FC8CBD9DF57}" destId="{6F77823D-67D6-4DD0-B019-1BBF2D6CE27C}" srcOrd="15" destOrd="0" presId="urn:microsoft.com/office/officeart/2005/8/layout/radial1"/>
    <dgm:cxn modelId="{6187E9EB-D71A-4B0B-8EB1-8653DB67BB0D}" type="presParOf" srcId="{6F77823D-67D6-4DD0-B019-1BBF2D6CE27C}" destId="{5C0D16CB-0E14-4316-ABE8-7B6120D97CDE}" srcOrd="0" destOrd="0" presId="urn:microsoft.com/office/officeart/2005/8/layout/radial1"/>
    <dgm:cxn modelId="{EFC932BA-3811-4F66-B9E5-469E82417241}" type="presParOf" srcId="{BCF1A1DA-B646-42A5-B191-5FC8CBD9DF57}" destId="{972037BB-2083-4A39-8282-A2E90FE4F53E}" srcOrd="16" destOrd="0" presId="urn:microsoft.com/office/officeart/2005/8/layout/radial1"/>
    <dgm:cxn modelId="{B1F0DD99-5507-4238-859A-A150DA375794}" type="presParOf" srcId="{BCF1A1DA-B646-42A5-B191-5FC8CBD9DF57}" destId="{A1EEE197-8230-499F-AF54-E7C672A4C4F2}" srcOrd="17" destOrd="0" presId="urn:microsoft.com/office/officeart/2005/8/layout/radial1"/>
    <dgm:cxn modelId="{47DEE287-702B-4AE3-A0B6-11E09E6FE25F}" type="presParOf" srcId="{A1EEE197-8230-499F-AF54-E7C672A4C4F2}" destId="{EA86B5D5-8F4B-4BA4-8655-92CB287409B3}" srcOrd="0" destOrd="0" presId="urn:microsoft.com/office/officeart/2005/8/layout/radial1"/>
    <dgm:cxn modelId="{07074616-93D4-45A5-90B0-57DC1B5BDA6C}" type="presParOf" srcId="{BCF1A1DA-B646-42A5-B191-5FC8CBD9DF57}" destId="{4DC63F30-E07F-4277-80D1-7C4B82D62D4A}" srcOrd="18" destOrd="0" presId="urn:microsoft.com/office/officeart/2005/8/layout/radial1"/>
    <dgm:cxn modelId="{6FF58078-C920-4DCC-AAFE-875ED4045FD9}" type="presParOf" srcId="{BCF1A1DA-B646-42A5-B191-5FC8CBD9DF57}" destId="{57CF0FF5-09E6-4803-B3AD-76EF59860C10}" srcOrd="19" destOrd="0" presId="urn:microsoft.com/office/officeart/2005/8/layout/radial1"/>
    <dgm:cxn modelId="{44D01174-2EC2-4874-8FBA-86603802A77A}" type="presParOf" srcId="{57CF0FF5-09E6-4803-B3AD-76EF59860C10}" destId="{A8BFD672-54B8-4EE3-AD7D-9978BFAB68FC}" srcOrd="0" destOrd="0" presId="urn:microsoft.com/office/officeart/2005/8/layout/radial1"/>
    <dgm:cxn modelId="{4888A5E6-C465-4B3C-AC28-327154881D34}" type="presParOf" srcId="{BCF1A1DA-B646-42A5-B191-5FC8CBD9DF57}" destId="{2DE37015-6928-4221-9F2D-C310D2B71CCE}" srcOrd="20" destOrd="0" presId="urn:microsoft.com/office/officeart/2005/8/layout/radial1"/>
    <dgm:cxn modelId="{90850526-F682-4F0A-9BAF-E68FDD181842}" type="presParOf" srcId="{BCF1A1DA-B646-42A5-B191-5FC8CBD9DF57}" destId="{2F366DC2-6FAC-49B4-82B7-CCC45874D729}" srcOrd="21" destOrd="0" presId="urn:microsoft.com/office/officeart/2005/8/layout/radial1"/>
    <dgm:cxn modelId="{712F30B3-390B-4E62-A316-CB3D4AD5840E}" type="presParOf" srcId="{2F366DC2-6FAC-49B4-82B7-CCC45874D729}" destId="{6EDDA693-4BEC-4616-A64F-A60EE3BCAB13}" srcOrd="0" destOrd="0" presId="urn:microsoft.com/office/officeart/2005/8/layout/radial1"/>
    <dgm:cxn modelId="{19B45875-3EE0-4412-84C5-105CA84B0173}" type="presParOf" srcId="{BCF1A1DA-B646-42A5-B191-5FC8CBD9DF57}" destId="{AE697D12-DB77-489A-9D37-FF39BD25C8FB}" srcOrd="22" destOrd="0" presId="urn:microsoft.com/office/officeart/2005/8/layout/radial1"/>
    <dgm:cxn modelId="{24B2F858-A65D-4784-BF48-435A448E5E81}" type="presParOf" srcId="{BCF1A1DA-B646-42A5-B191-5FC8CBD9DF57}" destId="{2301316F-6EE4-4FDD-B2AE-37FB45D2BFE4}" srcOrd="23" destOrd="0" presId="urn:microsoft.com/office/officeart/2005/8/layout/radial1"/>
    <dgm:cxn modelId="{CA883B85-F88B-4ED4-A7DB-DC78677BCA6D}" type="presParOf" srcId="{2301316F-6EE4-4FDD-B2AE-37FB45D2BFE4}" destId="{C6528381-4E85-4D3C-9F97-655413D97D65}" srcOrd="0" destOrd="0" presId="urn:microsoft.com/office/officeart/2005/8/layout/radial1"/>
    <dgm:cxn modelId="{BB32376B-D1DC-4DFD-861C-CC5EEA7D8601}" type="presParOf" srcId="{BCF1A1DA-B646-42A5-B191-5FC8CBD9DF57}" destId="{0DD48554-4016-4198-AFB5-476D8B72B9E6}" srcOrd="24" destOrd="0" presId="urn:microsoft.com/office/officeart/2005/8/layout/radial1"/>
    <dgm:cxn modelId="{F88654C2-FB4B-4C6B-974E-960798C29C22}" type="presParOf" srcId="{BCF1A1DA-B646-42A5-B191-5FC8CBD9DF57}" destId="{FD92DDD3-A63B-43D4-8EAE-E4C80575696F}" srcOrd="25" destOrd="0" presId="urn:microsoft.com/office/officeart/2005/8/layout/radial1"/>
    <dgm:cxn modelId="{071B0114-A711-4E4E-9919-E3A8D6752CE9}" type="presParOf" srcId="{FD92DDD3-A63B-43D4-8EAE-E4C80575696F}" destId="{535EE79E-3D37-4F00-A265-95C4C921FFFC}" srcOrd="0" destOrd="0" presId="urn:microsoft.com/office/officeart/2005/8/layout/radial1"/>
    <dgm:cxn modelId="{F8B2C770-1D02-46F4-BCFE-A6525B697302}" type="presParOf" srcId="{BCF1A1DA-B646-42A5-B191-5FC8CBD9DF57}" destId="{F4C49668-263D-4A6B-89EE-97B3BE94AC12}" srcOrd="26" destOrd="0" presId="urn:microsoft.com/office/officeart/2005/8/layout/radial1"/>
    <dgm:cxn modelId="{266F649C-8CB4-4FA6-9CEF-C3CCAD419CA6}" type="presParOf" srcId="{BCF1A1DA-B646-42A5-B191-5FC8CBD9DF57}" destId="{15CC8A45-451E-4B37-A667-8C3317E4EAA2}" srcOrd="27" destOrd="0" presId="urn:microsoft.com/office/officeart/2005/8/layout/radial1"/>
    <dgm:cxn modelId="{ABA1051A-DC60-4393-8A55-9EEBDDBCD9D2}" type="presParOf" srcId="{15CC8A45-451E-4B37-A667-8C3317E4EAA2}" destId="{1682BC66-6A4D-4327-9F57-6C9C01E0A9B8}" srcOrd="0" destOrd="0" presId="urn:microsoft.com/office/officeart/2005/8/layout/radial1"/>
    <dgm:cxn modelId="{390670BD-4262-4C20-A472-C3C99DB5DA31}" type="presParOf" srcId="{BCF1A1DA-B646-42A5-B191-5FC8CBD9DF57}" destId="{CB907D9C-8774-4A54-8078-D5424D94F598}" srcOrd="28" destOrd="0" presId="urn:microsoft.com/office/officeart/2005/8/layout/radial1"/>
    <dgm:cxn modelId="{51B3E133-61C9-46A4-AC4E-67AA20F6F60D}" type="presParOf" srcId="{BCF1A1DA-B646-42A5-B191-5FC8CBD9DF57}" destId="{C5ACA4D2-4EA9-478B-B788-CE8B58336DFD}" srcOrd="29" destOrd="0" presId="urn:microsoft.com/office/officeart/2005/8/layout/radial1"/>
    <dgm:cxn modelId="{AFC34F4F-030A-41DC-9978-FC313811F574}" type="presParOf" srcId="{C5ACA4D2-4EA9-478B-B788-CE8B58336DFD}" destId="{A60CC79A-714E-4285-9D27-8C2FB8899ACB}" srcOrd="0" destOrd="0" presId="urn:microsoft.com/office/officeart/2005/8/layout/radial1"/>
    <dgm:cxn modelId="{663A42F8-4E21-4029-9051-F7D694010F44}" type="presParOf" srcId="{BCF1A1DA-B646-42A5-B191-5FC8CBD9DF57}" destId="{92F79387-DFAD-4546-891D-DDA46FCDA81A}" srcOrd="30" destOrd="0" presId="urn:microsoft.com/office/officeart/2005/8/layout/radial1"/>
    <dgm:cxn modelId="{523B19EE-0AC4-46C1-82A3-9B8DB9A4B1C7}" type="presParOf" srcId="{BCF1A1DA-B646-42A5-B191-5FC8CBD9DF57}" destId="{0BB11954-B9C7-48F2-9D87-3D7F1723DA43}" srcOrd="31" destOrd="0" presId="urn:microsoft.com/office/officeart/2005/8/layout/radial1"/>
    <dgm:cxn modelId="{74F72B6B-595B-44B4-BF8F-4FBC9880166E}" type="presParOf" srcId="{0BB11954-B9C7-48F2-9D87-3D7F1723DA43}" destId="{95F75D51-6EFE-4E13-9659-B1DFD930809F}" srcOrd="0" destOrd="0" presId="urn:microsoft.com/office/officeart/2005/8/layout/radial1"/>
    <dgm:cxn modelId="{EDB623BB-01E8-454F-AC28-42C627E8159B}" type="presParOf" srcId="{BCF1A1DA-B646-42A5-B191-5FC8CBD9DF57}" destId="{9DA2DFB2-B9FF-4525-BF92-D5D0D9D19CB6}" srcOrd="32" destOrd="0" presId="urn:microsoft.com/office/officeart/2005/8/layout/radial1"/>
    <dgm:cxn modelId="{A650F08F-9903-438C-8F6C-78B50E2815D8}" type="presParOf" srcId="{BCF1A1DA-B646-42A5-B191-5FC8CBD9DF57}" destId="{12660426-DE88-4FEE-9D1A-6082B50256DD}" srcOrd="33" destOrd="0" presId="urn:microsoft.com/office/officeart/2005/8/layout/radial1"/>
    <dgm:cxn modelId="{4B3A6309-2DE2-47E7-9D1F-BCBA69E62A4D}" type="presParOf" srcId="{12660426-DE88-4FEE-9D1A-6082B50256DD}" destId="{013262AE-10EC-4335-88BF-C2327A781382}" srcOrd="0" destOrd="0" presId="urn:microsoft.com/office/officeart/2005/8/layout/radial1"/>
    <dgm:cxn modelId="{BFEC6F19-7A1E-466A-A7E8-06E79CF0AE0F}" type="presParOf" srcId="{BCF1A1DA-B646-42A5-B191-5FC8CBD9DF57}" destId="{A50CB525-9B96-4569-9C9B-B51BB40C0FF6}" srcOrd="34" destOrd="0" presId="urn:microsoft.com/office/officeart/2005/8/layout/radial1"/>
    <dgm:cxn modelId="{ED35864C-5490-4FE2-A44D-48CA67EF8B97}" type="presParOf" srcId="{BCF1A1DA-B646-42A5-B191-5FC8CBD9DF57}" destId="{D9820252-5A34-4D6F-950B-62C0A043ABA2}" srcOrd="35" destOrd="0" presId="urn:microsoft.com/office/officeart/2005/8/layout/radial1"/>
    <dgm:cxn modelId="{7E49764B-40DB-407B-9125-E39AD36E0350}" type="presParOf" srcId="{D9820252-5A34-4D6F-950B-62C0A043ABA2}" destId="{F6584FDA-64B9-464B-A56B-0A7C2358E8B7}" srcOrd="0" destOrd="0" presId="urn:microsoft.com/office/officeart/2005/8/layout/radial1"/>
    <dgm:cxn modelId="{D8B9D924-1C34-49D6-AF21-133EAA4073CC}" type="presParOf" srcId="{BCF1A1DA-B646-42A5-B191-5FC8CBD9DF57}" destId="{96DA7A85-32DD-4599-99CA-D3E0C10A2B93}" srcOrd="36" destOrd="0" presId="urn:microsoft.com/office/officeart/2005/8/layout/radial1"/>
    <dgm:cxn modelId="{22EADB03-31E1-4B88-9716-F494EAFFC1A0}" type="presParOf" srcId="{BCF1A1DA-B646-42A5-B191-5FC8CBD9DF57}" destId="{9965FF4F-5D64-4739-97BE-4C700F7051C8}" srcOrd="37" destOrd="0" presId="urn:microsoft.com/office/officeart/2005/8/layout/radial1"/>
    <dgm:cxn modelId="{EDFBF46E-B05F-4D5C-A528-F4BDA7AA25BC}" type="presParOf" srcId="{9965FF4F-5D64-4739-97BE-4C700F7051C8}" destId="{1E0C76CE-AF82-4172-AAB2-C5B752967487}" srcOrd="0" destOrd="0" presId="urn:microsoft.com/office/officeart/2005/8/layout/radial1"/>
    <dgm:cxn modelId="{21B5EAC0-256B-4C28-A7F6-992FF6FFCE19}" type="presParOf" srcId="{BCF1A1DA-B646-42A5-B191-5FC8CBD9DF57}" destId="{73AB2E3F-87ED-4FCA-9089-5D014CDA8010}" srcOrd="38" destOrd="0" presId="urn:microsoft.com/office/officeart/2005/8/layout/radial1"/>
    <dgm:cxn modelId="{DA1123F5-2FC5-4E02-9491-04D007EFC690}" type="presParOf" srcId="{BCF1A1DA-B646-42A5-B191-5FC8CBD9DF57}" destId="{8B849AB2-F710-40FF-9F45-B1D3B71F627A}" srcOrd="39" destOrd="0" presId="urn:microsoft.com/office/officeart/2005/8/layout/radial1"/>
    <dgm:cxn modelId="{898F4B65-B161-4DBC-B697-277870AB2345}" type="presParOf" srcId="{8B849AB2-F710-40FF-9F45-B1D3B71F627A}" destId="{49CE8C1F-9721-471D-811A-567370F94C31}" srcOrd="0" destOrd="0" presId="urn:microsoft.com/office/officeart/2005/8/layout/radial1"/>
    <dgm:cxn modelId="{A11AE0DE-43F3-4439-935B-3B15EDCD2283}" type="presParOf" srcId="{BCF1A1DA-B646-42A5-B191-5FC8CBD9DF57}" destId="{1F471B74-45F8-40E5-9718-A0EC66706ED0}" srcOrd="40" destOrd="0" presId="urn:microsoft.com/office/officeart/2005/8/layout/radial1"/>
    <dgm:cxn modelId="{012CDB92-0413-4EF9-A462-7D6D75174E1B}" type="presParOf" srcId="{BCF1A1DA-B646-42A5-B191-5FC8CBD9DF57}" destId="{A5C70181-9A08-4BA0-A9F7-6D1FEE1374F2}" srcOrd="41" destOrd="0" presId="urn:microsoft.com/office/officeart/2005/8/layout/radial1"/>
    <dgm:cxn modelId="{FA8A24D8-093A-4B5B-A956-068719C748A5}" type="presParOf" srcId="{A5C70181-9A08-4BA0-A9F7-6D1FEE1374F2}" destId="{9E47FCB9-CE76-4A98-AD6A-8CC3E57A3E78}" srcOrd="0" destOrd="0" presId="urn:microsoft.com/office/officeart/2005/8/layout/radial1"/>
    <dgm:cxn modelId="{B755A591-6B9A-472D-BBFE-9B2A0AC5A7AA}" type="presParOf" srcId="{BCF1A1DA-B646-42A5-B191-5FC8CBD9DF57}" destId="{187DD7E6-ADB5-4AD4-BFD3-7839E042684F}" srcOrd="42" destOrd="0" presId="urn:microsoft.com/office/officeart/2005/8/layout/radial1"/>
    <dgm:cxn modelId="{0DF91174-7F30-4951-BDA4-D326B488518B}" type="presParOf" srcId="{BCF1A1DA-B646-42A5-B191-5FC8CBD9DF57}" destId="{93E2261F-AEF8-4355-B603-85F880D6AC2C}" srcOrd="43" destOrd="0" presId="urn:microsoft.com/office/officeart/2005/8/layout/radial1"/>
    <dgm:cxn modelId="{89FF881D-B60D-4BC3-B9FF-A25CBC1D7BC1}" type="presParOf" srcId="{93E2261F-AEF8-4355-B603-85F880D6AC2C}" destId="{CE099A20-9147-4105-9453-92DF8B252A7C}" srcOrd="0" destOrd="0" presId="urn:microsoft.com/office/officeart/2005/8/layout/radial1"/>
    <dgm:cxn modelId="{6B275D55-0D77-479B-9E47-3F3E10A8CB00}" type="presParOf" srcId="{BCF1A1DA-B646-42A5-B191-5FC8CBD9DF57}" destId="{64C0454E-F845-4837-B423-78E1E7B41F64}" srcOrd="44"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EBFF4-F577-493A-B3DA-161916A2484B}">
      <dsp:nvSpPr>
        <dsp:cNvPr id="0" name=""/>
        <dsp:cNvSpPr/>
      </dsp:nvSpPr>
      <dsp:spPr>
        <a:xfrm>
          <a:off x="3660712" y="1933773"/>
          <a:ext cx="1736147" cy="769475"/>
        </a:xfrm>
        <a:prstGeom prst="ellipse">
          <a:avLst/>
        </a:prstGeom>
        <a:solidFill>
          <a:srgbClr val="C0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МБОУ СОШ</a:t>
          </a:r>
        </a:p>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 № 64</a:t>
          </a:r>
        </a:p>
      </dsp:txBody>
      <dsp:txXfrm>
        <a:off x="3914965" y="2046460"/>
        <a:ext cx="1227641" cy="544101"/>
      </dsp:txXfrm>
    </dsp:sp>
    <dsp:sp modelId="{320D95D4-B625-40B1-9855-F6796044113C}">
      <dsp:nvSpPr>
        <dsp:cNvPr id="0" name=""/>
        <dsp:cNvSpPr/>
      </dsp:nvSpPr>
      <dsp:spPr>
        <a:xfrm rot="15494432">
          <a:off x="3670593" y="1297832"/>
          <a:ext cx="1293299" cy="8982"/>
        </a:xfrm>
        <a:custGeom>
          <a:avLst/>
          <a:gdLst/>
          <a:ahLst/>
          <a:cxnLst/>
          <a:rect l="0" t="0" r="0" b="0"/>
          <a:pathLst>
            <a:path>
              <a:moveTo>
                <a:pt x="0" y="4491"/>
              </a:moveTo>
              <a:lnTo>
                <a:pt x="1293299"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4292178" y="1340565"/>
        <a:ext cx="0" cy="0"/>
      </dsp:txXfrm>
    </dsp:sp>
    <dsp:sp modelId="{729F6471-A81A-4FA9-8801-C0504C57F1B8}">
      <dsp:nvSpPr>
        <dsp:cNvPr id="0" name=""/>
        <dsp:cNvSpPr/>
      </dsp:nvSpPr>
      <dsp:spPr>
        <a:xfrm>
          <a:off x="3405267" y="76409"/>
          <a:ext cx="1437187" cy="593928"/>
        </a:xfrm>
        <a:prstGeom prst="ellipse">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Calibri"/>
              <a:ea typeface="+mn-ea"/>
              <a:cs typeface="+mn-cs"/>
            </a:rPr>
            <a:t>Донской педагогический колледж</a:t>
          </a:r>
          <a:endParaRPr lang="ru-RU" sz="1000" kern="1200">
            <a:solidFill>
              <a:sysClr val="window" lastClr="FFFFFF"/>
            </a:solidFill>
            <a:latin typeface="Calibri"/>
            <a:ea typeface="+mn-ea"/>
            <a:cs typeface="+mn-cs"/>
          </a:endParaRPr>
        </a:p>
      </dsp:txBody>
      <dsp:txXfrm>
        <a:off x="3615738" y="163388"/>
        <a:ext cx="1016245" cy="419970"/>
      </dsp:txXfrm>
    </dsp:sp>
    <dsp:sp modelId="{95285678-3865-44E6-BFD3-3CB369B6CACE}">
      <dsp:nvSpPr>
        <dsp:cNvPr id="0" name=""/>
        <dsp:cNvSpPr/>
      </dsp:nvSpPr>
      <dsp:spPr>
        <a:xfrm rot="17460597">
          <a:off x="4184243" y="1221345"/>
          <a:ext cx="1528396" cy="8982"/>
        </a:xfrm>
        <a:custGeom>
          <a:avLst/>
          <a:gdLst/>
          <a:ahLst/>
          <a:cxnLst/>
          <a:rect l="0" t="0" r="0" b="0"/>
          <a:pathLst>
            <a:path>
              <a:moveTo>
                <a:pt x="0" y="4491"/>
              </a:moveTo>
              <a:lnTo>
                <a:pt x="1528396"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899073" y="1247806"/>
        <a:ext cx="0" cy="0"/>
      </dsp:txXfrm>
    </dsp:sp>
    <dsp:sp modelId="{529B0BC7-4405-409B-BBF4-E1BF3702D752}">
      <dsp:nvSpPr>
        <dsp:cNvPr id="0" name=""/>
        <dsp:cNvSpPr/>
      </dsp:nvSpPr>
      <dsp:spPr>
        <a:xfrm>
          <a:off x="5007293" y="67553"/>
          <a:ext cx="597650" cy="453972"/>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ДОУ</a:t>
          </a:r>
          <a:endParaRPr lang="ru-RU" sz="1050" kern="1200">
            <a:solidFill>
              <a:sysClr val="window" lastClr="FFFFFF"/>
            </a:solidFill>
            <a:latin typeface="Calibri"/>
            <a:ea typeface="+mn-ea"/>
            <a:cs typeface="+mn-cs"/>
          </a:endParaRPr>
        </a:p>
      </dsp:txBody>
      <dsp:txXfrm>
        <a:off x="5094817" y="134036"/>
        <a:ext cx="422602" cy="321006"/>
      </dsp:txXfrm>
    </dsp:sp>
    <dsp:sp modelId="{BAB46B91-EA56-43B7-A13F-C2BFD9D24646}">
      <dsp:nvSpPr>
        <dsp:cNvPr id="0" name=""/>
        <dsp:cNvSpPr/>
      </dsp:nvSpPr>
      <dsp:spPr>
        <a:xfrm rot="11675773">
          <a:off x="2434382" y="1946741"/>
          <a:ext cx="1368034" cy="8982"/>
        </a:xfrm>
        <a:custGeom>
          <a:avLst/>
          <a:gdLst/>
          <a:ahLst/>
          <a:cxnLst/>
          <a:rect l="0" t="0" r="0" b="0"/>
          <a:pathLst>
            <a:path>
              <a:moveTo>
                <a:pt x="0" y="4491"/>
              </a:moveTo>
              <a:lnTo>
                <a:pt x="1368034"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142877" y="1992948"/>
        <a:ext cx="0" cy="0"/>
      </dsp:txXfrm>
    </dsp:sp>
    <dsp:sp modelId="{7E02D277-434A-4D13-BD0F-C417A619096A}">
      <dsp:nvSpPr>
        <dsp:cNvPr id="0" name=""/>
        <dsp:cNvSpPr/>
      </dsp:nvSpPr>
      <dsp:spPr>
        <a:xfrm>
          <a:off x="818343" y="1203054"/>
          <a:ext cx="1766118" cy="758357"/>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Дом творчества Железнодорожного района </a:t>
          </a:r>
        </a:p>
      </dsp:txBody>
      <dsp:txXfrm>
        <a:off x="1076985" y="1314113"/>
        <a:ext cx="1248834" cy="536239"/>
      </dsp:txXfrm>
    </dsp:sp>
    <dsp:sp modelId="{4FDDC8A5-D074-45F6-84BB-3B23229713A9}">
      <dsp:nvSpPr>
        <dsp:cNvPr id="0" name=""/>
        <dsp:cNvSpPr/>
      </dsp:nvSpPr>
      <dsp:spPr>
        <a:xfrm rot="8317871">
          <a:off x="2478690" y="3284378"/>
          <a:ext cx="1896463" cy="8982"/>
        </a:xfrm>
        <a:custGeom>
          <a:avLst/>
          <a:gdLst/>
          <a:ahLst/>
          <a:cxnLst/>
          <a:rect l="0" t="0" r="0" b="0"/>
          <a:pathLst>
            <a:path>
              <a:moveTo>
                <a:pt x="0" y="4491"/>
              </a:moveTo>
              <a:lnTo>
                <a:pt x="1896463"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493837" y="3293116"/>
        <a:ext cx="0" cy="0"/>
      </dsp:txXfrm>
    </dsp:sp>
    <dsp:sp modelId="{09ABBE2E-F2C8-4245-8037-DDCAC040288F}">
      <dsp:nvSpPr>
        <dsp:cNvPr id="0" name=""/>
        <dsp:cNvSpPr/>
      </dsp:nvSpPr>
      <dsp:spPr>
        <a:xfrm>
          <a:off x="1877311" y="3897189"/>
          <a:ext cx="1202202"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Городские</a:t>
          </a:r>
        </a:p>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библиотеки</a:t>
          </a:r>
          <a:endParaRPr lang="ru-RU" sz="1050" kern="1200">
            <a:solidFill>
              <a:sysClr val="window" lastClr="FFFFFF"/>
            </a:solidFill>
            <a:latin typeface="Calibri"/>
            <a:ea typeface="+mn-ea"/>
            <a:cs typeface="+mn-cs"/>
          </a:endParaRPr>
        </a:p>
      </dsp:txBody>
      <dsp:txXfrm>
        <a:off x="2053369" y="3963672"/>
        <a:ext cx="850086" cy="321006"/>
      </dsp:txXfrm>
    </dsp:sp>
    <dsp:sp modelId="{A6B5A8E8-6D0C-4C96-B9D7-4078BBD6E220}">
      <dsp:nvSpPr>
        <dsp:cNvPr id="0" name=""/>
        <dsp:cNvSpPr/>
      </dsp:nvSpPr>
      <dsp:spPr>
        <a:xfrm rot="11007521">
          <a:off x="1489869" y="2196253"/>
          <a:ext cx="2180789" cy="8982"/>
        </a:xfrm>
        <a:custGeom>
          <a:avLst/>
          <a:gdLst/>
          <a:ahLst/>
          <a:cxnLst/>
          <a:rect l="0" t="0" r="0" b="0"/>
          <a:pathLst>
            <a:path>
              <a:moveTo>
                <a:pt x="0" y="4491"/>
              </a:moveTo>
              <a:lnTo>
                <a:pt x="2180789"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631395" y="2258454"/>
        <a:ext cx="0" cy="0"/>
      </dsp:txXfrm>
    </dsp:sp>
    <dsp:sp modelId="{77577CA9-A54D-4B89-BDD1-680B3379C0C6}">
      <dsp:nvSpPr>
        <dsp:cNvPr id="0" name=""/>
        <dsp:cNvSpPr/>
      </dsp:nvSpPr>
      <dsp:spPr>
        <a:xfrm>
          <a:off x="134812" y="1867301"/>
          <a:ext cx="1368115"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СДЮШОР № 5, СДЮШОР № 1 </a:t>
          </a:r>
        </a:p>
      </dsp:txBody>
      <dsp:txXfrm>
        <a:off x="335168" y="1933784"/>
        <a:ext cx="967403" cy="321006"/>
      </dsp:txXfrm>
    </dsp:sp>
    <dsp:sp modelId="{A84CCDAC-981B-4D2B-86FB-CE3164789015}">
      <dsp:nvSpPr>
        <dsp:cNvPr id="0" name=""/>
        <dsp:cNvSpPr/>
      </dsp:nvSpPr>
      <dsp:spPr>
        <a:xfrm rot="9214959">
          <a:off x="1426297" y="3193650"/>
          <a:ext cx="2663662" cy="8982"/>
        </a:xfrm>
        <a:custGeom>
          <a:avLst/>
          <a:gdLst/>
          <a:ahLst/>
          <a:cxnLst/>
          <a:rect l="0" t="0" r="0" b="0"/>
          <a:pathLst>
            <a:path>
              <a:moveTo>
                <a:pt x="0" y="4491"/>
              </a:moveTo>
              <a:lnTo>
                <a:pt x="2663662"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847393" y="3228151"/>
        <a:ext cx="0" cy="0"/>
      </dsp:txXfrm>
    </dsp:sp>
    <dsp:sp modelId="{9AD61087-4F07-450D-A4CA-67D8DF8773BF}">
      <dsp:nvSpPr>
        <dsp:cNvPr id="0" name=""/>
        <dsp:cNvSpPr/>
      </dsp:nvSpPr>
      <dsp:spPr>
        <a:xfrm>
          <a:off x="308980" y="3711732"/>
          <a:ext cx="1520228" cy="650979"/>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МОУ ДОД </a:t>
          </a:r>
          <a:r>
            <a:rPr lang="ru-RU" sz="1050" kern="1200">
              <a:solidFill>
                <a:sysClr val="window" lastClr="FFFFFF"/>
              </a:solidFill>
              <a:latin typeface="Calibri"/>
              <a:ea typeface="+mn-ea"/>
              <a:cs typeface="+mn-cs"/>
            </a:rPr>
            <a:t>Станция юных техников </a:t>
          </a:r>
        </a:p>
      </dsp:txBody>
      <dsp:txXfrm>
        <a:off x="531612" y="3807066"/>
        <a:ext cx="1074964" cy="460311"/>
      </dsp:txXfrm>
    </dsp:sp>
    <dsp:sp modelId="{F4C283D2-46A1-4D48-B27F-CCA7E868A4F3}">
      <dsp:nvSpPr>
        <dsp:cNvPr id="0" name=""/>
        <dsp:cNvSpPr/>
      </dsp:nvSpPr>
      <dsp:spPr>
        <a:xfrm rot="20640626">
          <a:off x="5220639" y="1840762"/>
          <a:ext cx="1919452" cy="8982"/>
        </a:xfrm>
        <a:custGeom>
          <a:avLst/>
          <a:gdLst/>
          <a:ahLst/>
          <a:cxnLst/>
          <a:rect l="0" t="0" r="0" b="0"/>
          <a:pathLst>
            <a:path>
              <a:moveTo>
                <a:pt x="0" y="4491"/>
              </a:moveTo>
              <a:lnTo>
                <a:pt x="1919452"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121017" y="1812342"/>
        <a:ext cx="0" cy="0"/>
      </dsp:txXfrm>
    </dsp:sp>
    <dsp:sp modelId="{F2E96160-24AB-4467-BA2A-1440B2875E30}">
      <dsp:nvSpPr>
        <dsp:cNvPr id="0" name=""/>
        <dsp:cNvSpPr/>
      </dsp:nvSpPr>
      <dsp:spPr>
        <a:xfrm>
          <a:off x="6953385" y="797650"/>
          <a:ext cx="2144259" cy="1037759"/>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МОУ психолого-педагогический и медико-социальный центр  диагностики и консультирования г. Ростова-на-Дону</a:t>
          </a:r>
          <a:endParaRPr lang="ru-RU" sz="1050" kern="1200">
            <a:solidFill>
              <a:sysClr val="window" lastClr="FFFFFF"/>
            </a:solidFill>
            <a:latin typeface="Calibri"/>
            <a:ea typeface="+mn-ea"/>
            <a:cs typeface="+mn-cs"/>
          </a:endParaRPr>
        </a:p>
      </dsp:txBody>
      <dsp:txXfrm>
        <a:off x="7267404" y="949626"/>
        <a:ext cx="1516221" cy="733807"/>
      </dsp:txXfrm>
    </dsp:sp>
    <dsp:sp modelId="{6F77823D-67D6-4DD0-B019-1BBF2D6CE27C}">
      <dsp:nvSpPr>
        <dsp:cNvPr id="0" name=""/>
        <dsp:cNvSpPr/>
      </dsp:nvSpPr>
      <dsp:spPr>
        <a:xfrm rot="6562565">
          <a:off x="3623913" y="3240435"/>
          <a:ext cx="1158130" cy="8982"/>
        </a:xfrm>
        <a:custGeom>
          <a:avLst/>
          <a:gdLst/>
          <a:ahLst/>
          <a:cxnLst/>
          <a:rect l="0" t="0" r="0" b="0"/>
          <a:pathLst>
            <a:path>
              <a:moveTo>
                <a:pt x="0" y="4491"/>
              </a:moveTo>
              <a:lnTo>
                <a:pt x="1158130"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4239897" y="3227218"/>
        <a:ext cx="0" cy="0"/>
      </dsp:txXfrm>
    </dsp:sp>
    <dsp:sp modelId="{972037BB-2083-4A39-8282-A2E90FE4F53E}">
      <dsp:nvSpPr>
        <dsp:cNvPr id="0" name=""/>
        <dsp:cNvSpPr/>
      </dsp:nvSpPr>
      <dsp:spPr>
        <a:xfrm>
          <a:off x="3108351" y="3786138"/>
          <a:ext cx="1549319" cy="737193"/>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МОУ ДОД «Центр дополнительного образования»</a:t>
          </a:r>
          <a:endParaRPr lang="ru-RU" sz="1050" kern="1200">
            <a:solidFill>
              <a:sysClr val="window" lastClr="FFFFFF"/>
            </a:solidFill>
            <a:latin typeface="Calibri"/>
            <a:ea typeface="+mn-ea"/>
            <a:cs typeface="+mn-cs"/>
          </a:endParaRPr>
        </a:p>
      </dsp:txBody>
      <dsp:txXfrm>
        <a:off x="3335244" y="3894097"/>
        <a:ext cx="1095533" cy="521275"/>
      </dsp:txXfrm>
    </dsp:sp>
    <dsp:sp modelId="{A1EEE197-8230-499F-AF54-E7C672A4C4F2}">
      <dsp:nvSpPr>
        <dsp:cNvPr id="0" name=""/>
        <dsp:cNvSpPr/>
      </dsp:nvSpPr>
      <dsp:spPr>
        <a:xfrm rot="8992685">
          <a:off x="2943070" y="2904658"/>
          <a:ext cx="1135418" cy="8982"/>
        </a:xfrm>
        <a:custGeom>
          <a:avLst/>
          <a:gdLst/>
          <a:ahLst/>
          <a:cxnLst/>
          <a:rect l="0" t="0" r="0" b="0"/>
          <a:pathLst>
            <a:path>
              <a:moveTo>
                <a:pt x="0" y="4491"/>
              </a:moveTo>
              <a:lnTo>
                <a:pt x="1135418"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549575" y="2919455"/>
        <a:ext cx="0" cy="0"/>
      </dsp:txXfrm>
    </dsp:sp>
    <dsp:sp modelId="{4DC63F30-E07F-4277-80D1-7C4B82D62D4A}">
      <dsp:nvSpPr>
        <dsp:cNvPr id="0" name=""/>
        <dsp:cNvSpPr/>
      </dsp:nvSpPr>
      <dsp:spPr>
        <a:xfrm>
          <a:off x="1758143" y="3175328"/>
          <a:ext cx="1805259"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Детский эколого-биологический центр </a:t>
          </a:r>
        </a:p>
      </dsp:txBody>
      <dsp:txXfrm>
        <a:off x="2022517" y="3241811"/>
        <a:ext cx="1276511" cy="321006"/>
      </dsp:txXfrm>
    </dsp:sp>
    <dsp:sp modelId="{57CF0FF5-09E6-4803-B3AD-76EF59860C10}">
      <dsp:nvSpPr>
        <dsp:cNvPr id="0" name=""/>
        <dsp:cNvSpPr/>
      </dsp:nvSpPr>
      <dsp:spPr>
        <a:xfrm rot="10126258">
          <a:off x="1771418" y="2664488"/>
          <a:ext cx="1984135" cy="8982"/>
        </a:xfrm>
        <a:custGeom>
          <a:avLst/>
          <a:gdLst/>
          <a:ahLst/>
          <a:cxnLst/>
          <a:rect l="0" t="0" r="0" b="0"/>
          <a:pathLst>
            <a:path>
              <a:moveTo>
                <a:pt x="0" y="4491"/>
              </a:moveTo>
              <a:lnTo>
                <a:pt x="1984135"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821798" y="2707973"/>
        <a:ext cx="0" cy="0"/>
      </dsp:txXfrm>
    </dsp:sp>
    <dsp:sp modelId="{2DE37015-6928-4221-9F2D-C310D2B71CCE}">
      <dsp:nvSpPr>
        <dsp:cNvPr id="0" name=""/>
        <dsp:cNvSpPr/>
      </dsp:nvSpPr>
      <dsp:spPr>
        <a:xfrm>
          <a:off x="86690" y="2398067"/>
          <a:ext cx="1734376" cy="1260356"/>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Городские музеи (исторический, краеведческий, художественный)</a:t>
          </a:r>
        </a:p>
      </dsp:txBody>
      <dsp:txXfrm>
        <a:off x="340683" y="2582642"/>
        <a:ext cx="1226390" cy="891206"/>
      </dsp:txXfrm>
    </dsp:sp>
    <dsp:sp modelId="{2F366DC2-6FAC-49B4-82B7-CCC45874D729}">
      <dsp:nvSpPr>
        <dsp:cNvPr id="0" name=""/>
        <dsp:cNvSpPr/>
      </dsp:nvSpPr>
      <dsp:spPr>
        <a:xfrm rot="18742676">
          <a:off x="4557143" y="1284120"/>
          <a:ext cx="1822686" cy="8982"/>
        </a:xfrm>
        <a:custGeom>
          <a:avLst/>
          <a:gdLst/>
          <a:ahLst/>
          <a:cxnLst/>
          <a:rect l="0" t="0" r="0" b="0"/>
          <a:pathLst>
            <a:path>
              <a:moveTo>
                <a:pt x="0" y="4491"/>
              </a:moveTo>
              <a:lnTo>
                <a:pt x="1822686"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404112" y="1291558"/>
        <a:ext cx="0" cy="0"/>
      </dsp:txXfrm>
    </dsp:sp>
    <dsp:sp modelId="{AE697D12-DB77-489A-9D37-FF39BD25C8FB}">
      <dsp:nvSpPr>
        <dsp:cNvPr id="0" name=""/>
        <dsp:cNvSpPr/>
      </dsp:nvSpPr>
      <dsp:spPr>
        <a:xfrm>
          <a:off x="5629580" y="38419"/>
          <a:ext cx="1414588" cy="596897"/>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Совет Ветеранов </a:t>
          </a:r>
        </a:p>
      </dsp:txBody>
      <dsp:txXfrm>
        <a:off x="5836742" y="125833"/>
        <a:ext cx="1000264" cy="422069"/>
      </dsp:txXfrm>
    </dsp:sp>
    <dsp:sp modelId="{2301316F-6EE4-4FDD-B2AE-37FB45D2BFE4}">
      <dsp:nvSpPr>
        <dsp:cNvPr id="0" name=""/>
        <dsp:cNvSpPr/>
      </dsp:nvSpPr>
      <dsp:spPr>
        <a:xfrm rot="490018">
          <a:off x="5342388" y="2604186"/>
          <a:ext cx="2416530" cy="8982"/>
        </a:xfrm>
        <a:custGeom>
          <a:avLst/>
          <a:gdLst/>
          <a:ahLst/>
          <a:cxnLst/>
          <a:rect l="0" t="0" r="0" b="0"/>
          <a:pathLst>
            <a:path>
              <a:moveTo>
                <a:pt x="0" y="4491"/>
              </a:moveTo>
              <a:lnTo>
                <a:pt x="2416530"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499435" y="2540295"/>
        <a:ext cx="0" cy="0"/>
      </dsp:txXfrm>
    </dsp:sp>
    <dsp:sp modelId="{0DD48554-4016-4198-AFB5-476D8B72B9E6}">
      <dsp:nvSpPr>
        <dsp:cNvPr id="0" name=""/>
        <dsp:cNvSpPr/>
      </dsp:nvSpPr>
      <dsp:spPr>
        <a:xfrm>
          <a:off x="7700260" y="2638294"/>
          <a:ext cx="1276803" cy="453972"/>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Детская поликлиника</a:t>
          </a:r>
        </a:p>
      </dsp:txBody>
      <dsp:txXfrm>
        <a:off x="7887243" y="2704777"/>
        <a:ext cx="902837" cy="321006"/>
      </dsp:txXfrm>
    </dsp:sp>
    <dsp:sp modelId="{FD92DDD3-A63B-43D4-8EAE-E4C80575696F}">
      <dsp:nvSpPr>
        <dsp:cNvPr id="0" name=""/>
        <dsp:cNvSpPr/>
      </dsp:nvSpPr>
      <dsp:spPr>
        <a:xfrm rot="19731000">
          <a:off x="4855360" y="1333791"/>
          <a:ext cx="2590335" cy="8982"/>
        </a:xfrm>
        <a:custGeom>
          <a:avLst/>
          <a:gdLst/>
          <a:ahLst/>
          <a:cxnLst/>
          <a:rect l="0" t="0" r="0" b="0"/>
          <a:pathLst>
            <a:path>
              <a:moveTo>
                <a:pt x="0" y="4491"/>
              </a:moveTo>
              <a:lnTo>
                <a:pt x="2590335"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061608" y="1316358"/>
        <a:ext cx="0" cy="0"/>
      </dsp:txXfrm>
    </dsp:sp>
    <dsp:sp modelId="{F4C49668-263D-4A6B-89EE-97B3BE94AC12}">
      <dsp:nvSpPr>
        <dsp:cNvPr id="0" name=""/>
        <dsp:cNvSpPr/>
      </dsp:nvSpPr>
      <dsp:spPr>
        <a:xfrm>
          <a:off x="6938050" y="245131"/>
          <a:ext cx="1291008" cy="453972"/>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ОП №2</a:t>
          </a:r>
        </a:p>
      </dsp:txBody>
      <dsp:txXfrm>
        <a:off x="7127114" y="311614"/>
        <a:ext cx="912880" cy="321006"/>
      </dsp:txXfrm>
    </dsp:sp>
    <dsp:sp modelId="{15CC8A45-451E-4B37-A667-8C3317E4EAA2}">
      <dsp:nvSpPr>
        <dsp:cNvPr id="0" name=""/>
        <dsp:cNvSpPr/>
      </dsp:nvSpPr>
      <dsp:spPr>
        <a:xfrm rot="21536683">
          <a:off x="5395921" y="2277510"/>
          <a:ext cx="2229833" cy="8982"/>
        </a:xfrm>
        <a:custGeom>
          <a:avLst/>
          <a:gdLst/>
          <a:ahLst/>
          <a:cxnLst/>
          <a:rect l="0" t="0" r="0" b="0"/>
          <a:pathLst>
            <a:path>
              <a:moveTo>
                <a:pt x="0" y="4491"/>
              </a:moveTo>
              <a:lnTo>
                <a:pt x="2229833"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454075" y="2227291"/>
        <a:ext cx="0" cy="0"/>
      </dsp:txXfrm>
    </dsp:sp>
    <dsp:sp modelId="{CB907D9C-8774-4A54-8078-D5424D94F598}">
      <dsp:nvSpPr>
        <dsp:cNvPr id="0" name=""/>
        <dsp:cNvSpPr/>
      </dsp:nvSpPr>
      <dsp:spPr>
        <a:xfrm>
          <a:off x="7624252" y="2020935"/>
          <a:ext cx="1473392" cy="453972"/>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МЧС, пожарные дружины </a:t>
          </a:r>
        </a:p>
      </dsp:txBody>
      <dsp:txXfrm>
        <a:off x="7840025" y="2087418"/>
        <a:ext cx="1041846" cy="321006"/>
      </dsp:txXfrm>
    </dsp:sp>
    <dsp:sp modelId="{C5ACA4D2-4EA9-478B-B788-CE8B58336DFD}">
      <dsp:nvSpPr>
        <dsp:cNvPr id="0" name=""/>
        <dsp:cNvSpPr/>
      </dsp:nvSpPr>
      <dsp:spPr>
        <a:xfrm rot="10554998">
          <a:off x="3232223" y="2390871"/>
          <a:ext cx="440093" cy="8982"/>
        </a:xfrm>
        <a:custGeom>
          <a:avLst/>
          <a:gdLst/>
          <a:ahLst/>
          <a:cxnLst/>
          <a:rect l="0" t="0" r="0" b="0"/>
          <a:pathLst>
            <a:path>
              <a:moveTo>
                <a:pt x="0" y="4491"/>
              </a:moveTo>
              <a:lnTo>
                <a:pt x="440093"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464028" y="2405553"/>
        <a:ext cx="0" cy="0"/>
      </dsp:txXfrm>
    </dsp:sp>
    <dsp:sp modelId="{92F79387-DFAD-4546-891D-DDA46FCDA81A}">
      <dsp:nvSpPr>
        <dsp:cNvPr id="0" name=""/>
        <dsp:cNvSpPr/>
      </dsp:nvSpPr>
      <dsp:spPr>
        <a:xfrm>
          <a:off x="1724492" y="2237126"/>
          <a:ext cx="1529494"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Музыкальные школы</a:t>
          </a:r>
          <a:endParaRPr lang="ru-RU" sz="1050" kern="1200">
            <a:solidFill>
              <a:sysClr val="window" lastClr="FFFFFF"/>
            </a:solidFill>
            <a:latin typeface="Calibri"/>
            <a:ea typeface="+mn-ea"/>
            <a:cs typeface="+mn-cs"/>
          </a:endParaRPr>
        </a:p>
      </dsp:txBody>
      <dsp:txXfrm>
        <a:off x="1948481" y="2303609"/>
        <a:ext cx="1081516" cy="321006"/>
      </dsp:txXfrm>
    </dsp:sp>
    <dsp:sp modelId="{0BB11954-B9C7-48F2-9D87-3D7F1723DA43}">
      <dsp:nvSpPr>
        <dsp:cNvPr id="0" name=""/>
        <dsp:cNvSpPr/>
      </dsp:nvSpPr>
      <dsp:spPr>
        <a:xfrm rot="3516802">
          <a:off x="4465898" y="3201113"/>
          <a:ext cx="1208174" cy="8982"/>
        </a:xfrm>
        <a:custGeom>
          <a:avLst/>
          <a:gdLst/>
          <a:ahLst/>
          <a:cxnLst/>
          <a:rect l="0" t="0" r="0" b="0"/>
          <a:pathLst>
            <a:path>
              <a:moveTo>
                <a:pt x="0" y="4491"/>
              </a:moveTo>
              <a:lnTo>
                <a:pt x="1208174"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080039" y="3164088"/>
        <a:ext cx="0" cy="0"/>
      </dsp:txXfrm>
    </dsp:sp>
    <dsp:sp modelId="{9DA2DFB2-B9FF-4525-BF92-D5D0D9D19CB6}">
      <dsp:nvSpPr>
        <dsp:cNvPr id="0" name=""/>
        <dsp:cNvSpPr/>
      </dsp:nvSpPr>
      <dsp:spPr>
        <a:xfrm>
          <a:off x="4908281" y="3688979"/>
          <a:ext cx="1493761" cy="951600"/>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Донской государственный академический театр молодёжи</a:t>
          </a:r>
        </a:p>
      </dsp:txBody>
      <dsp:txXfrm>
        <a:off x="5127037" y="3828338"/>
        <a:ext cx="1056249" cy="672882"/>
      </dsp:txXfrm>
    </dsp:sp>
    <dsp:sp modelId="{12660426-DE88-4FEE-9D1A-6082B50256DD}">
      <dsp:nvSpPr>
        <dsp:cNvPr id="0" name=""/>
        <dsp:cNvSpPr/>
      </dsp:nvSpPr>
      <dsp:spPr>
        <a:xfrm rot="2019969">
          <a:off x="4800208" y="3326682"/>
          <a:ext cx="2497891" cy="8982"/>
        </a:xfrm>
        <a:custGeom>
          <a:avLst/>
          <a:gdLst/>
          <a:ahLst/>
          <a:cxnLst/>
          <a:rect l="0" t="0" r="0" b="0"/>
          <a:pathLst>
            <a:path>
              <a:moveTo>
                <a:pt x="0" y="4491"/>
              </a:moveTo>
              <a:lnTo>
                <a:pt x="2497891"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031798" y="3244582"/>
        <a:ext cx="0" cy="0"/>
      </dsp:txXfrm>
    </dsp:sp>
    <dsp:sp modelId="{A50CB525-9B96-4569-9C9B-B51BB40C0FF6}">
      <dsp:nvSpPr>
        <dsp:cNvPr id="0" name=""/>
        <dsp:cNvSpPr/>
      </dsp:nvSpPr>
      <dsp:spPr>
        <a:xfrm>
          <a:off x="6556791" y="3995390"/>
          <a:ext cx="1858610" cy="585756"/>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Музыкальный</a:t>
          </a:r>
        </a:p>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театр</a:t>
          </a:r>
          <a:endParaRPr lang="ru-RU" sz="1050" kern="1200">
            <a:solidFill>
              <a:sysClr val="window" lastClr="FFFFFF"/>
            </a:solidFill>
            <a:latin typeface="Calibri"/>
            <a:ea typeface="+mn-ea"/>
            <a:cs typeface="+mn-cs"/>
          </a:endParaRPr>
        </a:p>
      </dsp:txBody>
      <dsp:txXfrm>
        <a:off x="6828978" y="4081172"/>
        <a:ext cx="1314236" cy="414192"/>
      </dsp:txXfrm>
    </dsp:sp>
    <dsp:sp modelId="{D9820252-5A34-4D6F-950B-62C0A043ABA2}">
      <dsp:nvSpPr>
        <dsp:cNvPr id="0" name=""/>
        <dsp:cNvSpPr/>
      </dsp:nvSpPr>
      <dsp:spPr>
        <a:xfrm rot="1496133">
          <a:off x="5056778" y="2913476"/>
          <a:ext cx="1522662" cy="8982"/>
        </a:xfrm>
        <a:custGeom>
          <a:avLst/>
          <a:gdLst/>
          <a:ahLst/>
          <a:cxnLst/>
          <a:rect l="0" t="0" r="0" b="0"/>
          <a:pathLst>
            <a:path>
              <a:moveTo>
                <a:pt x="0" y="4491"/>
              </a:moveTo>
              <a:lnTo>
                <a:pt x="1522662"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799639" y="2867401"/>
        <a:ext cx="0" cy="0"/>
      </dsp:txXfrm>
    </dsp:sp>
    <dsp:sp modelId="{96DA7A85-32DD-4599-99CA-D3E0C10A2B93}">
      <dsp:nvSpPr>
        <dsp:cNvPr id="0" name=""/>
        <dsp:cNvSpPr/>
      </dsp:nvSpPr>
      <dsp:spPr>
        <a:xfrm>
          <a:off x="6286487" y="3188127"/>
          <a:ext cx="1201789" cy="453972"/>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ГАТД</a:t>
          </a:r>
          <a:endParaRPr lang="ru-RU" sz="1050" kern="1200">
            <a:solidFill>
              <a:sysClr val="window" lastClr="FFFFFF"/>
            </a:solidFill>
            <a:latin typeface="Calibri"/>
            <a:ea typeface="+mn-ea"/>
            <a:cs typeface="+mn-cs"/>
          </a:endParaRPr>
        </a:p>
      </dsp:txBody>
      <dsp:txXfrm>
        <a:off x="6462485" y="3254610"/>
        <a:ext cx="849793" cy="321006"/>
      </dsp:txXfrm>
    </dsp:sp>
    <dsp:sp modelId="{9965FF4F-5D64-4739-97BE-4C700F7051C8}">
      <dsp:nvSpPr>
        <dsp:cNvPr id="0" name=""/>
        <dsp:cNvSpPr/>
      </dsp:nvSpPr>
      <dsp:spPr>
        <a:xfrm rot="1135541">
          <a:off x="5147238" y="2958269"/>
          <a:ext cx="2520994" cy="8982"/>
        </a:xfrm>
        <a:custGeom>
          <a:avLst/>
          <a:gdLst/>
          <a:ahLst/>
          <a:cxnLst/>
          <a:rect l="0" t="0" r="0" b="0"/>
          <a:pathLst>
            <a:path>
              <a:moveTo>
                <a:pt x="0" y="4491"/>
              </a:moveTo>
              <a:lnTo>
                <a:pt x="2520994"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368560" y="2882701"/>
        <a:ext cx="0" cy="0"/>
      </dsp:txXfrm>
    </dsp:sp>
    <dsp:sp modelId="{73AB2E3F-87ED-4FCA-9089-5D014CDA8010}">
      <dsp:nvSpPr>
        <dsp:cNvPr id="0" name=""/>
        <dsp:cNvSpPr/>
      </dsp:nvSpPr>
      <dsp:spPr>
        <a:xfrm>
          <a:off x="7503204" y="3162517"/>
          <a:ext cx="1427926" cy="841311"/>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театр им. </a:t>
          </a:r>
        </a:p>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 Горького</a:t>
          </a:r>
          <a:endParaRPr lang="ru-RU" sz="1050" kern="1200">
            <a:solidFill>
              <a:sysClr val="window" lastClr="FFFFFF"/>
            </a:solidFill>
            <a:latin typeface="Calibri"/>
            <a:ea typeface="+mn-ea"/>
            <a:cs typeface="+mn-cs"/>
          </a:endParaRPr>
        </a:p>
      </dsp:txBody>
      <dsp:txXfrm>
        <a:off x="7712319" y="3285724"/>
        <a:ext cx="1009696" cy="594897"/>
      </dsp:txXfrm>
    </dsp:sp>
    <dsp:sp modelId="{8B849AB2-F710-40FF-9F45-B1D3B71F627A}">
      <dsp:nvSpPr>
        <dsp:cNvPr id="0" name=""/>
        <dsp:cNvSpPr/>
      </dsp:nvSpPr>
      <dsp:spPr>
        <a:xfrm rot="2819799">
          <a:off x="4753341" y="2915794"/>
          <a:ext cx="673347" cy="8982"/>
        </a:xfrm>
        <a:custGeom>
          <a:avLst/>
          <a:gdLst/>
          <a:ahLst/>
          <a:cxnLst/>
          <a:rect l="0" t="0" r="0" b="0"/>
          <a:pathLst>
            <a:path>
              <a:moveTo>
                <a:pt x="0" y="4491"/>
              </a:moveTo>
              <a:lnTo>
                <a:pt x="673347"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090844" y="2896493"/>
        <a:ext cx="0" cy="0"/>
      </dsp:txXfrm>
    </dsp:sp>
    <dsp:sp modelId="{1F471B74-45F8-40E5-9718-A0EC66706ED0}">
      <dsp:nvSpPr>
        <dsp:cNvPr id="0" name=""/>
        <dsp:cNvSpPr/>
      </dsp:nvSpPr>
      <dsp:spPr>
        <a:xfrm>
          <a:off x="4823198" y="3157851"/>
          <a:ext cx="1379396" cy="431732"/>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Филармония</a:t>
          </a:r>
        </a:p>
      </dsp:txBody>
      <dsp:txXfrm>
        <a:off x="5025206" y="3221077"/>
        <a:ext cx="975380" cy="305280"/>
      </dsp:txXfrm>
    </dsp:sp>
    <dsp:sp modelId="{A5C70181-9A08-4BA0-A9F7-6D1FEE1374F2}">
      <dsp:nvSpPr>
        <dsp:cNvPr id="0" name=""/>
        <dsp:cNvSpPr/>
      </dsp:nvSpPr>
      <dsp:spPr>
        <a:xfrm rot="12657193">
          <a:off x="1834780" y="1401520"/>
          <a:ext cx="2345078" cy="8982"/>
        </a:xfrm>
        <a:custGeom>
          <a:avLst/>
          <a:gdLst/>
          <a:ahLst/>
          <a:cxnLst/>
          <a:rect l="0" t="0" r="0" b="0"/>
          <a:pathLst>
            <a:path>
              <a:moveTo>
                <a:pt x="0" y="4491"/>
              </a:moveTo>
              <a:lnTo>
                <a:pt x="2345078"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027442" y="1486443"/>
        <a:ext cx="0" cy="0"/>
      </dsp:txXfrm>
    </dsp:sp>
    <dsp:sp modelId="{187DD7E6-ADB5-4AD4-BFD3-7839E042684F}">
      <dsp:nvSpPr>
        <dsp:cNvPr id="0" name=""/>
        <dsp:cNvSpPr/>
      </dsp:nvSpPr>
      <dsp:spPr>
        <a:xfrm>
          <a:off x="957597" y="375627"/>
          <a:ext cx="1420336" cy="453972"/>
        </a:xfrm>
        <a:prstGeom prst="ellipse">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РИПК и ППРО </a:t>
          </a:r>
          <a:endParaRPr lang="ru-RU" sz="1050" kern="1200">
            <a:solidFill>
              <a:sysClr val="window" lastClr="FFFFFF"/>
            </a:solidFill>
            <a:latin typeface="Calibri"/>
            <a:ea typeface="+mn-ea"/>
            <a:cs typeface="+mn-cs"/>
          </a:endParaRPr>
        </a:p>
      </dsp:txBody>
      <dsp:txXfrm>
        <a:off x="1165600" y="442110"/>
        <a:ext cx="1004330" cy="321006"/>
      </dsp:txXfrm>
    </dsp:sp>
    <dsp:sp modelId="{93E2261F-AEF8-4355-B603-85F880D6AC2C}">
      <dsp:nvSpPr>
        <dsp:cNvPr id="0" name=""/>
        <dsp:cNvSpPr/>
      </dsp:nvSpPr>
      <dsp:spPr>
        <a:xfrm rot="13756842">
          <a:off x="2671285" y="1244457"/>
          <a:ext cx="1873807" cy="8982"/>
        </a:xfrm>
        <a:custGeom>
          <a:avLst/>
          <a:gdLst/>
          <a:ahLst/>
          <a:cxnLst/>
          <a:rect l="0" t="0" r="0" b="0"/>
          <a:pathLst>
            <a:path>
              <a:moveTo>
                <a:pt x="0" y="4491"/>
              </a:moveTo>
              <a:lnTo>
                <a:pt x="1873807"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603244" y="1315012"/>
        <a:ext cx="0" cy="0"/>
      </dsp:txXfrm>
    </dsp:sp>
    <dsp:sp modelId="{64C0454E-F845-4837-B423-78E1E7B41F64}">
      <dsp:nvSpPr>
        <dsp:cNvPr id="0" name=""/>
        <dsp:cNvSpPr/>
      </dsp:nvSpPr>
      <dsp:spPr>
        <a:xfrm>
          <a:off x="2339414" y="101831"/>
          <a:ext cx="953597" cy="453972"/>
        </a:xfrm>
        <a:prstGeom prst="ellipse">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ЮФУ</a:t>
          </a:r>
          <a:endParaRPr lang="ru-RU" sz="1050" kern="1200">
            <a:solidFill>
              <a:sysClr val="window" lastClr="FFFFFF"/>
            </a:solidFill>
            <a:latin typeface="Calibri"/>
            <a:ea typeface="+mn-ea"/>
            <a:cs typeface="+mn-cs"/>
          </a:endParaRPr>
        </a:p>
      </dsp:txBody>
      <dsp:txXfrm>
        <a:off x="2479065" y="168314"/>
        <a:ext cx="674295" cy="3210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Pages>
  <Words>192334</Words>
  <Characters>1096304</Characters>
  <Application>Microsoft Office Word</Application>
  <DocSecurity>0</DocSecurity>
  <Lines>9135</Lines>
  <Paragraphs>2572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Ucheb002</dc:creator>
  <cp:lastModifiedBy>Microsoft Office</cp:lastModifiedBy>
  <cp:revision>19</cp:revision>
  <cp:lastPrinted>2021-01-13T08:41:00Z</cp:lastPrinted>
  <dcterms:created xsi:type="dcterms:W3CDTF">2020-12-07T08:31:00Z</dcterms:created>
  <dcterms:modified xsi:type="dcterms:W3CDTF">2021-01-19T07:54:00Z</dcterms:modified>
</cp:coreProperties>
</file>